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B7E" w:rsidRPr="00FC4B00" w:rsidRDefault="00592B7E" w:rsidP="00FC4B00">
      <w:pPr>
        <w:pStyle w:val="2"/>
        <w:spacing w:before="0" w:after="0"/>
        <w:jc w:val="center"/>
        <w:rPr>
          <w:rFonts w:ascii="Times New Roman" w:hAnsi="Times New Roman" w:cs="Times New Roman"/>
          <w:i w:val="0"/>
          <w:sz w:val="24"/>
          <w:szCs w:val="24"/>
        </w:rPr>
      </w:pPr>
      <w:r w:rsidRPr="00FC4B00">
        <w:rPr>
          <w:rFonts w:ascii="Times New Roman" w:hAnsi="Times New Roman" w:cs="Times New Roman"/>
          <w:i w:val="0"/>
          <w:noProof/>
          <w:sz w:val="24"/>
          <w:szCs w:val="24"/>
          <w:highlight w:val="yellow"/>
          <w:lang w:eastAsia="uk-UA"/>
        </w:rPr>
        <w:drawing>
          <wp:anchor distT="0" distB="0" distL="114300" distR="114300" simplePos="0" relativeHeight="251659264" behindDoc="1" locked="0" layoutInCell="1" allowOverlap="1" wp14:anchorId="2F9C4B53" wp14:editId="1A02760A">
            <wp:simplePos x="0" y="0"/>
            <wp:positionH relativeFrom="margin">
              <wp:posOffset>-128905</wp:posOffset>
            </wp:positionH>
            <wp:positionV relativeFrom="margin">
              <wp:posOffset>-6985</wp:posOffset>
            </wp:positionV>
            <wp:extent cx="1562100" cy="1314450"/>
            <wp:effectExtent l="0" t="0" r="0" b="0"/>
            <wp:wrapTight wrapText="bothSides">
              <wp:wrapPolygon edited="0">
                <wp:start x="0" y="0"/>
                <wp:lineTo x="0" y="21287"/>
                <wp:lineTo x="21337" y="21287"/>
                <wp:lineTo x="21337" y="0"/>
                <wp:lineTo x="0" y="0"/>
              </wp:wrapPolygon>
            </wp:wrapTight>
            <wp:docPr id="61" name="Рисунок 6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621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B00">
        <w:rPr>
          <w:rFonts w:ascii="Times New Roman" w:hAnsi="Times New Roman" w:cs="Times New Roman"/>
          <w:i w:val="0"/>
          <w:sz w:val="24"/>
          <w:szCs w:val="24"/>
          <w:highlight w:val="yellow"/>
        </w:rPr>
        <w:t>З</w:t>
      </w:r>
      <w:r w:rsidRPr="00FC4B00">
        <w:rPr>
          <w:rFonts w:ascii="Times New Roman" w:hAnsi="Times New Roman" w:cs="Times New Roman"/>
          <w:i w:val="0"/>
          <w:sz w:val="24"/>
          <w:szCs w:val="24"/>
        </w:rPr>
        <w:t>аклад вищої освіти</w:t>
      </w:r>
    </w:p>
    <w:p w:rsidR="00592B7E" w:rsidRPr="006D50E7" w:rsidRDefault="00592B7E" w:rsidP="00592B7E">
      <w:pPr>
        <w:jc w:val="center"/>
        <w:rPr>
          <w:b/>
          <w:szCs w:val="28"/>
        </w:rPr>
      </w:pPr>
      <w:r w:rsidRPr="006D50E7">
        <w:rPr>
          <w:b/>
          <w:szCs w:val="28"/>
          <w:lang w:val="ru-RU"/>
        </w:rPr>
        <w:t>«</w:t>
      </w:r>
      <w:r w:rsidRPr="006D50E7">
        <w:rPr>
          <w:b/>
          <w:szCs w:val="28"/>
        </w:rPr>
        <w:t>ВІДКРИТИЙ МІЖНАРОДНИЙ УНІВЕРСИТЕТ РОЗВИТКУ ЛЮДИНИ «УКРАЇНА»</w:t>
      </w:r>
    </w:p>
    <w:p w:rsidR="00FC4B00" w:rsidRDefault="00FC4B00" w:rsidP="00592B7E">
      <w:pPr>
        <w:jc w:val="center"/>
        <w:rPr>
          <w:b/>
          <w:szCs w:val="28"/>
        </w:rPr>
      </w:pPr>
    </w:p>
    <w:p w:rsidR="00592B7E" w:rsidRPr="006D50E7" w:rsidRDefault="00592B7E" w:rsidP="00592B7E">
      <w:pPr>
        <w:jc w:val="center"/>
        <w:rPr>
          <w:b/>
          <w:szCs w:val="28"/>
        </w:rPr>
      </w:pPr>
      <w:r w:rsidRPr="006D50E7">
        <w:rPr>
          <w:b/>
          <w:szCs w:val="28"/>
        </w:rPr>
        <w:t>ІНСТИТУТ ПРАВА ТА СУСПІЛЬНИХ ВІДНОСИН</w:t>
      </w:r>
    </w:p>
    <w:p w:rsidR="00F73170" w:rsidRPr="006D50E7" w:rsidRDefault="00982545" w:rsidP="00592B7E">
      <w:pPr>
        <w:jc w:val="center"/>
        <w:rPr>
          <w:b/>
          <w:szCs w:val="28"/>
        </w:rPr>
      </w:pPr>
      <w:r w:rsidRPr="006D50E7">
        <w:rPr>
          <w:b/>
          <w:szCs w:val="28"/>
        </w:rPr>
        <w:t>Кафедра міжнародних відносин та політичного консалтингу</w:t>
      </w:r>
    </w:p>
    <w:p w:rsidR="00982545" w:rsidRPr="006D50E7" w:rsidRDefault="00982545" w:rsidP="00592B7E">
      <w:pPr>
        <w:jc w:val="center"/>
        <w:rPr>
          <w:b/>
          <w:szCs w:val="28"/>
        </w:rPr>
      </w:pPr>
    </w:p>
    <w:p w:rsidR="00982545" w:rsidRPr="006D50E7" w:rsidRDefault="00982545" w:rsidP="00592B7E">
      <w:pPr>
        <w:jc w:val="center"/>
        <w:rPr>
          <w:b/>
          <w:szCs w:val="28"/>
        </w:rPr>
      </w:pPr>
    </w:p>
    <w:tbl>
      <w:tblPr>
        <w:tblW w:w="5244" w:type="dxa"/>
        <w:tblInd w:w="4503" w:type="dxa"/>
        <w:tblLook w:val="04A0" w:firstRow="1" w:lastRow="0" w:firstColumn="1" w:lastColumn="0" w:noHBand="0" w:noVBand="1"/>
      </w:tblPr>
      <w:tblGrid>
        <w:gridCol w:w="5244"/>
      </w:tblGrid>
      <w:tr w:rsidR="00592B7E" w:rsidRPr="006D50E7" w:rsidTr="00DA51C5">
        <w:tc>
          <w:tcPr>
            <w:tcW w:w="5244" w:type="dxa"/>
          </w:tcPr>
          <w:p w:rsidR="00592B7E" w:rsidRPr="006D50E7" w:rsidRDefault="00592B7E" w:rsidP="00DA51C5">
            <w:pPr>
              <w:rPr>
                <w:szCs w:val="28"/>
              </w:rPr>
            </w:pPr>
            <w:r w:rsidRPr="006D50E7">
              <w:rPr>
                <w:rStyle w:val="uficommentbody"/>
                <w:szCs w:val="28"/>
              </w:rPr>
              <w:t>ЗАТВЕРДЖУЮ:</w:t>
            </w:r>
          </w:p>
        </w:tc>
      </w:tr>
      <w:tr w:rsidR="00592B7E" w:rsidRPr="006D50E7" w:rsidTr="00DA51C5">
        <w:tc>
          <w:tcPr>
            <w:tcW w:w="5244" w:type="dxa"/>
          </w:tcPr>
          <w:p w:rsidR="00592B7E" w:rsidRPr="006D50E7" w:rsidRDefault="00592B7E" w:rsidP="00DA51C5">
            <w:pPr>
              <w:rPr>
                <w:szCs w:val="28"/>
              </w:rPr>
            </w:pPr>
            <w:r w:rsidRPr="006D50E7">
              <w:rPr>
                <w:rStyle w:val="uficommentbody"/>
                <w:szCs w:val="28"/>
              </w:rPr>
              <w:t xml:space="preserve">Президент </w:t>
            </w:r>
            <w:r w:rsidRPr="006D50E7">
              <w:rPr>
                <w:szCs w:val="28"/>
              </w:rPr>
              <w:t>Відкритого міжнародного університету розвитку людини «Україна»</w:t>
            </w:r>
          </w:p>
        </w:tc>
      </w:tr>
      <w:tr w:rsidR="00592B7E" w:rsidRPr="006D50E7" w:rsidTr="00DA51C5">
        <w:tc>
          <w:tcPr>
            <w:tcW w:w="5244" w:type="dxa"/>
          </w:tcPr>
          <w:p w:rsidR="00592B7E" w:rsidRPr="006D50E7" w:rsidRDefault="00592B7E" w:rsidP="00DA51C5">
            <w:pPr>
              <w:rPr>
                <w:szCs w:val="28"/>
              </w:rPr>
            </w:pPr>
          </w:p>
        </w:tc>
      </w:tr>
      <w:tr w:rsidR="00592B7E" w:rsidRPr="006D50E7" w:rsidTr="00DA51C5">
        <w:tc>
          <w:tcPr>
            <w:tcW w:w="5244" w:type="dxa"/>
          </w:tcPr>
          <w:p w:rsidR="00592B7E" w:rsidRPr="006D50E7" w:rsidRDefault="00592B7E" w:rsidP="00DA51C5">
            <w:pPr>
              <w:ind w:left="-675" w:firstLine="675"/>
              <w:rPr>
                <w:szCs w:val="28"/>
              </w:rPr>
            </w:pPr>
            <w:r w:rsidRPr="006D50E7">
              <w:rPr>
                <w:rStyle w:val="uficommentbody"/>
                <w:szCs w:val="28"/>
              </w:rPr>
              <w:t xml:space="preserve"> _________________  Петро ТАЛАНЧУК</w:t>
            </w:r>
          </w:p>
        </w:tc>
      </w:tr>
    </w:tbl>
    <w:p w:rsidR="00592B7E" w:rsidRPr="006D50E7" w:rsidRDefault="00592B7E" w:rsidP="00592B7E">
      <w:pPr>
        <w:jc w:val="center"/>
        <w:rPr>
          <w:sz w:val="20"/>
          <w:szCs w:val="20"/>
        </w:rPr>
      </w:pPr>
    </w:p>
    <w:p w:rsidR="00982545" w:rsidRPr="006D50E7" w:rsidRDefault="00982545" w:rsidP="00592B7E">
      <w:pPr>
        <w:pStyle w:val="2"/>
        <w:tabs>
          <w:tab w:val="num" w:pos="576"/>
        </w:tabs>
        <w:spacing w:before="0" w:after="0"/>
        <w:jc w:val="center"/>
        <w:rPr>
          <w:rFonts w:ascii="Times New Roman" w:hAnsi="Times New Roman" w:cs="Times New Roman"/>
          <w:sz w:val="24"/>
        </w:rPr>
      </w:pPr>
    </w:p>
    <w:p w:rsidR="00982545" w:rsidRPr="006D50E7" w:rsidRDefault="00982545" w:rsidP="00592B7E">
      <w:pPr>
        <w:pStyle w:val="2"/>
        <w:tabs>
          <w:tab w:val="num" w:pos="576"/>
        </w:tabs>
        <w:spacing w:before="0" w:after="0"/>
        <w:jc w:val="center"/>
        <w:rPr>
          <w:rFonts w:ascii="Times New Roman" w:hAnsi="Times New Roman" w:cs="Times New Roman"/>
          <w:sz w:val="24"/>
        </w:rPr>
      </w:pPr>
    </w:p>
    <w:p w:rsidR="00592B7E" w:rsidRPr="006D50E7" w:rsidRDefault="00592B7E" w:rsidP="00592B7E">
      <w:pPr>
        <w:pStyle w:val="2"/>
        <w:tabs>
          <w:tab w:val="num" w:pos="576"/>
        </w:tabs>
        <w:spacing w:before="0" w:after="0"/>
        <w:jc w:val="center"/>
        <w:rPr>
          <w:rFonts w:ascii="Times New Roman" w:hAnsi="Times New Roman" w:cs="Times New Roman"/>
          <w:sz w:val="24"/>
        </w:rPr>
      </w:pPr>
      <w:r w:rsidRPr="006D50E7">
        <w:rPr>
          <w:rFonts w:ascii="Times New Roman" w:hAnsi="Times New Roman" w:cs="Times New Roman"/>
          <w:i w:val="0"/>
          <w:sz w:val="24"/>
        </w:rPr>
        <w:t>ОСВІТНЬО-ПРОФЕСІЙНА ПРОГРАМА</w:t>
      </w:r>
    </w:p>
    <w:p w:rsidR="00592B7E" w:rsidRPr="006D50E7" w:rsidRDefault="00592B7E" w:rsidP="00592B7E">
      <w:pPr>
        <w:autoSpaceDE w:val="0"/>
        <w:jc w:val="center"/>
        <w:rPr>
          <w:b/>
          <w:bCs/>
          <w:szCs w:val="28"/>
        </w:rPr>
      </w:pPr>
      <w:r w:rsidRPr="006D50E7">
        <w:rPr>
          <w:b/>
          <w:szCs w:val="28"/>
        </w:rPr>
        <w:t>«</w:t>
      </w:r>
      <w:r w:rsidRPr="006D50E7">
        <w:rPr>
          <w:b/>
          <w:caps/>
          <w:szCs w:val="28"/>
        </w:rPr>
        <w:t>ПОЛІТОЛОГІЯ</w:t>
      </w:r>
      <w:r w:rsidRPr="006D50E7">
        <w:rPr>
          <w:b/>
          <w:bCs/>
          <w:szCs w:val="28"/>
        </w:rPr>
        <w:t>»</w:t>
      </w:r>
    </w:p>
    <w:p w:rsidR="007226F0" w:rsidRPr="006D50E7" w:rsidRDefault="007226F0" w:rsidP="00592B7E">
      <w:pPr>
        <w:autoSpaceDE w:val="0"/>
        <w:jc w:val="center"/>
        <w:rPr>
          <w:b/>
          <w:bCs/>
          <w:szCs w:val="28"/>
        </w:rPr>
      </w:pPr>
      <w:proofErr w:type="spellStart"/>
      <w:r w:rsidRPr="006D50E7">
        <w:rPr>
          <w:b/>
          <w:bCs/>
          <w:szCs w:val="28"/>
        </w:rPr>
        <w:t>Political</w:t>
      </w:r>
      <w:proofErr w:type="spellEnd"/>
      <w:r w:rsidRPr="006D50E7">
        <w:rPr>
          <w:b/>
          <w:bCs/>
          <w:szCs w:val="28"/>
        </w:rPr>
        <w:t xml:space="preserve"> </w:t>
      </w:r>
      <w:proofErr w:type="spellStart"/>
      <w:r w:rsidRPr="006D50E7">
        <w:rPr>
          <w:b/>
          <w:bCs/>
          <w:szCs w:val="28"/>
        </w:rPr>
        <w:t>Science</w:t>
      </w:r>
      <w:proofErr w:type="spellEnd"/>
    </w:p>
    <w:p w:rsidR="00592B7E" w:rsidRPr="006D50E7" w:rsidRDefault="007226F0" w:rsidP="00592B7E">
      <w:pPr>
        <w:autoSpaceDE w:val="0"/>
        <w:autoSpaceDN w:val="0"/>
        <w:adjustRightInd w:val="0"/>
        <w:jc w:val="center"/>
        <w:rPr>
          <w:b/>
          <w:bCs/>
          <w:szCs w:val="28"/>
        </w:rPr>
      </w:pPr>
      <w:r w:rsidRPr="006D50E7">
        <w:rPr>
          <w:b/>
          <w:szCs w:val="28"/>
        </w:rPr>
        <w:t>ID 78429</w:t>
      </w:r>
    </w:p>
    <w:p w:rsidR="00592B7E" w:rsidRPr="006D50E7" w:rsidRDefault="00592B7E" w:rsidP="00592B7E">
      <w:pPr>
        <w:jc w:val="center"/>
        <w:rPr>
          <w:b/>
          <w:szCs w:val="28"/>
        </w:rPr>
      </w:pPr>
      <w:r w:rsidRPr="006D50E7">
        <w:rPr>
          <w:b/>
          <w:szCs w:val="28"/>
        </w:rPr>
        <w:t>першого (бакалаврського) рівня вищої освіти</w:t>
      </w:r>
    </w:p>
    <w:p w:rsidR="00592B7E" w:rsidRPr="006D50E7" w:rsidRDefault="00592B7E" w:rsidP="00592B7E">
      <w:pPr>
        <w:jc w:val="center"/>
        <w:rPr>
          <w:b/>
          <w:szCs w:val="28"/>
        </w:rPr>
      </w:pPr>
      <w:r w:rsidRPr="006D50E7">
        <w:rPr>
          <w:b/>
          <w:szCs w:val="28"/>
        </w:rPr>
        <w:t xml:space="preserve">за спеціальністю </w:t>
      </w:r>
      <w:r w:rsidR="007226F0" w:rsidRPr="006D50E7">
        <w:rPr>
          <w:b/>
          <w:szCs w:val="28"/>
        </w:rPr>
        <w:t>С</w:t>
      </w:r>
      <w:r w:rsidRPr="006D50E7">
        <w:rPr>
          <w:b/>
          <w:szCs w:val="28"/>
        </w:rPr>
        <w:t>2 Політологія</w:t>
      </w:r>
    </w:p>
    <w:p w:rsidR="00592B7E" w:rsidRPr="006D50E7" w:rsidRDefault="00592B7E" w:rsidP="00592B7E">
      <w:pPr>
        <w:jc w:val="center"/>
        <w:rPr>
          <w:b/>
          <w:szCs w:val="28"/>
        </w:rPr>
      </w:pPr>
      <w:r w:rsidRPr="006D50E7">
        <w:rPr>
          <w:b/>
          <w:szCs w:val="28"/>
        </w:rPr>
        <w:t xml:space="preserve">галузі знань </w:t>
      </w:r>
      <w:r w:rsidR="007226F0" w:rsidRPr="006D50E7">
        <w:rPr>
          <w:b/>
          <w:bCs/>
          <w:szCs w:val="28"/>
        </w:rPr>
        <w:t>С Соціальні науки, журналістика, інформація та міжнародні відносини</w:t>
      </w:r>
    </w:p>
    <w:p w:rsidR="00592B7E" w:rsidRPr="006D50E7" w:rsidRDefault="00592B7E" w:rsidP="00592B7E">
      <w:pPr>
        <w:jc w:val="center"/>
        <w:rPr>
          <w:b/>
        </w:rPr>
      </w:pPr>
      <w:r w:rsidRPr="006D50E7">
        <w:rPr>
          <w:b/>
          <w:szCs w:val="28"/>
        </w:rPr>
        <w:t xml:space="preserve">Кваліфікація: </w:t>
      </w:r>
      <w:r w:rsidRPr="006D50E7">
        <w:rPr>
          <w:b/>
        </w:rPr>
        <w:t>бакалавр політології</w:t>
      </w:r>
    </w:p>
    <w:p w:rsidR="00592B7E" w:rsidRPr="006D50E7" w:rsidRDefault="00592B7E" w:rsidP="00592B7E">
      <w:pPr>
        <w:jc w:val="center"/>
        <w:rPr>
          <w:sz w:val="14"/>
          <w:szCs w:val="20"/>
        </w:rPr>
      </w:pPr>
    </w:p>
    <w:p w:rsidR="00592B7E" w:rsidRPr="006D50E7" w:rsidRDefault="00592B7E"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982545" w:rsidRPr="006D50E7" w:rsidRDefault="00982545" w:rsidP="00592B7E">
      <w:pPr>
        <w:pStyle w:val="af2"/>
        <w:spacing w:after="0"/>
        <w:ind w:left="4962"/>
        <w:rPr>
          <w:sz w:val="10"/>
          <w:szCs w:val="20"/>
        </w:rPr>
      </w:pPr>
    </w:p>
    <w:p w:rsidR="00592B7E" w:rsidRPr="006D50E7" w:rsidRDefault="00592B7E" w:rsidP="00592B7E">
      <w:pPr>
        <w:pStyle w:val="af2"/>
        <w:spacing w:after="0"/>
        <w:ind w:left="4962"/>
        <w:rPr>
          <w:sz w:val="18"/>
          <w:szCs w:val="20"/>
        </w:rPr>
      </w:pPr>
      <w:r w:rsidRPr="006D50E7">
        <w:rPr>
          <w:sz w:val="18"/>
          <w:szCs w:val="20"/>
        </w:rPr>
        <w:t>Затверджено рішенням</w:t>
      </w:r>
    </w:p>
    <w:p w:rsidR="00592B7E" w:rsidRPr="006D50E7" w:rsidRDefault="00592B7E" w:rsidP="00592B7E">
      <w:pPr>
        <w:pStyle w:val="af2"/>
        <w:spacing w:after="0"/>
        <w:ind w:left="4962"/>
        <w:rPr>
          <w:b/>
          <w:sz w:val="18"/>
          <w:szCs w:val="20"/>
        </w:rPr>
      </w:pPr>
      <w:r w:rsidRPr="006D50E7">
        <w:rPr>
          <w:sz w:val="18"/>
          <w:szCs w:val="20"/>
        </w:rPr>
        <w:t xml:space="preserve">Вченої ради Відкритого міжнародного </w:t>
      </w:r>
    </w:p>
    <w:p w:rsidR="00592B7E" w:rsidRPr="006D50E7" w:rsidRDefault="00592B7E" w:rsidP="00592B7E">
      <w:pPr>
        <w:pStyle w:val="af2"/>
        <w:spacing w:after="0"/>
        <w:ind w:left="4962"/>
        <w:rPr>
          <w:sz w:val="18"/>
          <w:szCs w:val="20"/>
        </w:rPr>
      </w:pPr>
      <w:r w:rsidRPr="006D50E7">
        <w:rPr>
          <w:sz w:val="18"/>
          <w:szCs w:val="20"/>
        </w:rPr>
        <w:t>університету розвитку людини «Україна»</w:t>
      </w:r>
    </w:p>
    <w:p w:rsidR="00592B7E" w:rsidRPr="006D50E7" w:rsidRDefault="00592B7E" w:rsidP="00592B7E">
      <w:pPr>
        <w:pStyle w:val="af2"/>
        <w:spacing w:after="0"/>
        <w:ind w:left="4962"/>
        <w:rPr>
          <w:sz w:val="18"/>
          <w:szCs w:val="20"/>
        </w:rPr>
      </w:pPr>
      <w:r w:rsidRPr="006D50E7">
        <w:rPr>
          <w:sz w:val="18"/>
          <w:szCs w:val="20"/>
        </w:rPr>
        <w:t xml:space="preserve">протокол </w:t>
      </w:r>
      <w:r w:rsidRPr="006D50E7">
        <w:rPr>
          <w:sz w:val="18"/>
          <w:szCs w:val="20"/>
          <w:u w:val="single"/>
        </w:rPr>
        <w:t>№</w:t>
      </w:r>
      <w:r w:rsidR="00A65903" w:rsidRPr="006D50E7">
        <w:rPr>
          <w:sz w:val="18"/>
          <w:szCs w:val="20"/>
          <w:u w:val="single"/>
        </w:rPr>
        <w:t>3</w:t>
      </w:r>
      <w:r w:rsidRPr="006D50E7">
        <w:rPr>
          <w:sz w:val="18"/>
          <w:szCs w:val="20"/>
          <w:u w:val="single"/>
        </w:rPr>
        <w:t xml:space="preserve"> від </w:t>
      </w:r>
      <w:r w:rsidR="00A65903" w:rsidRPr="006D50E7">
        <w:rPr>
          <w:sz w:val="18"/>
          <w:szCs w:val="20"/>
          <w:u w:val="single"/>
        </w:rPr>
        <w:t>2</w:t>
      </w:r>
      <w:r w:rsidR="007226F0" w:rsidRPr="006D50E7">
        <w:rPr>
          <w:sz w:val="18"/>
          <w:szCs w:val="20"/>
          <w:u w:val="single"/>
        </w:rPr>
        <w:t>4</w:t>
      </w:r>
      <w:r w:rsidR="00A65903" w:rsidRPr="006D50E7">
        <w:rPr>
          <w:sz w:val="18"/>
          <w:szCs w:val="20"/>
          <w:u w:val="single"/>
        </w:rPr>
        <w:t xml:space="preserve"> квітня</w:t>
      </w:r>
      <w:r w:rsidRPr="006D50E7">
        <w:rPr>
          <w:sz w:val="18"/>
          <w:szCs w:val="20"/>
          <w:u w:val="single"/>
        </w:rPr>
        <w:t xml:space="preserve"> 2025 року</w:t>
      </w:r>
    </w:p>
    <w:p w:rsidR="00592B7E" w:rsidRPr="006D50E7" w:rsidRDefault="00592B7E" w:rsidP="00592B7E">
      <w:pPr>
        <w:pStyle w:val="af2"/>
        <w:spacing w:after="0"/>
        <w:ind w:left="4962"/>
        <w:rPr>
          <w:sz w:val="18"/>
          <w:szCs w:val="20"/>
        </w:rPr>
      </w:pPr>
      <w:r w:rsidRPr="006D50E7">
        <w:rPr>
          <w:sz w:val="18"/>
          <w:szCs w:val="20"/>
        </w:rPr>
        <w:t xml:space="preserve">Освітньо-професійна програма вводиться в дію </w:t>
      </w:r>
    </w:p>
    <w:p w:rsidR="00592B7E" w:rsidRPr="006D50E7" w:rsidRDefault="00592B7E" w:rsidP="00592B7E">
      <w:pPr>
        <w:pStyle w:val="af2"/>
        <w:spacing w:after="0"/>
        <w:ind w:left="4962"/>
        <w:rPr>
          <w:sz w:val="18"/>
          <w:szCs w:val="20"/>
        </w:rPr>
      </w:pPr>
      <w:r w:rsidRPr="006D50E7">
        <w:rPr>
          <w:sz w:val="18"/>
          <w:szCs w:val="20"/>
        </w:rPr>
        <w:t xml:space="preserve">наказом </w:t>
      </w:r>
      <w:r w:rsidR="00FC4B00">
        <w:rPr>
          <w:sz w:val="18"/>
          <w:szCs w:val="20"/>
          <w:u w:val="single"/>
        </w:rPr>
        <w:t xml:space="preserve">від </w:t>
      </w:r>
      <w:r w:rsidR="004F0240" w:rsidRPr="006D50E7">
        <w:rPr>
          <w:sz w:val="18"/>
          <w:szCs w:val="20"/>
          <w:u w:val="single"/>
        </w:rPr>
        <w:t>24 квітня</w:t>
      </w:r>
      <w:r w:rsidRPr="006D50E7">
        <w:rPr>
          <w:sz w:val="18"/>
          <w:szCs w:val="20"/>
          <w:u w:val="single"/>
        </w:rPr>
        <w:t xml:space="preserve"> 2025 року № </w:t>
      </w:r>
      <w:r w:rsidR="004F0240" w:rsidRPr="006D50E7">
        <w:rPr>
          <w:sz w:val="18"/>
          <w:szCs w:val="20"/>
          <w:u w:val="single"/>
        </w:rPr>
        <w:t>52</w:t>
      </w:r>
    </w:p>
    <w:p w:rsidR="00982545" w:rsidRPr="006D50E7" w:rsidRDefault="00982545" w:rsidP="00DA57F6">
      <w:pPr>
        <w:widowControl w:val="0"/>
        <w:spacing w:line="360" w:lineRule="auto"/>
        <w:jc w:val="center"/>
        <w:rPr>
          <w:sz w:val="28"/>
          <w:szCs w:val="28"/>
        </w:rPr>
      </w:pPr>
    </w:p>
    <w:p w:rsidR="00982545" w:rsidRPr="006D50E7" w:rsidRDefault="00982545" w:rsidP="00DA57F6">
      <w:pPr>
        <w:widowControl w:val="0"/>
        <w:spacing w:line="360" w:lineRule="auto"/>
        <w:jc w:val="center"/>
        <w:rPr>
          <w:sz w:val="28"/>
          <w:szCs w:val="28"/>
        </w:rPr>
      </w:pPr>
    </w:p>
    <w:p w:rsidR="00982545" w:rsidRPr="006D50E7" w:rsidRDefault="00982545" w:rsidP="00DA57F6">
      <w:pPr>
        <w:widowControl w:val="0"/>
        <w:spacing w:line="360" w:lineRule="auto"/>
        <w:jc w:val="center"/>
        <w:rPr>
          <w:sz w:val="28"/>
          <w:szCs w:val="28"/>
        </w:rPr>
      </w:pPr>
    </w:p>
    <w:p w:rsidR="00982545" w:rsidRPr="006D50E7" w:rsidRDefault="00982545" w:rsidP="00DA57F6">
      <w:pPr>
        <w:widowControl w:val="0"/>
        <w:spacing w:line="360" w:lineRule="auto"/>
        <w:jc w:val="center"/>
        <w:rPr>
          <w:sz w:val="28"/>
          <w:szCs w:val="28"/>
        </w:rPr>
      </w:pPr>
    </w:p>
    <w:p w:rsidR="00982545" w:rsidRPr="006D50E7" w:rsidRDefault="00982545" w:rsidP="00DA57F6">
      <w:pPr>
        <w:widowControl w:val="0"/>
        <w:spacing w:line="360" w:lineRule="auto"/>
        <w:jc w:val="center"/>
        <w:rPr>
          <w:sz w:val="28"/>
          <w:szCs w:val="28"/>
        </w:rPr>
      </w:pPr>
    </w:p>
    <w:p w:rsidR="00982545" w:rsidRPr="006D50E7" w:rsidRDefault="00982545" w:rsidP="00DA57F6">
      <w:pPr>
        <w:widowControl w:val="0"/>
        <w:spacing w:line="360" w:lineRule="auto"/>
        <w:jc w:val="center"/>
        <w:rPr>
          <w:sz w:val="28"/>
          <w:szCs w:val="28"/>
        </w:rPr>
      </w:pPr>
    </w:p>
    <w:p w:rsidR="00982545" w:rsidRPr="006D50E7" w:rsidRDefault="00982545" w:rsidP="00DA57F6">
      <w:pPr>
        <w:widowControl w:val="0"/>
        <w:spacing w:line="360" w:lineRule="auto"/>
        <w:jc w:val="center"/>
        <w:rPr>
          <w:sz w:val="28"/>
          <w:szCs w:val="28"/>
        </w:rPr>
      </w:pPr>
    </w:p>
    <w:p w:rsidR="00592B7E" w:rsidRPr="006D50E7" w:rsidRDefault="00592B7E" w:rsidP="00DA57F6">
      <w:pPr>
        <w:widowControl w:val="0"/>
        <w:spacing w:line="360" w:lineRule="auto"/>
        <w:jc w:val="center"/>
        <w:rPr>
          <w:sz w:val="28"/>
          <w:szCs w:val="28"/>
        </w:rPr>
        <w:sectPr w:rsidR="00592B7E" w:rsidRPr="006D50E7" w:rsidSect="00592B7E">
          <w:footerReference w:type="default" r:id="rId9"/>
          <w:pgSz w:w="11906" w:h="16838"/>
          <w:pgMar w:top="851" w:right="707" w:bottom="851" w:left="1418" w:header="720" w:footer="408" w:gutter="0"/>
          <w:cols w:space="720"/>
          <w:titlePg/>
          <w:docGrid w:linePitch="600" w:charSpace="32768"/>
        </w:sectPr>
      </w:pPr>
      <w:r w:rsidRPr="006D50E7">
        <w:rPr>
          <w:sz w:val="28"/>
          <w:szCs w:val="28"/>
        </w:rPr>
        <w:t>Київ – 202</w:t>
      </w:r>
      <w:r w:rsidR="003B38A7" w:rsidRPr="006D50E7">
        <w:rPr>
          <w:sz w:val="28"/>
          <w:szCs w:val="28"/>
        </w:rPr>
        <w:t>5</w:t>
      </w:r>
      <w:r w:rsidRPr="006D50E7">
        <w:rPr>
          <w:sz w:val="28"/>
          <w:szCs w:val="28"/>
        </w:rPr>
        <w:t xml:space="preserve"> </w:t>
      </w:r>
    </w:p>
    <w:p w:rsidR="00592B7E" w:rsidRPr="006D50E7" w:rsidRDefault="00592B7E" w:rsidP="00592B7E">
      <w:pPr>
        <w:pStyle w:val="af2"/>
        <w:pageBreakBefore/>
        <w:spacing w:after="0"/>
        <w:ind w:left="0"/>
        <w:jc w:val="center"/>
        <w:rPr>
          <w:b/>
          <w:sz w:val="28"/>
          <w:szCs w:val="28"/>
        </w:rPr>
      </w:pPr>
      <w:r w:rsidRPr="006D50E7">
        <w:rPr>
          <w:b/>
          <w:sz w:val="28"/>
          <w:szCs w:val="28"/>
        </w:rPr>
        <w:lastRenderedPageBreak/>
        <w:t>ЛИСТ ПОГОДЖЕННЯ</w:t>
      </w:r>
    </w:p>
    <w:p w:rsidR="00592B7E" w:rsidRPr="006D50E7" w:rsidRDefault="00592B7E" w:rsidP="00592B7E">
      <w:pPr>
        <w:pStyle w:val="af2"/>
        <w:spacing w:after="0"/>
        <w:ind w:left="0"/>
        <w:jc w:val="center"/>
        <w:rPr>
          <w:b/>
          <w:sz w:val="28"/>
          <w:szCs w:val="28"/>
        </w:rPr>
      </w:pPr>
      <w:r w:rsidRPr="006D50E7">
        <w:rPr>
          <w:b/>
          <w:sz w:val="28"/>
          <w:szCs w:val="28"/>
        </w:rPr>
        <w:t xml:space="preserve">освітньо-професійної програми </w:t>
      </w:r>
    </w:p>
    <w:p w:rsidR="00592B7E" w:rsidRPr="006D50E7" w:rsidRDefault="00592B7E" w:rsidP="00592B7E">
      <w:pPr>
        <w:pStyle w:val="af2"/>
        <w:spacing w:after="0"/>
        <w:ind w:left="0"/>
        <w:jc w:val="center"/>
        <w:rPr>
          <w:b/>
          <w:sz w:val="28"/>
          <w:szCs w:val="28"/>
        </w:rPr>
      </w:pPr>
      <w:r w:rsidRPr="006D50E7">
        <w:rPr>
          <w:b/>
          <w:sz w:val="28"/>
          <w:szCs w:val="28"/>
        </w:rPr>
        <w:t>«ПОЛІТОЛОГІЯ»</w:t>
      </w:r>
    </w:p>
    <w:p w:rsidR="004F0240" w:rsidRPr="006D50E7" w:rsidRDefault="004F0240" w:rsidP="004F0240">
      <w:pPr>
        <w:pStyle w:val="af2"/>
        <w:spacing w:after="0"/>
        <w:ind w:left="0"/>
        <w:jc w:val="center"/>
        <w:rPr>
          <w:b/>
          <w:sz w:val="28"/>
          <w:szCs w:val="16"/>
        </w:rPr>
      </w:pPr>
      <w:r w:rsidRPr="006D50E7">
        <w:rPr>
          <w:b/>
          <w:sz w:val="28"/>
          <w:szCs w:val="16"/>
        </w:rPr>
        <w:t>першого (бакалаврського) рівня вищої освіти</w:t>
      </w:r>
    </w:p>
    <w:p w:rsidR="00592B7E" w:rsidRPr="006D50E7" w:rsidRDefault="00592B7E" w:rsidP="00592B7E">
      <w:pPr>
        <w:pStyle w:val="af2"/>
        <w:spacing w:after="0" w:line="360" w:lineRule="auto"/>
        <w:ind w:left="0"/>
        <w:jc w:val="center"/>
        <w:rPr>
          <w:b/>
          <w:sz w:val="16"/>
          <w:szCs w:val="16"/>
        </w:rPr>
      </w:pPr>
    </w:p>
    <w:tbl>
      <w:tblPr>
        <w:tblW w:w="9889" w:type="dxa"/>
        <w:tblLayout w:type="fixed"/>
        <w:tblLook w:val="0000" w:firstRow="0" w:lastRow="0" w:firstColumn="0" w:lastColumn="0" w:noHBand="0" w:noVBand="0"/>
      </w:tblPr>
      <w:tblGrid>
        <w:gridCol w:w="5211"/>
        <w:gridCol w:w="1418"/>
        <w:gridCol w:w="3260"/>
      </w:tblGrid>
      <w:tr w:rsidR="00592B7E" w:rsidRPr="006D50E7" w:rsidTr="00DA51C5">
        <w:trPr>
          <w:trHeight w:val="1701"/>
        </w:trPr>
        <w:tc>
          <w:tcPr>
            <w:tcW w:w="5211" w:type="dxa"/>
            <w:shd w:val="clear" w:color="auto" w:fill="auto"/>
            <w:vAlign w:val="center"/>
          </w:tcPr>
          <w:p w:rsidR="00592B7E" w:rsidRPr="006D50E7" w:rsidRDefault="00592B7E" w:rsidP="00DA51C5">
            <w:pPr>
              <w:rPr>
                <w:sz w:val="28"/>
                <w:szCs w:val="28"/>
              </w:rPr>
            </w:pPr>
            <w:bookmarkStart w:id="0" w:name="_Hlk49706238"/>
            <w:r w:rsidRPr="006D50E7">
              <w:rPr>
                <w:sz w:val="28"/>
                <w:szCs w:val="28"/>
              </w:rPr>
              <w:t>Проректор з освітньої діяльності</w:t>
            </w:r>
          </w:p>
        </w:tc>
        <w:tc>
          <w:tcPr>
            <w:tcW w:w="1418" w:type="dxa"/>
            <w:shd w:val="clear" w:color="auto" w:fill="auto"/>
            <w:vAlign w:val="center"/>
          </w:tcPr>
          <w:p w:rsidR="00592B7E" w:rsidRPr="006D50E7" w:rsidRDefault="00592B7E" w:rsidP="00DA51C5">
            <w:pPr>
              <w:rPr>
                <w:sz w:val="28"/>
                <w:szCs w:val="28"/>
              </w:rPr>
            </w:pPr>
            <w:r w:rsidRPr="006D50E7">
              <w:rPr>
                <w:sz w:val="28"/>
                <w:szCs w:val="28"/>
              </w:rPr>
              <w:t>_______</w:t>
            </w:r>
          </w:p>
        </w:tc>
        <w:tc>
          <w:tcPr>
            <w:tcW w:w="3260" w:type="dxa"/>
            <w:shd w:val="clear" w:color="auto" w:fill="auto"/>
            <w:vAlign w:val="center"/>
          </w:tcPr>
          <w:p w:rsidR="00592B7E" w:rsidRPr="006D50E7" w:rsidRDefault="00592B7E" w:rsidP="00DA51C5">
            <w:pPr>
              <w:rPr>
                <w:sz w:val="28"/>
                <w:szCs w:val="28"/>
              </w:rPr>
            </w:pPr>
            <w:r w:rsidRPr="006D50E7">
              <w:rPr>
                <w:sz w:val="28"/>
                <w:szCs w:val="28"/>
              </w:rPr>
              <w:t>Оксана КОЛЯДА</w:t>
            </w:r>
          </w:p>
        </w:tc>
      </w:tr>
      <w:tr w:rsidR="00592B7E" w:rsidRPr="006D50E7" w:rsidTr="00DA51C5">
        <w:trPr>
          <w:trHeight w:val="1701"/>
        </w:trPr>
        <w:tc>
          <w:tcPr>
            <w:tcW w:w="5211" w:type="dxa"/>
            <w:shd w:val="clear" w:color="auto" w:fill="auto"/>
            <w:vAlign w:val="center"/>
          </w:tcPr>
          <w:p w:rsidR="00592B7E" w:rsidRPr="006D50E7" w:rsidRDefault="00592B7E" w:rsidP="00DA51C5">
            <w:pPr>
              <w:rPr>
                <w:color w:val="000000"/>
                <w:sz w:val="28"/>
                <w:szCs w:val="28"/>
              </w:rPr>
            </w:pPr>
            <w:r w:rsidRPr="006D50E7">
              <w:rPr>
                <w:color w:val="000000"/>
                <w:sz w:val="28"/>
                <w:szCs w:val="28"/>
              </w:rPr>
              <w:t>Начальник відділу методичної роботи</w:t>
            </w:r>
          </w:p>
        </w:tc>
        <w:tc>
          <w:tcPr>
            <w:tcW w:w="1418" w:type="dxa"/>
            <w:shd w:val="clear" w:color="auto" w:fill="auto"/>
            <w:vAlign w:val="center"/>
          </w:tcPr>
          <w:p w:rsidR="00592B7E" w:rsidRPr="006D50E7" w:rsidRDefault="00592B7E" w:rsidP="00DA51C5">
            <w:pPr>
              <w:rPr>
                <w:sz w:val="28"/>
                <w:szCs w:val="28"/>
              </w:rPr>
            </w:pPr>
            <w:r w:rsidRPr="006D50E7">
              <w:rPr>
                <w:sz w:val="28"/>
                <w:szCs w:val="28"/>
              </w:rPr>
              <w:t>_______</w:t>
            </w:r>
          </w:p>
        </w:tc>
        <w:tc>
          <w:tcPr>
            <w:tcW w:w="3260" w:type="dxa"/>
            <w:shd w:val="clear" w:color="auto" w:fill="auto"/>
            <w:vAlign w:val="center"/>
          </w:tcPr>
          <w:p w:rsidR="00592B7E" w:rsidRPr="006D50E7" w:rsidRDefault="00592B7E" w:rsidP="00DA51C5">
            <w:pPr>
              <w:rPr>
                <w:sz w:val="28"/>
                <w:szCs w:val="28"/>
              </w:rPr>
            </w:pPr>
            <w:r w:rsidRPr="006D50E7">
              <w:rPr>
                <w:sz w:val="28"/>
                <w:szCs w:val="28"/>
              </w:rPr>
              <w:t>Вікторія БАУЛА</w:t>
            </w:r>
          </w:p>
        </w:tc>
      </w:tr>
      <w:tr w:rsidR="00592B7E" w:rsidRPr="006D50E7" w:rsidTr="00DA51C5">
        <w:trPr>
          <w:trHeight w:val="1701"/>
        </w:trPr>
        <w:tc>
          <w:tcPr>
            <w:tcW w:w="5211" w:type="dxa"/>
            <w:shd w:val="clear" w:color="auto" w:fill="auto"/>
            <w:vAlign w:val="center"/>
          </w:tcPr>
          <w:p w:rsidR="00592B7E" w:rsidRPr="006D50E7" w:rsidRDefault="00592B7E" w:rsidP="00DA51C5">
            <w:pPr>
              <w:rPr>
                <w:color w:val="000000"/>
                <w:sz w:val="28"/>
                <w:szCs w:val="28"/>
              </w:rPr>
            </w:pPr>
            <w:r w:rsidRPr="006D50E7">
              <w:rPr>
                <w:color w:val="000000"/>
                <w:sz w:val="28"/>
                <w:szCs w:val="28"/>
              </w:rPr>
              <w:t xml:space="preserve">Голова Науково-методичного об’єднання університету </w:t>
            </w:r>
            <w:r w:rsidRPr="006D50E7">
              <w:rPr>
                <w:iCs/>
                <w:sz w:val="28"/>
                <w:szCs w:val="28"/>
              </w:rPr>
              <w:t>з права, міжнародних відносин, політології та соціально-гуманітарних дисциплін</w:t>
            </w:r>
          </w:p>
        </w:tc>
        <w:tc>
          <w:tcPr>
            <w:tcW w:w="1418" w:type="dxa"/>
            <w:shd w:val="clear" w:color="auto" w:fill="auto"/>
            <w:vAlign w:val="center"/>
          </w:tcPr>
          <w:p w:rsidR="00592B7E" w:rsidRPr="006D50E7" w:rsidRDefault="00592B7E" w:rsidP="00DA51C5">
            <w:pPr>
              <w:rPr>
                <w:sz w:val="28"/>
                <w:szCs w:val="28"/>
              </w:rPr>
            </w:pPr>
            <w:r w:rsidRPr="006D50E7">
              <w:rPr>
                <w:sz w:val="28"/>
                <w:szCs w:val="28"/>
              </w:rPr>
              <w:t>_______</w:t>
            </w:r>
          </w:p>
        </w:tc>
        <w:tc>
          <w:tcPr>
            <w:tcW w:w="3260" w:type="dxa"/>
            <w:shd w:val="clear" w:color="auto" w:fill="auto"/>
            <w:vAlign w:val="center"/>
          </w:tcPr>
          <w:p w:rsidR="00592B7E" w:rsidRPr="006D50E7" w:rsidRDefault="00592B7E" w:rsidP="00DA51C5">
            <w:pPr>
              <w:rPr>
                <w:bCs/>
                <w:iCs/>
                <w:sz w:val="28"/>
                <w:szCs w:val="28"/>
              </w:rPr>
            </w:pPr>
            <w:r w:rsidRPr="006D50E7">
              <w:rPr>
                <w:sz w:val="28"/>
                <w:szCs w:val="28"/>
              </w:rPr>
              <w:t>Олексій ФАСТ</w:t>
            </w:r>
          </w:p>
        </w:tc>
      </w:tr>
      <w:tr w:rsidR="00592B7E" w:rsidRPr="006D50E7" w:rsidTr="00DA51C5">
        <w:trPr>
          <w:trHeight w:val="1701"/>
        </w:trPr>
        <w:tc>
          <w:tcPr>
            <w:tcW w:w="5211" w:type="dxa"/>
            <w:shd w:val="clear" w:color="auto" w:fill="auto"/>
            <w:vAlign w:val="center"/>
          </w:tcPr>
          <w:p w:rsidR="00592B7E" w:rsidRPr="006D50E7" w:rsidRDefault="00592B7E" w:rsidP="00DA51C5">
            <w:pPr>
              <w:rPr>
                <w:sz w:val="28"/>
                <w:szCs w:val="28"/>
                <w:vertAlign w:val="superscript"/>
              </w:rPr>
            </w:pPr>
            <w:r w:rsidRPr="006D50E7">
              <w:rPr>
                <w:color w:val="000000"/>
                <w:sz w:val="28"/>
                <w:szCs w:val="28"/>
              </w:rPr>
              <w:t xml:space="preserve">Директор </w:t>
            </w:r>
            <w:r w:rsidRPr="006D50E7">
              <w:rPr>
                <w:iCs/>
                <w:color w:val="000000"/>
                <w:sz w:val="28"/>
                <w:szCs w:val="28"/>
              </w:rPr>
              <w:t>Інституту права та суспільних відносин</w:t>
            </w:r>
          </w:p>
        </w:tc>
        <w:tc>
          <w:tcPr>
            <w:tcW w:w="1418" w:type="dxa"/>
            <w:shd w:val="clear" w:color="auto" w:fill="auto"/>
            <w:vAlign w:val="center"/>
          </w:tcPr>
          <w:p w:rsidR="00592B7E" w:rsidRPr="006D50E7" w:rsidRDefault="00592B7E" w:rsidP="00DA51C5">
            <w:pPr>
              <w:rPr>
                <w:sz w:val="28"/>
                <w:szCs w:val="28"/>
                <w:vertAlign w:val="superscript"/>
              </w:rPr>
            </w:pPr>
            <w:r w:rsidRPr="006D50E7">
              <w:rPr>
                <w:sz w:val="28"/>
                <w:szCs w:val="28"/>
              </w:rPr>
              <w:t>_______</w:t>
            </w:r>
          </w:p>
        </w:tc>
        <w:tc>
          <w:tcPr>
            <w:tcW w:w="3260" w:type="dxa"/>
            <w:shd w:val="clear" w:color="auto" w:fill="auto"/>
            <w:vAlign w:val="center"/>
          </w:tcPr>
          <w:p w:rsidR="00592B7E" w:rsidRPr="006D50E7" w:rsidRDefault="00592B7E" w:rsidP="00DA51C5">
            <w:pPr>
              <w:rPr>
                <w:bCs/>
                <w:iCs/>
              </w:rPr>
            </w:pPr>
            <w:r w:rsidRPr="006D50E7">
              <w:rPr>
                <w:sz w:val="28"/>
                <w:szCs w:val="28"/>
              </w:rPr>
              <w:t>Олексій ФАСТ</w:t>
            </w:r>
          </w:p>
        </w:tc>
      </w:tr>
      <w:tr w:rsidR="00592B7E" w:rsidRPr="006D50E7" w:rsidTr="00DA51C5">
        <w:tblPrEx>
          <w:tblLook w:val="04A0" w:firstRow="1" w:lastRow="0" w:firstColumn="1" w:lastColumn="0" w:noHBand="0" w:noVBand="1"/>
        </w:tblPrEx>
        <w:trPr>
          <w:trHeight w:val="1701"/>
        </w:trPr>
        <w:tc>
          <w:tcPr>
            <w:tcW w:w="5211" w:type="dxa"/>
            <w:vAlign w:val="center"/>
            <w:hideMark/>
          </w:tcPr>
          <w:p w:rsidR="00592B7E" w:rsidRPr="006D50E7" w:rsidRDefault="00592B7E" w:rsidP="00DA51C5">
            <w:pPr>
              <w:rPr>
                <w:color w:val="000000"/>
                <w:sz w:val="28"/>
                <w:szCs w:val="28"/>
              </w:rPr>
            </w:pPr>
            <w:r w:rsidRPr="006D50E7">
              <w:rPr>
                <w:color w:val="000000"/>
                <w:sz w:val="28"/>
                <w:szCs w:val="28"/>
              </w:rPr>
              <w:t>Гарант освітньої програми:</w:t>
            </w:r>
          </w:p>
          <w:p w:rsidR="00592B7E" w:rsidRPr="006D50E7" w:rsidRDefault="00592B7E" w:rsidP="00DA51C5">
            <w:pPr>
              <w:rPr>
                <w:sz w:val="28"/>
                <w:szCs w:val="28"/>
                <w:vertAlign w:val="superscript"/>
              </w:rPr>
            </w:pPr>
            <w:r w:rsidRPr="006D50E7">
              <w:rPr>
                <w:sz w:val="28"/>
                <w:szCs w:val="28"/>
              </w:rPr>
              <w:t>доцент кафедри міжнародних відносин та політичного консалтингу, кандидат політичних наук, доцент</w:t>
            </w:r>
          </w:p>
        </w:tc>
        <w:tc>
          <w:tcPr>
            <w:tcW w:w="1418" w:type="dxa"/>
            <w:vAlign w:val="center"/>
            <w:hideMark/>
          </w:tcPr>
          <w:p w:rsidR="00592B7E" w:rsidRPr="006D50E7" w:rsidRDefault="00592B7E" w:rsidP="00DA51C5">
            <w:pPr>
              <w:rPr>
                <w:sz w:val="28"/>
                <w:szCs w:val="28"/>
                <w:vertAlign w:val="superscript"/>
              </w:rPr>
            </w:pPr>
            <w:r w:rsidRPr="006D50E7">
              <w:rPr>
                <w:sz w:val="28"/>
                <w:szCs w:val="28"/>
              </w:rPr>
              <w:t>_______</w:t>
            </w:r>
          </w:p>
        </w:tc>
        <w:tc>
          <w:tcPr>
            <w:tcW w:w="3260" w:type="dxa"/>
            <w:shd w:val="clear" w:color="auto" w:fill="auto"/>
            <w:vAlign w:val="center"/>
            <w:hideMark/>
          </w:tcPr>
          <w:p w:rsidR="00592B7E" w:rsidRPr="006D50E7" w:rsidRDefault="00592B7E" w:rsidP="00DA51C5">
            <w:r w:rsidRPr="006D50E7">
              <w:rPr>
                <w:sz w:val="28"/>
                <w:szCs w:val="28"/>
              </w:rPr>
              <w:t xml:space="preserve">Віта САВИЧ </w:t>
            </w:r>
          </w:p>
        </w:tc>
      </w:tr>
      <w:tr w:rsidR="00592B7E" w:rsidRPr="006D50E7" w:rsidTr="00DA51C5">
        <w:trPr>
          <w:trHeight w:val="1701"/>
        </w:trPr>
        <w:tc>
          <w:tcPr>
            <w:tcW w:w="5211" w:type="dxa"/>
            <w:shd w:val="clear" w:color="auto" w:fill="auto"/>
            <w:vAlign w:val="center"/>
          </w:tcPr>
          <w:p w:rsidR="00592B7E" w:rsidRPr="006D50E7" w:rsidRDefault="00592B7E" w:rsidP="00DA51C5">
            <w:pPr>
              <w:rPr>
                <w:sz w:val="28"/>
                <w:szCs w:val="28"/>
              </w:rPr>
            </w:pPr>
            <w:r w:rsidRPr="006D50E7">
              <w:rPr>
                <w:sz w:val="28"/>
                <w:szCs w:val="28"/>
              </w:rPr>
              <w:t>Представник роботодавців:</w:t>
            </w:r>
          </w:p>
          <w:p w:rsidR="00592B7E" w:rsidRPr="006D50E7" w:rsidRDefault="00FC4B00" w:rsidP="00DA51C5">
            <w:pPr>
              <w:rPr>
                <w:sz w:val="28"/>
                <w:szCs w:val="28"/>
              </w:rPr>
            </w:pPr>
            <w:r w:rsidRPr="00FC4B00">
              <w:rPr>
                <w:sz w:val="28"/>
                <w:szCs w:val="28"/>
                <w:highlight w:val="yellow"/>
              </w:rPr>
              <w:t>д</w:t>
            </w:r>
            <w:r w:rsidR="00592B7E" w:rsidRPr="006D50E7">
              <w:rPr>
                <w:sz w:val="28"/>
                <w:szCs w:val="28"/>
              </w:rPr>
              <w:t>иректор Українського інституту політики</w:t>
            </w:r>
          </w:p>
        </w:tc>
        <w:tc>
          <w:tcPr>
            <w:tcW w:w="1418" w:type="dxa"/>
            <w:shd w:val="clear" w:color="auto" w:fill="auto"/>
            <w:vAlign w:val="center"/>
          </w:tcPr>
          <w:p w:rsidR="00592B7E" w:rsidRPr="006D50E7" w:rsidRDefault="00592B7E" w:rsidP="00DA51C5">
            <w:pPr>
              <w:rPr>
                <w:sz w:val="28"/>
                <w:szCs w:val="28"/>
                <w:vertAlign w:val="superscript"/>
              </w:rPr>
            </w:pPr>
            <w:r w:rsidRPr="006D50E7">
              <w:rPr>
                <w:sz w:val="28"/>
                <w:szCs w:val="28"/>
              </w:rPr>
              <w:t>_______</w:t>
            </w:r>
          </w:p>
        </w:tc>
        <w:tc>
          <w:tcPr>
            <w:tcW w:w="3260" w:type="dxa"/>
            <w:shd w:val="clear" w:color="auto" w:fill="auto"/>
            <w:vAlign w:val="center"/>
          </w:tcPr>
          <w:p w:rsidR="00592B7E" w:rsidRPr="006D50E7" w:rsidRDefault="00592B7E" w:rsidP="00DA51C5">
            <w:pPr>
              <w:rPr>
                <w:bCs/>
                <w:iCs/>
                <w:sz w:val="28"/>
                <w:szCs w:val="28"/>
              </w:rPr>
            </w:pPr>
            <w:r w:rsidRPr="006D50E7">
              <w:rPr>
                <w:bCs/>
                <w:iCs/>
                <w:sz w:val="28"/>
                <w:szCs w:val="28"/>
              </w:rPr>
              <w:t>Руслан БОРТНІК</w:t>
            </w:r>
          </w:p>
        </w:tc>
      </w:tr>
      <w:tr w:rsidR="00592B7E" w:rsidRPr="006D50E7" w:rsidTr="00DA51C5">
        <w:trPr>
          <w:trHeight w:val="1701"/>
        </w:trPr>
        <w:tc>
          <w:tcPr>
            <w:tcW w:w="5211" w:type="dxa"/>
            <w:shd w:val="clear" w:color="auto" w:fill="auto"/>
            <w:vAlign w:val="center"/>
          </w:tcPr>
          <w:p w:rsidR="00592B7E" w:rsidRPr="006D50E7" w:rsidRDefault="00592B7E" w:rsidP="00DA51C5">
            <w:pPr>
              <w:rPr>
                <w:color w:val="000000"/>
                <w:sz w:val="28"/>
                <w:szCs w:val="28"/>
              </w:rPr>
            </w:pPr>
            <w:r w:rsidRPr="006D50E7">
              <w:rPr>
                <w:color w:val="000000"/>
                <w:sz w:val="28"/>
                <w:szCs w:val="28"/>
              </w:rPr>
              <w:t>Представник студентського самоврядування:</w:t>
            </w:r>
          </w:p>
          <w:p w:rsidR="00592B7E" w:rsidRPr="006D50E7" w:rsidRDefault="00FC4B00" w:rsidP="00592B7E">
            <w:pPr>
              <w:rPr>
                <w:sz w:val="28"/>
                <w:szCs w:val="28"/>
              </w:rPr>
            </w:pPr>
            <w:r w:rsidRPr="00FC4B00">
              <w:rPr>
                <w:color w:val="000000"/>
                <w:sz w:val="28"/>
                <w:szCs w:val="28"/>
                <w:highlight w:val="yellow"/>
              </w:rPr>
              <w:t>здобувач</w:t>
            </w:r>
            <w:r>
              <w:rPr>
                <w:color w:val="000000"/>
                <w:sz w:val="28"/>
                <w:szCs w:val="28"/>
                <w:highlight w:val="yellow"/>
              </w:rPr>
              <w:t>ка</w:t>
            </w:r>
            <w:r w:rsidRPr="00FC4B00">
              <w:rPr>
                <w:color w:val="000000"/>
                <w:sz w:val="28"/>
                <w:szCs w:val="28"/>
                <w:highlight w:val="yellow"/>
              </w:rPr>
              <w:t xml:space="preserve"> освіти</w:t>
            </w:r>
            <w:r w:rsidR="00592B7E" w:rsidRPr="006D50E7">
              <w:rPr>
                <w:color w:val="000000"/>
                <w:sz w:val="28"/>
                <w:szCs w:val="28"/>
              </w:rPr>
              <w:t xml:space="preserve"> групи ПО-24-1-ipsv спеціальності 052 Політологія</w:t>
            </w:r>
          </w:p>
        </w:tc>
        <w:tc>
          <w:tcPr>
            <w:tcW w:w="1418" w:type="dxa"/>
            <w:shd w:val="clear" w:color="auto" w:fill="auto"/>
            <w:vAlign w:val="center"/>
          </w:tcPr>
          <w:p w:rsidR="00592B7E" w:rsidRPr="006D50E7" w:rsidRDefault="00592B7E" w:rsidP="00DA51C5">
            <w:pPr>
              <w:rPr>
                <w:sz w:val="28"/>
                <w:szCs w:val="28"/>
              </w:rPr>
            </w:pPr>
            <w:r w:rsidRPr="006D50E7">
              <w:rPr>
                <w:sz w:val="28"/>
                <w:szCs w:val="28"/>
              </w:rPr>
              <w:t>_______</w:t>
            </w:r>
          </w:p>
        </w:tc>
        <w:tc>
          <w:tcPr>
            <w:tcW w:w="3260" w:type="dxa"/>
            <w:shd w:val="clear" w:color="auto" w:fill="auto"/>
            <w:vAlign w:val="center"/>
          </w:tcPr>
          <w:p w:rsidR="00592B7E" w:rsidRPr="006D50E7" w:rsidRDefault="00592B7E" w:rsidP="00DA51C5">
            <w:pPr>
              <w:ind w:right="-531"/>
              <w:rPr>
                <w:bCs/>
                <w:iCs/>
                <w:sz w:val="28"/>
                <w:szCs w:val="28"/>
              </w:rPr>
            </w:pPr>
            <w:r w:rsidRPr="006D50E7">
              <w:rPr>
                <w:bCs/>
                <w:iCs/>
                <w:sz w:val="28"/>
                <w:szCs w:val="28"/>
              </w:rPr>
              <w:t>Софія КУРДА</w:t>
            </w:r>
          </w:p>
        </w:tc>
      </w:tr>
    </w:tbl>
    <w:bookmarkEnd w:id="0"/>
    <w:p w:rsidR="00592B7E" w:rsidRPr="006D50E7" w:rsidRDefault="00592B7E" w:rsidP="00592B7E">
      <w:pPr>
        <w:pStyle w:val="af2"/>
        <w:pageBreakBefore/>
        <w:spacing w:after="0"/>
        <w:ind w:left="0"/>
        <w:jc w:val="center"/>
        <w:rPr>
          <w:sz w:val="28"/>
          <w:szCs w:val="28"/>
        </w:rPr>
      </w:pPr>
      <w:r w:rsidRPr="006D50E7">
        <w:rPr>
          <w:b/>
          <w:sz w:val="28"/>
          <w:szCs w:val="28"/>
        </w:rPr>
        <w:lastRenderedPageBreak/>
        <w:t>ПЕРЕДМОВА</w:t>
      </w:r>
    </w:p>
    <w:p w:rsidR="00592B7E" w:rsidRPr="006D50E7" w:rsidRDefault="00592B7E" w:rsidP="00592B7E">
      <w:pPr>
        <w:pStyle w:val="af2"/>
        <w:spacing w:after="0" w:line="360" w:lineRule="auto"/>
        <w:ind w:left="0" w:firstLine="709"/>
        <w:jc w:val="both"/>
        <w:rPr>
          <w:sz w:val="28"/>
          <w:szCs w:val="28"/>
        </w:rPr>
      </w:pPr>
      <w:bookmarkStart w:id="1" w:name="_Hlk49706347"/>
      <w:r w:rsidRPr="006D50E7">
        <w:rPr>
          <w:sz w:val="28"/>
          <w:szCs w:val="28"/>
        </w:rPr>
        <w:t>Розроблено робочою групою у складі:</w:t>
      </w:r>
    </w:p>
    <w:tbl>
      <w:tblPr>
        <w:tblStyle w:val="aff7"/>
        <w:tblW w:w="0" w:type="auto"/>
        <w:tblLook w:val="04A0" w:firstRow="1" w:lastRow="0" w:firstColumn="1" w:lastColumn="0" w:noHBand="0" w:noVBand="1"/>
      </w:tblPr>
      <w:tblGrid>
        <w:gridCol w:w="356"/>
        <w:gridCol w:w="2580"/>
        <w:gridCol w:w="3531"/>
        <w:gridCol w:w="2259"/>
        <w:gridCol w:w="1045"/>
      </w:tblGrid>
      <w:tr w:rsidR="005A082E" w:rsidRPr="006D50E7" w:rsidTr="005A082E">
        <w:tc>
          <w:tcPr>
            <w:tcW w:w="0" w:type="auto"/>
          </w:tcPr>
          <w:p w:rsidR="005A082E" w:rsidRPr="006D50E7" w:rsidRDefault="005A082E" w:rsidP="004F0240">
            <w:pPr>
              <w:pStyle w:val="af2"/>
              <w:spacing w:after="0"/>
              <w:ind w:left="0"/>
              <w:jc w:val="both"/>
              <w:rPr>
                <w:sz w:val="28"/>
                <w:szCs w:val="28"/>
              </w:rPr>
            </w:pPr>
            <w:r w:rsidRPr="006D50E7">
              <w:rPr>
                <w:sz w:val="28"/>
                <w:szCs w:val="28"/>
              </w:rPr>
              <w:t>1</w:t>
            </w:r>
          </w:p>
        </w:tc>
        <w:tc>
          <w:tcPr>
            <w:tcW w:w="0" w:type="auto"/>
          </w:tcPr>
          <w:p w:rsidR="005A082E" w:rsidRPr="006D50E7" w:rsidRDefault="005A082E" w:rsidP="004F0240">
            <w:pPr>
              <w:pStyle w:val="af2"/>
              <w:spacing w:after="0"/>
              <w:ind w:left="0"/>
              <w:jc w:val="both"/>
              <w:rPr>
                <w:sz w:val="28"/>
                <w:szCs w:val="28"/>
              </w:rPr>
            </w:pPr>
            <w:r w:rsidRPr="006D50E7">
              <w:rPr>
                <w:sz w:val="28"/>
                <w:szCs w:val="28"/>
              </w:rPr>
              <w:t>Савич Віта Олексіївна</w:t>
            </w:r>
          </w:p>
        </w:tc>
        <w:tc>
          <w:tcPr>
            <w:tcW w:w="0" w:type="auto"/>
          </w:tcPr>
          <w:p w:rsidR="005A082E" w:rsidRPr="006D50E7" w:rsidRDefault="005A082E" w:rsidP="004F0240">
            <w:pPr>
              <w:pStyle w:val="af2"/>
              <w:spacing w:after="0"/>
              <w:ind w:left="0"/>
              <w:jc w:val="both"/>
              <w:rPr>
                <w:sz w:val="28"/>
                <w:szCs w:val="28"/>
              </w:rPr>
            </w:pPr>
            <w:r w:rsidRPr="006D50E7">
              <w:rPr>
                <w:sz w:val="28"/>
                <w:szCs w:val="28"/>
                <w:lang w:val="ru-RU"/>
              </w:rPr>
              <w:t>гарант ОПП</w:t>
            </w:r>
            <w:r w:rsidRPr="006D50E7">
              <w:rPr>
                <w:sz w:val="28"/>
                <w:szCs w:val="28"/>
              </w:rPr>
              <w:t>, доцент кафедри міжнародних відносин та політичного консалтингу</w:t>
            </w:r>
          </w:p>
        </w:tc>
        <w:tc>
          <w:tcPr>
            <w:tcW w:w="0" w:type="auto"/>
          </w:tcPr>
          <w:p w:rsidR="005A082E" w:rsidRPr="006D50E7" w:rsidRDefault="005A082E" w:rsidP="005A082E">
            <w:pPr>
              <w:pStyle w:val="af2"/>
              <w:spacing w:after="0"/>
              <w:ind w:left="0"/>
              <w:jc w:val="both"/>
              <w:rPr>
                <w:sz w:val="28"/>
                <w:szCs w:val="28"/>
              </w:rPr>
            </w:pPr>
            <w:r w:rsidRPr="006D50E7">
              <w:rPr>
                <w:sz w:val="28"/>
                <w:szCs w:val="28"/>
              </w:rPr>
              <w:t>кандидат політичних наук</w:t>
            </w:r>
          </w:p>
        </w:tc>
        <w:tc>
          <w:tcPr>
            <w:tcW w:w="0" w:type="auto"/>
          </w:tcPr>
          <w:p w:rsidR="005A082E" w:rsidRPr="006D50E7" w:rsidRDefault="005A082E" w:rsidP="004F0240">
            <w:pPr>
              <w:pStyle w:val="af2"/>
              <w:spacing w:after="0"/>
              <w:ind w:left="0"/>
              <w:jc w:val="both"/>
              <w:rPr>
                <w:sz w:val="28"/>
                <w:szCs w:val="28"/>
              </w:rPr>
            </w:pPr>
            <w:r w:rsidRPr="006D50E7">
              <w:rPr>
                <w:sz w:val="28"/>
                <w:szCs w:val="28"/>
              </w:rPr>
              <w:t>доцент</w:t>
            </w:r>
          </w:p>
        </w:tc>
      </w:tr>
      <w:tr w:rsidR="005A082E" w:rsidRPr="006D50E7" w:rsidTr="005A082E">
        <w:tc>
          <w:tcPr>
            <w:tcW w:w="0" w:type="auto"/>
          </w:tcPr>
          <w:p w:rsidR="005A082E" w:rsidRPr="006D50E7" w:rsidRDefault="005A082E" w:rsidP="004F0240">
            <w:pPr>
              <w:pStyle w:val="af2"/>
              <w:spacing w:after="0"/>
              <w:ind w:left="0"/>
              <w:jc w:val="both"/>
              <w:rPr>
                <w:sz w:val="28"/>
                <w:szCs w:val="28"/>
              </w:rPr>
            </w:pPr>
            <w:r w:rsidRPr="006D50E7">
              <w:rPr>
                <w:sz w:val="28"/>
                <w:szCs w:val="28"/>
              </w:rPr>
              <w:t>2</w:t>
            </w:r>
          </w:p>
        </w:tc>
        <w:tc>
          <w:tcPr>
            <w:tcW w:w="0" w:type="auto"/>
          </w:tcPr>
          <w:p w:rsidR="005A082E" w:rsidRPr="006D50E7" w:rsidRDefault="005A082E" w:rsidP="004F0240">
            <w:pPr>
              <w:pStyle w:val="af2"/>
              <w:spacing w:after="0"/>
              <w:ind w:left="0"/>
              <w:jc w:val="both"/>
              <w:rPr>
                <w:sz w:val="28"/>
                <w:szCs w:val="28"/>
              </w:rPr>
            </w:pPr>
            <w:proofErr w:type="spellStart"/>
            <w:r w:rsidRPr="006D50E7">
              <w:rPr>
                <w:sz w:val="28"/>
                <w:szCs w:val="28"/>
              </w:rPr>
              <w:t>Кадлубович</w:t>
            </w:r>
            <w:proofErr w:type="spellEnd"/>
            <w:r w:rsidRPr="006D50E7">
              <w:rPr>
                <w:sz w:val="28"/>
                <w:szCs w:val="28"/>
              </w:rPr>
              <w:t xml:space="preserve"> Тетяна Іванівна</w:t>
            </w:r>
          </w:p>
        </w:tc>
        <w:tc>
          <w:tcPr>
            <w:tcW w:w="0" w:type="auto"/>
          </w:tcPr>
          <w:p w:rsidR="005A082E" w:rsidRPr="006D50E7" w:rsidRDefault="005A082E" w:rsidP="004F0240">
            <w:pPr>
              <w:pStyle w:val="af2"/>
              <w:spacing w:after="0"/>
              <w:ind w:left="0"/>
              <w:jc w:val="both"/>
              <w:rPr>
                <w:sz w:val="28"/>
                <w:szCs w:val="28"/>
              </w:rPr>
            </w:pPr>
            <w:r w:rsidRPr="006D50E7">
              <w:rPr>
                <w:sz w:val="28"/>
                <w:szCs w:val="28"/>
              </w:rPr>
              <w:t>завідувач кафедри міжнародних відносин та політичного консалтингу</w:t>
            </w:r>
          </w:p>
        </w:tc>
        <w:tc>
          <w:tcPr>
            <w:tcW w:w="0" w:type="auto"/>
          </w:tcPr>
          <w:p w:rsidR="005A082E" w:rsidRPr="006D50E7" w:rsidRDefault="005A082E" w:rsidP="005A082E">
            <w:pPr>
              <w:pStyle w:val="af2"/>
              <w:spacing w:after="0"/>
              <w:ind w:left="0"/>
              <w:jc w:val="both"/>
              <w:rPr>
                <w:sz w:val="28"/>
                <w:szCs w:val="28"/>
              </w:rPr>
            </w:pPr>
            <w:r w:rsidRPr="006D50E7">
              <w:rPr>
                <w:sz w:val="28"/>
                <w:szCs w:val="28"/>
              </w:rPr>
              <w:t xml:space="preserve">кандидат політичних наук </w:t>
            </w:r>
          </w:p>
        </w:tc>
        <w:tc>
          <w:tcPr>
            <w:tcW w:w="0" w:type="auto"/>
          </w:tcPr>
          <w:p w:rsidR="005A082E" w:rsidRPr="006D50E7" w:rsidRDefault="005A082E" w:rsidP="004F0240">
            <w:pPr>
              <w:pStyle w:val="af2"/>
              <w:spacing w:after="0"/>
              <w:ind w:left="0"/>
              <w:jc w:val="both"/>
              <w:rPr>
                <w:sz w:val="28"/>
                <w:szCs w:val="28"/>
              </w:rPr>
            </w:pPr>
            <w:r w:rsidRPr="006D50E7">
              <w:rPr>
                <w:sz w:val="28"/>
                <w:szCs w:val="28"/>
              </w:rPr>
              <w:t>доцент</w:t>
            </w:r>
          </w:p>
        </w:tc>
      </w:tr>
      <w:tr w:rsidR="005A082E" w:rsidRPr="006D50E7" w:rsidTr="005A082E">
        <w:tc>
          <w:tcPr>
            <w:tcW w:w="0" w:type="auto"/>
          </w:tcPr>
          <w:p w:rsidR="005A082E" w:rsidRPr="006D50E7" w:rsidRDefault="005A082E" w:rsidP="004F0240">
            <w:pPr>
              <w:pStyle w:val="af2"/>
              <w:spacing w:after="0"/>
              <w:ind w:left="0"/>
              <w:jc w:val="both"/>
              <w:rPr>
                <w:sz w:val="28"/>
                <w:szCs w:val="28"/>
              </w:rPr>
            </w:pPr>
            <w:r w:rsidRPr="006D50E7">
              <w:rPr>
                <w:sz w:val="28"/>
                <w:szCs w:val="28"/>
              </w:rPr>
              <w:t>3</w:t>
            </w:r>
          </w:p>
        </w:tc>
        <w:tc>
          <w:tcPr>
            <w:tcW w:w="0" w:type="auto"/>
          </w:tcPr>
          <w:p w:rsidR="005A082E" w:rsidRPr="006D50E7" w:rsidRDefault="005A082E" w:rsidP="004F0240">
            <w:pPr>
              <w:pStyle w:val="af2"/>
              <w:spacing w:after="0"/>
              <w:ind w:left="0"/>
              <w:jc w:val="both"/>
              <w:rPr>
                <w:sz w:val="28"/>
                <w:szCs w:val="28"/>
              </w:rPr>
            </w:pPr>
            <w:proofErr w:type="spellStart"/>
            <w:r w:rsidRPr="006D50E7">
              <w:rPr>
                <w:sz w:val="28"/>
                <w:szCs w:val="28"/>
              </w:rPr>
              <w:t>Женжера</w:t>
            </w:r>
            <w:proofErr w:type="spellEnd"/>
            <w:r w:rsidRPr="006D50E7">
              <w:rPr>
                <w:sz w:val="28"/>
                <w:szCs w:val="28"/>
              </w:rPr>
              <w:t xml:space="preserve"> Сергій Володимирович</w:t>
            </w:r>
          </w:p>
        </w:tc>
        <w:tc>
          <w:tcPr>
            <w:tcW w:w="0" w:type="auto"/>
          </w:tcPr>
          <w:p w:rsidR="005A082E" w:rsidRPr="006D50E7" w:rsidRDefault="005A082E" w:rsidP="004F0240">
            <w:pPr>
              <w:pStyle w:val="af2"/>
              <w:spacing w:after="0"/>
              <w:ind w:left="0"/>
              <w:jc w:val="both"/>
              <w:rPr>
                <w:sz w:val="28"/>
                <w:szCs w:val="28"/>
              </w:rPr>
            </w:pPr>
            <w:r w:rsidRPr="006D50E7">
              <w:rPr>
                <w:sz w:val="28"/>
                <w:szCs w:val="28"/>
              </w:rPr>
              <w:t>доцент кафедри міжнародних відносин та політичного консалтингу</w:t>
            </w:r>
          </w:p>
        </w:tc>
        <w:tc>
          <w:tcPr>
            <w:tcW w:w="0" w:type="auto"/>
          </w:tcPr>
          <w:p w:rsidR="005A082E" w:rsidRPr="006D50E7" w:rsidRDefault="005A082E" w:rsidP="004F0240">
            <w:pPr>
              <w:pStyle w:val="af2"/>
              <w:spacing w:after="0"/>
              <w:ind w:left="0"/>
              <w:jc w:val="both"/>
              <w:rPr>
                <w:sz w:val="28"/>
                <w:szCs w:val="28"/>
              </w:rPr>
            </w:pPr>
            <w:r w:rsidRPr="006D50E7">
              <w:rPr>
                <w:sz w:val="28"/>
                <w:szCs w:val="28"/>
              </w:rPr>
              <w:t>кандидат філософських наук</w:t>
            </w:r>
          </w:p>
        </w:tc>
        <w:tc>
          <w:tcPr>
            <w:tcW w:w="0" w:type="auto"/>
          </w:tcPr>
          <w:p w:rsidR="005A082E" w:rsidRPr="006D50E7" w:rsidRDefault="005A082E" w:rsidP="004F0240">
            <w:pPr>
              <w:pStyle w:val="af2"/>
              <w:spacing w:after="0"/>
              <w:ind w:left="0"/>
              <w:jc w:val="both"/>
              <w:rPr>
                <w:sz w:val="28"/>
                <w:szCs w:val="28"/>
              </w:rPr>
            </w:pPr>
          </w:p>
        </w:tc>
      </w:tr>
    </w:tbl>
    <w:p w:rsidR="004F0240" w:rsidRPr="006D50E7" w:rsidRDefault="004F0240" w:rsidP="004F0240">
      <w:pPr>
        <w:pStyle w:val="af2"/>
        <w:spacing w:after="0" w:line="360" w:lineRule="auto"/>
        <w:ind w:left="0"/>
        <w:jc w:val="both"/>
        <w:rPr>
          <w:sz w:val="28"/>
          <w:szCs w:val="28"/>
        </w:rPr>
      </w:pPr>
    </w:p>
    <w:p w:rsidR="00592B7E" w:rsidRPr="006D50E7" w:rsidRDefault="00592B7E" w:rsidP="00592B7E">
      <w:pPr>
        <w:ind w:firstLine="708"/>
        <w:jc w:val="both"/>
        <w:rPr>
          <w:sz w:val="28"/>
          <w:szCs w:val="28"/>
        </w:rPr>
      </w:pPr>
      <w:bookmarkStart w:id="2" w:name="_Hlk49706370"/>
      <w:bookmarkStart w:id="3" w:name="_Hlk49706434"/>
      <w:bookmarkEnd w:id="1"/>
      <w:r w:rsidRPr="006D50E7">
        <w:rPr>
          <w:sz w:val="28"/>
          <w:szCs w:val="28"/>
        </w:rPr>
        <w:t>Рекомендовано Науково-методичним об’єднанням із права, міжнародних відносин, політології та соціально-гуманітарних дисциплін у складі:</w:t>
      </w:r>
    </w:p>
    <w:tbl>
      <w:tblPr>
        <w:tblW w:w="991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447"/>
        <w:gridCol w:w="1985"/>
        <w:gridCol w:w="1134"/>
        <w:gridCol w:w="3827"/>
      </w:tblGrid>
      <w:tr w:rsidR="00592B7E" w:rsidRPr="006D50E7" w:rsidTr="00DA51C5">
        <w:trPr>
          <w:trHeight w:val="1296"/>
        </w:trPr>
        <w:tc>
          <w:tcPr>
            <w:tcW w:w="520" w:type="dxa"/>
            <w:shd w:val="clear" w:color="auto" w:fill="auto"/>
            <w:vAlign w:val="center"/>
            <w:hideMark/>
          </w:tcPr>
          <w:p w:rsidR="00592B7E" w:rsidRPr="006D50E7" w:rsidRDefault="00592B7E" w:rsidP="00DA51C5">
            <w:pPr>
              <w:suppressAutoHyphens w:val="0"/>
              <w:jc w:val="center"/>
              <w:rPr>
                <w:b/>
                <w:bCs/>
                <w:i/>
                <w:iCs/>
                <w:color w:val="000000"/>
                <w:lang w:eastAsia="uk-UA"/>
              </w:rPr>
            </w:pPr>
            <w:r w:rsidRPr="006D50E7">
              <w:rPr>
                <w:b/>
                <w:bCs/>
                <w:i/>
                <w:iCs/>
                <w:color w:val="000000"/>
                <w:lang w:eastAsia="uk-UA"/>
              </w:rPr>
              <w:t>1</w:t>
            </w:r>
          </w:p>
        </w:tc>
        <w:tc>
          <w:tcPr>
            <w:tcW w:w="2447" w:type="dxa"/>
            <w:shd w:val="clear" w:color="auto" w:fill="auto"/>
            <w:vAlign w:val="center"/>
            <w:hideMark/>
          </w:tcPr>
          <w:p w:rsidR="00592B7E" w:rsidRPr="006D50E7" w:rsidRDefault="00FC4B00" w:rsidP="00FC4B00">
            <w:pPr>
              <w:suppressAutoHyphens w:val="0"/>
              <w:rPr>
                <w:b/>
                <w:bCs/>
                <w:i/>
                <w:iCs/>
                <w:color w:val="000000"/>
                <w:lang w:eastAsia="uk-UA"/>
              </w:rPr>
            </w:pPr>
            <w:r>
              <w:rPr>
                <w:b/>
                <w:bCs/>
                <w:i/>
                <w:iCs/>
                <w:color w:val="000000"/>
                <w:lang w:eastAsia="uk-UA"/>
              </w:rPr>
              <w:t>Голова НМО</w:t>
            </w:r>
          </w:p>
          <w:p w:rsidR="00592B7E" w:rsidRPr="006D50E7" w:rsidRDefault="00D848A8" w:rsidP="00FC4B00">
            <w:pPr>
              <w:suppressAutoHyphens w:val="0"/>
              <w:rPr>
                <w:b/>
                <w:bCs/>
                <w:i/>
                <w:iCs/>
                <w:color w:val="000000"/>
                <w:lang w:eastAsia="uk-UA"/>
              </w:rPr>
            </w:pPr>
            <w:r w:rsidRPr="006D50E7">
              <w:rPr>
                <w:color w:val="000000"/>
                <w:lang w:eastAsia="uk-UA"/>
              </w:rPr>
              <w:t>Фаст Олексій Олександрович</w:t>
            </w:r>
          </w:p>
        </w:tc>
        <w:tc>
          <w:tcPr>
            <w:tcW w:w="1985" w:type="dxa"/>
            <w:shd w:val="clear" w:color="auto" w:fill="auto"/>
            <w:vAlign w:val="center"/>
            <w:hideMark/>
          </w:tcPr>
          <w:p w:rsidR="00592B7E" w:rsidRPr="006D50E7" w:rsidRDefault="00592B7E" w:rsidP="00DA51C5">
            <w:pPr>
              <w:suppressAutoHyphens w:val="0"/>
              <w:jc w:val="center"/>
              <w:rPr>
                <w:bCs/>
                <w:iCs/>
                <w:color w:val="000000"/>
                <w:lang w:eastAsia="uk-UA"/>
              </w:rPr>
            </w:pPr>
            <w:r w:rsidRPr="006D50E7">
              <w:rPr>
                <w:bCs/>
                <w:iCs/>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bCs/>
                <w:iCs/>
                <w:color w:val="000000"/>
                <w:lang w:eastAsia="uk-UA"/>
              </w:rPr>
            </w:pPr>
            <w:r w:rsidRPr="006D50E7">
              <w:rPr>
                <w:bCs/>
                <w:iCs/>
                <w:color w:val="000000"/>
                <w:lang w:eastAsia="uk-UA"/>
              </w:rPr>
              <w:t>доцент</w:t>
            </w:r>
          </w:p>
        </w:tc>
        <w:tc>
          <w:tcPr>
            <w:tcW w:w="3827" w:type="dxa"/>
            <w:shd w:val="clear" w:color="auto" w:fill="auto"/>
            <w:vAlign w:val="center"/>
            <w:hideMark/>
          </w:tcPr>
          <w:p w:rsidR="00592B7E" w:rsidRPr="006D50E7" w:rsidRDefault="00592B7E" w:rsidP="00D848A8">
            <w:pPr>
              <w:suppressAutoHyphens w:val="0"/>
              <w:rPr>
                <w:b/>
                <w:bCs/>
                <w:i/>
                <w:iCs/>
                <w:color w:val="000000"/>
                <w:lang w:eastAsia="uk-UA"/>
              </w:rPr>
            </w:pPr>
            <w:r w:rsidRPr="006D50E7">
              <w:rPr>
                <w:bCs/>
                <w:iCs/>
                <w:color w:val="000000"/>
                <w:lang w:eastAsia="uk-UA"/>
              </w:rPr>
              <w:t>Голова НМО, директор Інституту права та суспільних відносин,</w:t>
            </w:r>
            <w:r w:rsidRPr="006D50E7">
              <w:rPr>
                <w:b/>
                <w:bCs/>
                <w:i/>
                <w:iCs/>
                <w:color w:val="000000"/>
                <w:lang w:eastAsia="uk-UA"/>
              </w:rPr>
              <w:t xml:space="preserve"> </w:t>
            </w:r>
            <w:r w:rsidR="00D848A8" w:rsidRPr="006D50E7">
              <w:rPr>
                <w:color w:val="000000"/>
                <w:lang w:eastAsia="uk-UA"/>
              </w:rPr>
              <w:t xml:space="preserve">завідувач кафедри галузевого права та загальноправових дисциплін </w:t>
            </w:r>
          </w:p>
        </w:tc>
      </w:tr>
      <w:tr w:rsidR="00592B7E" w:rsidRPr="006D50E7" w:rsidTr="00DA51C5">
        <w:trPr>
          <w:trHeight w:val="936"/>
        </w:trPr>
        <w:tc>
          <w:tcPr>
            <w:tcW w:w="520"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2</w:t>
            </w:r>
          </w:p>
        </w:tc>
        <w:tc>
          <w:tcPr>
            <w:tcW w:w="2447" w:type="dxa"/>
            <w:shd w:val="clear" w:color="auto" w:fill="auto"/>
            <w:vAlign w:val="center"/>
            <w:hideMark/>
          </w:tcPr>
          <w:p w:rsidR="00592B7E" w:rsidRPr="006D50E7" w:rsidRDefault="00D848A8" w:rsidP="00DA51C5">
            <w:pPr>
              <w:suppressAutoHyphens w:val="0"/>
              <w:rPr>
                <w:color w:val="000000"/>
                <w:lang w:eastAsia="uk-UA"/>
              </w:rPr>
            </w:pPr>
            <w:r w:rsidRPr="006D50E7">
              <w:rPr>
                <w:bCs/>
                <w:iCs/>
                <w:color w:val="000000"/>
                <w:lang w:eastAsia="uk-UA"/>
              </w:rPr>
              <w:t>Федоренко Тетяна Вікторівна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доцент</w:t>
            </w:r>
          </w:p>
        </w:tc>
        <w:tc>
          <w:tcPr>
            <w:tcW w:w="3827" w:type="dxa"/>
            <w:shd w:val="clear" w:color="auto" w:fill="auto"/>
            <w:vAlign w:val="center"/>
            <w:hideMark/>
          </w:tcPr>
          <w:p w:rsidR="00592B7E" w:rsidRPr="006D50E7" w:rsidRDefault="00D848A8" w:rsidP="00DA51C5">
            <w:pPr>
              <w:suppressAutoHyphens w:val="0"/>
              <w:rPr>
                <w:color w:val="000000"/>
                <w:lang w:eastAsia="uk-UA"/>
              </w:rPr>
            </w:pPr>
            <w:r w:rsidRPr="006D50E7">
              <w:rPr>
                <w:bCs/>
                <w:iCs/>
                <w:color w:val="000000"/>
                <w:lang w:eastAsia="uk-UA"/>
              </w:rPr>
              <w:t>доцент кафедри галузевого права та загальноправових дисциплін</w:t>
            </w:r>
          </w:p>
        </w:tc>
      </w:tr>
      <w:tr w:rsidR="00592B7E" w:rsidRPr="006D50E7" w:rsidTr="00DA51C5">
        <w:trPr>
          <w:trHeight w:val="936"/>
        </w:trPr>
        <w:tc>
          <w:tcPr>
            <w:tcW w:w="520"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3</w:t>
            </w:r>
          </w:p>
        </w:tc>
        <w:tc>
          <w:tcPr>
            <w:tcW w:w="2447" w:type="dxa"/>
            <w:shd w:val="clear" w:color="auto" w:fill="auto"/>
            <w:vAlign w:val="center"/>
            <w:hideMark/>
          </w:tcPr>
          <w:p w:rsidR="00592B7E" w:rsidRPr="006D50E7" w:rsidRDefault="00592B7E" w:rsidP="00DA51C5">
            <w:pPr>
              <w:suppressAutoHyphens w:val="0"/>
              <w:rPr>
                <w:color w:val="000000"/>
                <w:lang w:eastAsia="uk-UA"/>
              </w:rPr>
            </w:pPr>
            <w:proofErr w:type="spellStart"/>
            <w:r w:rsidRPr="006D50E7">
              <w:rPr>
                <w:color w:val="000000"/>
                <w:lang w:eastAsia="uk-UA"/>
              </w:rPr>
              <w:t>Кадлубович</w:t>
            </w:r>
            <w:proofErr w:type="spellEnd"/>
            <w:r w:rsidRPr="006D50E7">
              <w:rPr>
                <w:color w:val="000000"/>
                <w:lang w:eastAsia="uk-UA"/>
              </w:rPr>
              <w:t xml:space="preserve"> Тетяна Іванівна </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 xml:space="preserve">кандидат політичних наук </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доцент</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завідувач кафедри міжнародних відносин та політичного консалтингу Інституту права та суспільних відносин</w:t>
            </w:r>
          </w:p>
        </w:tc>
      </w:tr>
      <w:tr w:rsidR="00DF3DDC" w:rsidRPr="006D50E7" w:rsidTr="00DF3DDC">
        <w:trPr>
          <w:trHeight w:val="936"/>
        </w:trPr>
        <w:tc>
          <w:tcPr>
            <w:tcW w:w="520" w:type="dxa"/>
            <w:shd w:val="clear" w:color="auto" w:fill="auto"/>
            <w:vAlign w:val="center"/>
          </w:tcPr>
          <w:p w:rsidR="00DF3DDC" w:rsidRPr="005631AA" w:rsidRDefault="00DF3DDC" w:rsidP="00DF3DDC">
            <w:r w:rsidRPr="005631AA">
              <w:t>4</w:t>
            </w:r>
          </w:p>
        </w:tc>
        <w:tc>
          <w:tcPr>
            <w:tcW w:w="2447" w:type="dxa"/>
            <w:shd w:val="clear" w:color="auto" w:fill="auto"/>
            <w:vAlign w:val="center"/>
          </w:tcPr>
          <w:p w:rsidR="00DF3DDC" w:rsidRPr="005631AA" w:rsidRDefault="00DF3DDC" w:rsidP="00DF3DDC">
            <w:proofErr w:type="spellStart"/>
            <w:r w:rsidRPr="005631AA">
              <w:t>Новаченко</w:t>
            </w:r>
            <w:proofErr w:type="spellEnd"/>
            <w:r w:rsidRPr="005631AA">
              <w:t xml:space="preserve"> Тетяна Василівна</w:t>
            </w:r>
          </w:p>
        </w:tc>
        <w:tc>
          <w:tcPr>
            <w:tcW w:w="1985" w:type="dxa"/>
            <w:shd w:val="clear" w:color="auto" w:fill="auto"/>
            <w:vAlign w:val="center"/>
          </w:tcPr>
          <w:p w:rsidR="00DF3DDC" w:rsidRPr="005631AA" w:rsidRDefault="00DF3DDC" w:rsidP="00DF3DDC">
            <w:r w:rsidRPr="005631AA">
              <w:t xml:space="preserve">доктор наук з </w:t>
            </w:r>
            <w:proofErr w:type="spellStart"/>
            <w:r w:rsidRPr="005631AA">
              <w:t>держ</w:t>
            </w:r>
            <w:proofErr w:type="spellEnd"/>
            <w:r w:rsidRPr="005631AA">
              <w:t>. управління</w:t>
            </w:r>
          </w:p>
        </w:tc>
        <w:tc>
          <w:tcPr>
            <w:tcW w:w="1134" w:type="dxa"/>
            <w:shd w:val="clear" w:color="auto" w:fill="auto"/>
            <w:vAlign w:val="center"/>
          </w:tcPr>
          <w:p w:rsidR="00DF3DDC" w:rsidRPr="005631AA" w:rsidRDefault="00DF3DDC" w:rsidP="00DF3DDC">
            <w:r w:rsidRPr="005631AA">
              <w:t>проф.</w:t>
            </w:r>
          </w:p>
        </w:tc>
        <w:tc>
          <w:tcPr>
            <w:tcW w:w="3827" w:type="dxa"/>
            <w:shd w:val="clear" w:color="auto" w:fill="auto"/>
            <w:vAlign w:val="center"/>
          </w:tcPr>
          <w:p w:rsidR="00DF3DDC" w:rsidRDefault="00DF3DDC" w:rsidP="00DF3DDC">
            <w:r w:rsidRPr="005631AA">
              <w:t>професор кафедри міжнародних відносин та політичного консалтингу Інституту права та суспільних відносин</w:t>
            </w:r>
          </w:p>
        </w:tc>
      </w:tr>
      <w:tr w:rsidR="00592B7E" w:rsidRPr="006D50E7" w:rsidTr="00DA51C5">
        <w:trPr>
          <w:trHeight w:val="936"/>
        </w:trPr>
        <w:tc>
          <w:tcPr>
            <w:tcW w:w="520" w:type="dxa"/>
            <w:shd w:val="clear" w:color="auto" w:fill="auto"/>
            <w:vAlign w:val="center"/>
            <w:hideMark/>
          </w:tcPr>
          <w:p w:rsidR="00592B7E" w:rsidRPr="006D50E7" w:rsidRDefault="00DF3DDC" w:rsidP="00DA51C5">
            <w:pPr>
              <w:suppressAutoHyphens w:val="0"/>
              <w:jc w:val="center"/>
              <w:rPr>
                <w:color w:val="000000"/>
                <w:lang w:eastAsia="uk-UA"/>
              </w:rPr>
            </w:pPr>
            <w:r>
              <w:rPr>
                <w:color w:val="000000"/>
                <w:lang w:eastAsia="uk-UA"/>
              </w:rPr>
              <w:t>5</w:t>
            </w:r>
          </w:p>
        </w:tc>
        <w:tc>
          <w:tcPr>
            <w:tcW w:w="244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Савич Віта Олексіївна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політичних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доцент</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доцент кафедри міжнародних відносин та політичного консалтингу Інституту права та суспільних відносин</w:t>
            </w:r>
          </w:p>
        </w:tc>
      </w:tr>
      <w:tr w:rsidR="00592B7E" w:rsidRPr="006D50E7" w:rsidTr="00DA51C5">
        <w:trPr>
          <w:trHeight w:val="936"/>
        </w:trPr>
        <w:tc>
          <w:tcPr>
            <w:tcW w:w="520" w:type="dxa"/>
            <w:shd w:val="clear" w:color="auto" w:fill="auto"/>
            <w:vAlign w:val="center"/>
            <w:hideMark/>
          </w:tcPr>
          <w:p w:rsidR="00592B7E" w:rsidRPr="006D50E7" w:rsidRDefault="00DF3DDC" w:rsidP="00DA51C5">
            <w:pPr>
              <w:suppressAutoHyphens w:val="0"/>
              <w:jc w:val="center"/>
              <w:rPr>
                <w:color w:val="000000"/>
                <w:lang w:eastAsia="uk-UA"/>
              </w:rPr>
            </w:pPr>
            <w:r>
              <w:rPr>
                <w:color w:val="000000"/>
                <w:lang w:eastAsia="uk-UA"/>
              </w:rPr>
              <w:t>6</w:t>
            </w:r>
          </w:p>
        </w:tc>
        <w:tc>
          <w:tcPr>
            <w:tcW w:w="244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Сидоренко Віталій Вікторович</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доцент</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завідувач кафедри права та соціально-поведінкових наук Білоцерківського інституту економіки та управління</w:t>
            </w:r>
          </w:p>
        </w:tc>
      </w:tr>
      <w:tr w:rsidR="00592B7E" w:rsidRPr="006D50E7" w:rsidTr="00DA51C5">
        <w:trPr>
          <w:trHeight w:val="936"/>
        </w:trPr>
        <w:tc>
          <w:tcPr>
            <w:tcW w:w="520" w:type="dxa"/>
            <w:shd w:val="clear" w:color="auto" w:fill="auto"/>
            <w:vAlign w:val="center"/>
            <w:hideMark/>
          </w:tcPr>
          <w:p w:rsidR="00592B7E" w:rsidRPr="006D50E7" w:rsidRDefault="00DF3DDC" w:rsidP="00DA51C5">
            <w:pPr>
              <w:suppressAutoHyphens w:val="0"/>
              <w:jc w:val="center"/>
              <w:rPr>
                <w:color w:val="000000"/>
                <w:lang w:eastAsia="uk-UA"/>
              </w:rPr>
            </w:pPr>
            <w:r>
              <w:rPr>
                <w:color w:val="000000"/>
                <w:lang w:eastAsia="uk-UA"/>
              </w:rPr>
              <w:t>7</w:t>
            </w:r>
          </w:p>
        </w:tc>
        <w:tc>
          <w:tcPr>
            <w:tcW w:w="244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Добренька Наталія Вікторівна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доцент</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доцент кафедри права та соціально-поведінкових наук Білоцерківського інституту економіки та управління</w:t>
            </w:r>
          </w:p>
        </w:tc>
      </w:tr>
      <w:tr w:rsidR="00592B7E" w:rsidRPr="006D50E7" w:rsidTr="00DA51C5">
        <w:trPr>
          <w:trHeight w:val="936"/>
        </w:trPr>
        <w:tc>
          <w:tcPr>
            <w:tcW w:w="520" w:type="dxa"/>
            <w:shd w:val="clear" w:color="auto" w:fill="auto"/>
            <w:vAlign w:val="center"/>
            <w:hideMark/>
          </w:tcPr>
          <w:p w:rsidR="00592B7E" w:rsidRPr="006D50E7" w:rsidRDefault="00DF3DDC" w:rsidP="00DA51C5">
            <w:pPr>
              <w:suppressAutoHyphens w:val="0"/>
              <w:jc w:val="center"/>
              <w:rPr>
                <w:color w:val="000000"/>
                <w:lang w:eastAsia="uk-UA"/>
              </w:rPr>
            </w:pPr>
            <w:r>
              <w:rPr>
                <w:color w:val="000000"/>
                <w:lang w:eastAsia="uk-UA"/>
              </w:rPr>
              <w:t>8</w:t>
            </w:r>
          </w:p>
        </w:tc>
        <w:tc>
          <w:tcPr>
            <w:tcW w:w="244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Новак Ярослав Віталійович</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доцент</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доцент кафедри права та соціально-поведінкових наук Білоцерківського інституту економіки та управління</w:t>
            </w:r>
          </w:p>
        </w:tc>
      </w:tr>
      <w:tr w:rsidR="00592B7E" w:rsidRPr="006D50E7" w:rsidTr="00DA51C5">
        <w:trPr>
          <w:trHeight w:val="312"/>
        </w:trPr>
        <w:tc>
          <w:tcPr>
            <w:tcW w:w="520" w:type="dxa"/>
            <w:shd w:val="clear" w:color="auto" w:fill="auto"/>
            <w:vAlign w:val="center"/>
            <w:hideMark/>
          </w:tcPr>
          <w:p w:rsidR="00592B7E" w:rsidRPr="006D50E7" w:rsidRDefault="00DF3DDC" w:rsidP="00DA51C5">
            <w:pPr>
              <w:suppressAutoHyphens w:val="0"/>
              <w:jc w:val="center"/>
              <w:rPr>
                <w:color w:val="000000"/>
                <w:lang w:eastAsia="uk-UA"/>
              </w:rPr>
            </w:pPr>
            <w:r>
              <w:rPr>
                <w:color w:val="000000"/>
                <w:lang w:eastAsia="uk-UA"/>
              </w:rPr>
              <w:t>9</w:t>
            </w:r>
          </w:p>
        </w:tc>
        <w:tc>
          <w:tcPr>
            <w:tcW w:w="244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Власик Алла Григорівна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викладач Броварського фахового коледжу</w:t>
            </w:r>
          </w:p>
        </w:tc>
      </w:tr>
      <w:tr w:rsidR="00592B7E" w:rsidRPr="006D50E7" w:rsidTr="00DA51C5">
        <w:trPr>
          <w:trHeight w:val="936"/>
        </w:trPr>
        <w:tc>
          <w:tcPr>
            <w:tcW w:w="520" w:type="dxa"/>
            <w:shd w:val="clear" w:color="auto" w:fill="auto"/>
            <w:vAlign w:val="center"/>
            <w:hideMark/>
          </w:tcPr>
          <w:p w:rsidR="00592B7E" w:rsidRPr="006D50E7" w:rsidRDefault="00DF3DDC" w:rsidP="00DA51C5">
            <w:pPr>
              <w:suppressAutoHyphens w:val="0"/>
              <w:jc w:val="center"/>
              <w:rPr>
                <w:color w:val="000000"/>
                <w:lang w:eastAsia="uk-UA"/>
              </w:rPr>
            </w:pPr>
            <w:r>
              <w:rPr>
                <w:color w:val="000000"/>
                <w:lang w:eastAsia="uk-UA"/>
              </w:rPr>
              <w:t>10</w:t>
            </w:r>
          </w:p>
        </w:tc>
        <w:tc>
          <w:tcPr>
            <w:tcW w:w="2447" w:type="dxa"/>
            <w:shd w:val="clear" w:color="auto" w:fill="auto"/>
            <w:vAlign w:val="center"/>
            <w:hideMark/>
          </w:tcPr>
          <w:p w:rsidR="00592B7E" w:rsidRPr="006D50E7" w:rsidRDefault="00592B7E" w:rsidP="00DA51C5">
            <w:pPr>
              <w:suppressAutoHyphens w:val="0"/>
              <w:rPr>
                <w:color w:val="000000"/>
                <w:lang w:eastAsia="uk-UA"/>
              </w:rPr>
            </w:pPr>
            <w:proofErr w:type="spellStart"/>
            <w:r w:rsidRPr="006D50E7">
              <w:rPr>
                <w:color w:val="000000"/>
                <w:lang w:eastAsia="uk-UA"/>
              </w:rPr>
              <w:t>Пригоцький</w:t>
            </w:r>
            <w:proofErr w:type="spellEnd"/>
            <w:r w:rsidRPr="006D50E7">
              <w:rPr>
                <w:color w:val="000000"/>
                <w:lang w:eastAsia="uk-UA"/>
              </w:rPr>
              <w:t xml:space="preserve"> В'ячеслав Анатолійович</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доцент кафедри бізнесу та права Вінницького соціально-економічного інституту</w:t>
            </w:r>
          </w:p>
        </w:tc>
      </w:tr>
      <w:tr w:rsidR="00592B7E" w:rsidRPr="006D50E7" w:rsidTr="00DA51C5">
        <w:trPr>
          <w:trHeight w:val="624"/>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1</w:t>
            </w:r>
            <w:r w:rsidR="00DF3DDC">
              <w:rPr>
                <w:color w:val="000000"/>
                <w:lang w:eastAsia="uk-UA"/>
              </w:rPr>
              <w:t>1</w:t>
            </w:r>
          </w:p>
        </w:tc>
        <w:tc>
          <w:tcPr>
            <w:tcW w:w="2447" w:type="dxa"/>
            <w:shd w:val="clear" w:color="auto" w:fill="auto"/>
            <w:vAlign w:val="center"/>
            <w:hideMark/>
          </w:tcPr>
          <w:p w:rsidR="00592B7E" w:rsidRPr="006D50E7" w:rsidRDefault="00592B7E" w:rsidP="00DA51C5">
            <w:pPr>
              <w:suppressAutoHyphens w:val="0"/>
              <w:rPr>
                <w:color w:val="000000"/>
                <w:lang w:eastAsia="uk-UA"/>
              </w:rPr>
            </w:pPr>
            <w:proofErr w:type="spellStart"/>
            <w:r w:rsidRPr="006D50E7">
              <w:rPr>
                <w:color w:val="000000"/>
                <w:lang w:eastAsia="uk-UA"/>
              </w:rPr>
              <w:t>Вишковська</w:t>
            </w:r>
            <w:proofErr w:type="spellEnd"/>
            <w:r w:rsidRPr="006D50E7">
              <w:rPr>
                <w:color w:val="000000"/>
                <w:lang w:eastAsia="uk-UA"/>
              </w:rPr>
              <w:t xml:space="preserve"> Валентина Іванівна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 xml:space="preserve">завідувач кафедри права </w:t>
            </w:r>
            <w:proofErr w:type="spellStart"/>
            <w:r w:rsidRPr="006D50E7">
              <w:rPr>
                <w:color w:val="000000"/>
                <w:lang w:eastAsia="uk-UA"/>
              </w:rPr>
              <w:t>Дубенської</w:t>
            </w:r>
            <w:proofErr w:type="spellEnd"/>
            <w:r w:rsidRPr="006D50E7">
              <w:rPr>
                <w:color w:val="000000"/>
                <w:lang w:eastAsia="uk-UA"/>
              </w:rPr>
              <w:t xml:space="preserve"> філії, в.о. доцента</w:t>
            </w:r>
          </w:p>
        </w:tc>
      </w:tr>
      <w:tr w:rsidR="00592B7E" w:rsidRPr="006D50E7" w:rsidTr="00DA51C5">
        <w:trPr>
          <w:trHeight w:val="312"/>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1</w:t>
            </w:r>
            <w:r w:rsidR="00DF3DDC">
              <w:rPr>
                <w:color w:val="000000"/>
                <w:lang w:eastAsia="uk-UA"/>
              </w:rPr>
              <w:t>2</w:t>
            </w:r>
          </w:p>
        </w:tc>
        <w:tc>
          <w:tcPr>
            <w:tcW w:w="2447" w:type="dxa"/>
            <w:shd w:val="clear" w:color="auto" w:fill="auto"/>
            <w:vAlign w:val="center"/>
            <w:hideMark/>
          </w:tcPr>
          <w:p w:rsidR="00592B7E" w:rsidRPr="006D50E7" w:rsidRDefault="00592B7E" w:rsidP="00DA51C5">
            <w:pPr>
              <w:suppressAutoHyphens w:val="0"/>
              <w:rPr>
                <w:color w:val="000000"/>
                <w:lang w:eastAsia="uk-UA"/>
              </w:rPr>
            </w:pPr>
            <w:proofErr w:type="spellStart"/>
            <w:r w:rsidRPr="006D50E7">
              <w:rPr>
                <w:color w:val="000000"/>
                <w:lang w:eastAsia="uk-UA"/>
              </w:rPr>
              <w:t>Комарницька</w:t>
            </w:r>
            <w:proofErr w:type="spellEnd"/>
            <w:r w:rsidRPr="006D50E7">
              <w:rPr>
                <w:color w:val="000000"/>
                <w:lang w:eastAsia="uk-UA"/>
              </w:rPr>
              <w:t xml:space="preserve"> Галина Андріївна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директор Західноукраїнської філії</w:t>
            </w:r>
          </w:p>
        </w:tc>
      </w:tr>
      <w:tr w:rsidR="00592B7E" w:rsidRPr="006D50E7" w:rsidTr="00DA51C5">
        <w:trPr>
          <w:trHeight w:val="274"/>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1</w:t>
            </w:r>
            <w:r w:rsidR="00DF3DDC">
              <w:rPr>
                <w:color w:val="000000"/>
                <w:lang w:eastAsia="uk-UA"/>
              </w:rPr>
              <w:t>3</w:t>
            </w:r>
          </w:p>
        </w:tc>
        <w:tc>
          <w:tcPr>
            <w:tcW w:w="2447" w:type="dxa"/>
            <w:shd w:val="clear" w:color="auto" w:fill="auto"/>
            <w:vAlign w:val="center"/>
            <w:hideMark/>
          </w:tcPr>
          <w:p w:rsidR="00592B7E" w:rsidRPr="006D50E7" w:rsidRDefault="00592B7E" w:rsidP="00DA51C5">
            <w:pPr>
              <w:suppressAutoHyphens w:val="0"/>
              <w:rPr>
                <w:color w:val="000000"/>
                <w:lang w:eastAsia="uk-UA"/>
              </w:rPr>
            </w:pPr>
            <w:proofErr w:type="spellStart"/>
            <w:r w:rsidRPr="006D50E7">
              <w:rPr>
                <w:color w:val="000000"/>
                <w:lang w:eastAsia="uk-UA"/>
              </w:rPr>
              <w:t>Тимчишин</w:t>
            </w:r>
            <w:proofErr w:type="spellEnd"/>
            <w:r w:rsidRPr="006D50E7">
              <w:rPr>
                <w:color w:val="000000"/>
                <w:lang w:eastAsia="uk-UA"/>
              </w:rPr>
              <w:t xml:space="preserve"> Андрій Михайлович</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доцент</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завідувач кафедри права та гуманітарних дисциплін Івано-Франківської філії</w:t>
            </w:r>
          </w:p>
        </w:tc>
      </w:tr>
      <w:tr w:rsidR="00592B7E" w:rsidRPr="006D50E7" w:rsidTr="00DA51C5">
        <w:trPr>
          <w:trHeight w:val="624"/>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1</w:t>
            </w:r>
            <w:r w:rsidR="00DF3DDC">
              <w:rPr>
                <w:color w:val="000000"/>
                <w:lang w:eastAsia="uk-UA"/>
              </w:rPr>
              <w:t>4</w:t>
            </w:r>
          </w:p>
        </w:tc>
        <w:tc>
          <w:tcPr>
            <w:tcW w:w="2447" w:type="dxa"/>
            <w:shd w:val="clear" w:color="auto" w:fill="auto"/>
            <w:vAlign w:val="center"/>
            <w:hideMark/>
          </w:tcPr>
          <w:p w:rsidR="00592B7E" w:rsidRPr="006D50E7" w:rsidRDefault="00592B7E" w:rsidP="00DA51C5">
            <w:pPr>
              <w:suppressAutoHyphens w:val="0"/>
              <w:rPr>
                <w:color w:val="000000"/>
                <w:lang w:eastAsia="uk-UA"/>
              </w:rPr>
            </w:pPr>
            <w:proofErr w:type="spellStart"/>
            <w:r w:rsidRPr="006D50E7">
              <w:rPr>
                <w:color w:val="000000"/>
                <w:lang w:eastAsia="uk-UA"/>
              </w:rPr>
              <w:t>Пікалюк</w:t>
            </w:r>
            <w:proofErr w:type="spellEnd"/>
            <w:r w:rsidRPr="006D50E7">
              <w:rPr>
                <w:color w:val="000000"/>
                <w:lang w:eastAsia="uk-UA"/>
              </w:rPr>
              <w:t xml:space="preserve"> Світлана Станіславівна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завідувач кафедри права та фінансів Луцького інституту розвитку людини</w:t>
            </w:r>
          </w:p>
        </w:tc>
      </w:tr>
      <w:tr w:rsidR="00592B7E" w:rsidRPr="006D50E7" w:rsidTr="00DA51C5">
        <w:trPr>
          <w:trHeight w:val="624"/>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1</w:t>
            </w:r>
            <w:r w:rsidR="00DF3DDC">
              <w:rPr>
                <w:color w:val="000000"/>
                <w:lang w:eastAsia="uk-UA"/>
              </w:rPr>
              <w:t>5</w:t>
            </w:r>
          </w:p>
        </w:tc>
        <w:tc>
          <w:tcPr>
            <w:tcW w:w="244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Попов Анатолій Андрійович</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доцент</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до</w:t>
            </w:r>
            <w:r w:rsidR="00FC4B00">
              <w:rPr>
                <w:color w:val="000000"/>
                <w:lang w:eastAsia="uk-UA"/>
              </w:rPr>
              <w:t xml:space="preserve">цент кафедри права та фінансів </w:t>
            </w:r>
            <w:r w:rsidRPr="006D50E7">
              <w:rPr>
                <w:color w:val="000000"/>
                <w:lang w:eastAsia="uk-UA"/>
              </w:rPr>
              <w:t>Луцького інституту розвитку людини</w:t>
            </w:r>
          </w:p>
        </w:tc>
      </w:tr>
      <w:tr w:rsidR="00592B7E" w:rsidRPr="006D50E7" w:rsidTr="00DA51C5">
        <w:trPr>
          <w:trHeight w:val="984"/>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1</w:t>
            </w:r>
            <w:r w:rsidR="00DF3DDC">
              <w:rPr>
                <w:color w:val="000000"/>
                <w:lang w:eastAsia="uk-UA"/>
              </w:rPr>
              <w:t>6</w:t>
            </w:r>
          </w:p>
        </w:tc>
        <w:tc>
          <w:tcPr>
            <w:tcW w:w="244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Олійник Олег Олександрович</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доцент</w:t>
            </w:r>
          </w:p>
        </w:tc>
        <w:tc>
          <w:tcPr>
            <w:tcW w:w="3827" w:type="dxa"/>
            <w:shd w:val="clear" w:color="auto" w:fill="auto"/>
            <w:vAlign w:val="center"/>
            <w:hideMark/>
          </w:tcPr>
          <w:p w:rsidR="00592B7E" w:rsidRPr="006D50E7" w:rsidRDefault="00592B7E" w:rsidP="00DA51C5">
            <w:pPr>
              <w:suppressAutoHyphens w:val="0"/>
              <w:rPr>
                <w:lang w:eastAsia="uk-UA"/>
              </w:rPr>
            </w:pPr>
            <w:r w:rsidRPr="006D50E7">
              <w:rPr>
                <w:lang w:eastAsia="uk-UA"/>
              </w:rPr>
              <w:t>завідувач кафедри права та інформаційних технологій Миколаївського інституту розвитку людини</w:t>
            </w:r>
          </w:p>
        </w:tc>
      </w:tr>
      <w:tr w:rsidR="00592B7E" w:rsidRPr="006D50E7" w:rsidTr="00DA51C5">
        <w:trPr>
          <w:trHeight w:val="1248"/>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1</w:t>
            </w:r>
            <w:r w:rsidR="00DF3DDC">
              <w:rPr>
                <w:color w:val="000000"/>
                <w:lang w:eastAsia="uk-UA"/>
              </w:rPr>
              <w:t>7</w:t>
            </w:r>
          </w:p>
        </w:tc>
        <w:tc>
          <w:tcPr>
            <w:tcW w:w="2447" w:type="dxa"/>
            <w:shd w:val="clear" w:color="auto" w:fill="auto"/>
            <w:noWrap/>
            <w:vAlign w:val="center"/>
            <w:hideMark/>
          </w:tcPr>
          <w:p w:rsidR="00592B7E" w:rsidRPr="006D50E7" w:rsidRDefault="00592B7E" w:rsidP="00DA51C5">
            <w:pPr>
              <w:suppressAutoHyphens w:val="0"/>
              <w:rPr>
                <w:color w:val="000000"/>
                <w:lang w:eastAsia="uk-UA"/>
              </w:rPr>
            </w:pPr>
            <w:proofErr w:type="spellStart"/>
            <w:r w:rsidRPr="006D50E7">
              <w:rPr>
                <w:color w:val="000000"/>
                <w:lang w:eastAsia="uk-UA"/>
              </w:rPr>
              <w:t>Басенко</w:t>
            </w:r>
            <w:proofErr w:type="spellEnd"/>
            <w:r w:rsidRPr="006D50E7">
              <w:rPr>
                <w:color w:val="000000"/>
                <w:lang w:eastAsia="uk-UA"/>
              </w:rPr>
              <w:t xml:space="preserve"> Руслан Олександрович</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педагогічних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заступник директора з науково-педагогічної роботи, міжнародної та грантової діяльності Полтавського інституту економіки і права</w:t>
            </w:r>
          </w:p>
        </w:tc>
      </w:tr>
      <w:tr w:rsidR="00592B7E" w:rsidRPr="006D50E7" w:rsidTr="00DA51C5">
        <w:trPr>
          <w:trHeight w:val="936"/>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1</w:t>
            </w:r>
            <w:r w:rsidR="00DF3DDC">
              <w:rPr>
                <w:color w:val="000000"/>
                <w:lang w:eastAsia="uk-UA"/>
              </w:rPr>
              <w:t>8</w:t>
            </w:r>
          </w:p>
        </w:tc>
        <w:tc>
          <w:tcPr>
            <w:tcW w:w="2447" w:type="dxa"/>
            <w:shd w:val="clear" w:color="auto" w:fill="auto"/>
            <w:vAlign w:val="center"/>
            <w:hideMark/>
          </w:tcPr>
          <w:p w:rsidR="00592B7E" w:rsidRPr="006D50E7" w:rsidRDefault="00592B7E" w:rsidP="00FC4B00">
            <w:pPr>
              <w:suppressAutoHyphens w:val="0"/>
              <w:rPr>
                <w:color w:val="000000"/>
                <w:lang w:eastAsia="uk-UA"/>
              </w:rPr>
            </w:pPr>
            <w:r w:rsidRPr="006D50E7">
              <w:rPr>
                <w:color w:val="000000"/>
                <w:lang w:eastAsia="uk-UA"/>
              </w:rPr>
              <w:t>Лебед</w:t>
            </w:r>
            <w:r w:rsidR="00FC4B00" w:rsidRPr="00FC4B00">
              <w:rPr>
                <w:color w:val="000000"/>
                <w:highlight w:val="yellow"/>
                <w:lang w:eastAsia="uk-UA"/>
              </w:rPr>
              <w:t>є</w:t>
            </w:r>
            <w:r w:rsidRPr="006D50E7">
              <w:rPr>
                <w:color w:val="000000"/>
                <w:lang w:eastAsia="uk-UA"/>
              </w:rPr>
              <w:t>ва Галина Василівна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голова циклової комісії права та суспільно-гуманітарних дисциплін, старший викладач Рівненського фахового коледжу</w:t>
            </w:r>
          </w:p>
        </w:tc>
      </w:tr>
      <w:tr w:rsidR="00592B7E" w:rsidRPr="006D50E7" w:rsidTr="00DA51C5">
        <w:trPr>
          <w:trHeight w:val="939"/>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1</w:t>
            </w:r>
            <w:r w:rsidR="00DF3DDC">
              <w:rPr>
                <w:color w:val="000000"/>
                <w:lang w:eastAsia="uk-UA"/>
              </w:rPr>
              <w:t>9</w:t>
            </w:r>
          </w:p>
        </w:tc>
        <w:tc>
          <w:tcPr>
            <w:tcW w:w="2447" w:type="dxa"/>
            <w:shd w:val="clear" w:color="auto" w:fill="auto"/>
            <w:vAlign w:val="center"/>
            <w:hideMark/>
          </w:tcPr>
          <w:p w:rsidR="00592B7E" w:rsidRPr="006D50E7" w:rsidRDefault="00592B7E" w:rsidP="00DA51C5">
            <w:pPr>
              <w:suppressAutoHyphens w:val="0"/>
              <w:rPr>
                <w:lang w:eastAsia="uk-UA"/>
              </w:rPr>
            </w:pPr>
            <w:proofErr w:type="spellStart"/>
            <w:r w:rsidRPr="006D50E7">
              <w:rPr>
                <w:lang w:eastAsia="uk-UA"/>
              </w:rPr>
              <w:t>Мозолюк</w:t>
            </w:r>
            <w:proofErr w:type="spellEnd"/>
            <w:r w:rsidRPr="006D50E7">
              <w:rPr>
                <w:lang w:eastAsia="uk-UA"/>
              </w:rPr>
              <w:t>-Боднар Людмила Миколаївна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доцент</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доцент кафедри правових та інформаційних технологій Хмельницького інституту соціальних технологій</w:t>
            </w:r>
          </w:p>
        </w:tc>
      </w:tr>
      <w:tr w:rsidR="00592B7E" w:rsidRPr="006D50E7" w:rsidTr="00DA51C5">
        <w:trPr>
          <w:trHeight w:val="999"/>
        </w:trPr>
        <w:tc>
          <w:tcPr>
            <w:tcW w:w="520" w:type="dxa"/>
            <w:shd w:val="clear" w:color="auto" w:fill="auto"/>
            <w:vAlign w:val="center"/>
            <w:hideMark/>
          </w:tcPr>
          <w:p w:rsidR="00592B7E" w:rsidRPr="006D50E7" w:rsidRDefault="00DF3DDC" w:rsidP="00DA51C5">
            <w:pPr>
              <w:suppressAutoHyphens w:val="0"/>
              <w:jc w:val="center"/>
              <w:rPr>
                <w:color w:val="000000"/>
                <w:lang w:eastAsia="uk-UA"/>
              </w:rPr>
            </w:pPr>
            <w:r>
              <w:rPr>
                <w:color w:val="000000"/>
                <w:lang w:eastAsia="uk-UA"/>
              </w:rPr>
              <w:t>20</w:t>
            </w:r>
          </w:p>
        </w:tc>
        <w:tc>
          <w:tcPr>
            <w:tcW w:w="244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Мороз Ігор Іванович</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політичних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завідувач кафедри правових та інформаційних технологій Хмельницького інституту соціальних технологій</w:t>
            </w:r>
          </w:p>
        </w:tc>
      </w:tr>
      <w:tr w:rsidR="00592B7E" w:rsidRPr="006D50E7" w:rsidTr="00DA51C5">
        <w:trPr>
          <w:trHeight w:val="1248"/>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2</w:t>
            </w:r>
            <w:r w:rsidR="00DF3DDC">
              <w:rPr>
                <w:color w:val="000000"/>
                <w:lang w:eastAsia="uk-UA"/>
              </w:rPr>
              <w:t>1</w:t>
            </w:r>
          </w:p>
        </w:tc>
        <w:tc>
          <w:tcPr>
            <w:tcW w:w="244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Ткаченко Ірина Миколаївна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юридичних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доцент кафедри права та соціально-економічних відносин Центральноукраїнського інституту розвитку людини</w:t>
            </w:r>
          </w:p>
        </w:tc>
      </w:tr>
      <w:tr w:rsidR="00592B7E" w:rsidRPr="006D50E7" w:rsidTr="00DA51C5">
        <w:trPr>
          <w:trHeight w:val="636"/>
        </w:trPr>
        <w:tc>
          <w:tcPr>
            <w:tcW w:w="520" w:type="dxa"/>
            <w:shd w:val="clear" w:color="auto" w:fill="auto"/>
            <w:vAlign w:val="center"/>
            <w:hideMark/>
          </w:tcPr>
          <w:p w:rsidR="00592B7E" w:rsidRPr="006D50E7" w:rsidRDefault="00592B7E" w:rsidP="00DF3DDC">
            <w:pPr>
              <w:suppressAutoHyphens w:val="0"/>
              <w:jc w:val="center"/>
              <w:rPr>
                <w:color w:val="000000"/>
                <w:lang w:eastAsia="uk-UA"/>
              </w:rPr>
            </w:pPr>
            <w:r w:rsidRPr="006D50E7">
              <w:rPr>
                <w:color w:val="000000"/>
                <w:lang w:eastAsia="uk-UA"/>
              </w:rPr>
              <w:t>2</w:t>
            </w:r>
            <w:r w:rsidR="00DF3DDC">
              <w:rPr>
                <w:color w:val="000000"/>
                <w:lang w:eastAsia="uk-UA"/>
              </w:rPr>
              <w:t>2</w:t>
            </w:r>
          </w:p>
        </w:tc>
        <w:tc>
          <w:tcPr>
            <w:tcW w:w="2447" w:type="dxa"/>
            <w:shd w:val="clear" w:color="auto" w:fill="auto"/>
            <w:vAlign w:val="center"/>
            <w:hideMark/>
          </w:tcPr>
          <w:p w:rsidR="00592B7E" w:rsidRPr="006D50E7" w:rsidRDefault="00592B7E" w:rsidP="00DA51C5">
            <w:pPr>
              <w:suppressAutoHyphens w:val="0"/>
              <w:rPr>
                <w:color w:val="000000"/>
                <w:lang w:eastAsia="uk-UA"/>
              </w:rPr>
            </w:pPr>
            <w:proofErr w:type="spellStart"/>
            <w:r w:rsidRPr="006D50E7">
              <w:rPr>
                <w:color w:val="000000"/>
                <w:lang w:eastAsia="uk-UA"/>
              </w:rPr>
              <w:t>Пліско</w:t>
            </w:r>
            <w:proofErr w:type="spellEnd"/>
            <w:r w:rsidRPr="006D50E7">
              <w:rPr>
                <w:color w:val="000000"/>
                <w:lang w:eastAsia="uk-UA"/>
              </w:rPr>
              <w:t xml:space="preserve"> Ірина Миколаївна</w:t>
            </w:r>
          </w:p>
        </w:tc>
        <w:tc>
          <w:tcPr>
            <w:tcW w:w="1985"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кандидат економічних наук</w:t>
            </w:r>
          </w:p>
        </w:tc>
        <w:tc>
          <w:tcPr>
            <w:tcW w:w="1134" w:type="dxa"/>
            <w:shd w:val="clear" w:color="auto" w:fill="auto"/>
            <w:vAlign w:val="center"/>
            <w:hideMark/>
          </w:tcPr>
          <w:p w:rsidR="00592B7E" w:rsidRPr="006D50E7" w:rsidRDefault="00592B7E" w:rsidP="00DA51C5">
            <w:pPr>
              <w:suppressAutoHyphens w:val="0"/>
              <w:jc w:val="center"/>
              <w:rPr>
                <w:color w:val="000000"/>
                <w:lang w:eastAsia="uk-UA"/>
              </w:rPr>
            </w:pPr>
            <w:r w:rsidRPr="006D50E7">
              <w:rPr>
                <w:color w:val="000000"/>
                <w:lang w:eastAsia="uk-UA"/>
              </w:rPr>
              <w:t xml:space="preserve">доцент </w:t>
            </w:r>
          </w:p>
        </w:tc>
        <w:tc>
          <w:tcPr>
            <w:tcW w:w="3827" w:type="dxa"/>
            <w:shd w:val="clear" w:color="auto" w:fill="auto"/>
            <w:vAlign w:val="center"/>
            <w:hideMark/>
          </w:tcPr>
          <w:p w:rsidR="00592B7E" w:rsidRPr="006D50E7" w:rsidRDefault="00592B7E" w:rsidP="00DA51C5">
            <w:pPr>
              <w:suppressAutoHyphens w:val="0"/>
              <w:rPr>
                <w:color w:val="000000"/>
                <w:lang w:eastAsia="uk-UA"/>
              </w:rPr>
            </w:pPr>
            <w:r w:rsidRPr="006D50E7">
              <w:rPr>
                <w:color w:val="000000"/>
                <w:lang w:eastAsia="uk-UA"/>
              </w:rPr>
              <w:t>заступник директора Чернігівської філії</w:t>
            </w:r>
          </w:p>
        </w:tc>
      </w:tr>
    </w:tbl>
    <w:p w:rsidR="00592B7E" w:rsidRPr="006D50E7" w:rsidRDefault="00592B7E" w:rsidP="00592B7E">
      <w:pPr>
        <w:jc w:val="both"/>
        <w:rPr>
          <w:sz w:val="28"/>
          <w:szCs w:val="28"/>
        </w:rPr>
      </w:pPr>
    </w:p>
    <w:p w:rsidR="00592B7E" w:rsidRPr="006D50E7" w:rsidRDefault="00592B7E" w:rsidP="00592B7E">
      <w:pPr>
        <w:spacing w:after="120"/>
        <w:ind w:right="-7895"/>
        <w:rPr>
          <w:sz w:val="28"/>
          <w:szCs w:val="28"/>
        </w:rPr>
      </w:pPr>
      <w:bookmarkStart w:id="4" w:name="_Hlk49706401"/>
      <w:bookmarkEnd w:id="2"/>
      <w:r w:rsidRPr="006D50E7">
        <w:rPr>
          <w:sz w:val="28"/>
          <w:szCs w:val="28"/>
        </w:rPr>
        <w:t xml:space="preserve">Рецензії-відгуки зовнішніх </w:t>
      </w:r>
      <w:proofErr w:type="spellStart"/>
      <w:r w:rsidRPr="006D50E7">
        <w:rPr>
          <w:sz w:val="28"/>
          <w:szCs w:val="28"/>
        </w:rPr>
        <w:t>стейк</w:t>
      </w:r>
      <w:r w:rsidR="00FC4B00" w:rsidRPr="00FC4B00">
        <w:rPr>
          <w:sz w:val="28"/>
          <w:szCs w:val="28"/>
          <w:highlight w:val="yellow"/>
        </w:rPr>
        <w:t>г</w:t>
      </w:r>
      <w:r w:rsidRPr="006D50E7">
        <w:rPr>
          <w:sz w:val="28"/>
          <w:szCs w:val="28"/>
        </w:rPr>
        <w:t>олдерів</w:t>
      </w:r>
      <w:proofErr w:type="spellEnd"/>
      <w:r w:rsidRPr="006D50E7">
        <w:rPr>
          <w:sz w:val="28"/>
          <w:szCs w:val="28"/>
        </w:rPr>
        <w:t>:</w:t>
      </w:r>
    </w:p>
    <w:p w:rsidR="00592B7E" w:rsidRPr="006D50E7" w:rsidRDefault="00592B7E" w:rsidP="00592B7E">
      <w:pPr>
        <w:widowControl w:val="0"/>
        <w:numPr>
          <w:ilvl w:val="0"/>
          <w:numId w:val="8"/>
        </w:numPr>
        <w:suppressAutoHyphens w:val="0"/>
        <w:ind w:left="0" w:firstLine="709"/>
        <w:jc w:val="both"/>
        <w:rPr>
          <w:sz w:val="28"/>
          <w:szCs w:val="28"/>
        </w:rPr>
      </w:pPr>
      <w:r w:rsidRPr="006D50E7">
        <w:rPr>
          <w:sz w:val="28"/>
          <w:szCs w:val="28"/>
        </w:rPr>
        <w:t>Представник роботодавців – директор Українського інституту політики Руслан БОРТНІК;</w:t>
      </w:r>
    </w:p>
    <w:p w:rsidR="00DF3DDC" w:rsidRPr="00384646" w:rsidRDefault="00DF3DDC" w:rsidP="00DF3DDC">
      <w:pPr>
        <w:widowControl w:val="0"/>
        <w:numPr>
          <w:ilvl w:val="0"/>
          <w:numId w:val="8"/>
        </w:numPr>
        <w:suppressAutoHyphens w:val="0"/>
        <w:ind w:left="0" w:firstLine="709"/>
        <w:jc w:val="both"/>
        <w:rPr>
          <w:sz w:val="28"/>
          <w:szCs w:val="28"/>
          <w:highlight w:val="cyan"/>
        </w:rPr>
      </w:pPr>
      <w:proofErr w:type="spellStart"/>
      <w:r w:rsidRPr="00384646">
        <w:rPr>
          <w:sz w:val="28"/>
          <w:szCs w:val="28"/>
          <w:highlight w:val="cyan"/>
        </w:rPr>
        <w:t>Стейкголдер</w:t>
      </w:r>
      <w:proofErr w:type="spellEnd"/>
      <w:r w:rsidRPr="00384646">
        <w:rPr>
          <w:sz w:val="28"/>
          <w:szCs w:val="28"/>
          <w:highlight w:val="cyan"/>
        </w:rPr>
        <w:t xml:space="preserve"> – доктор політичних наук, </w:t>
      </w:r>
      <w:r w:rsidR="00F06BA9">
        <w:rPr>
          <w:sz w:val="28"/>
          <w:szCs w:val="28"/>
          <w:highlight w:val="cyan"/>
        </w:rPr>
        <w:t xml:space="preserve">професор, </w:t>
      </w:r>
      <w:r w:rsidRPr="00384646">
        <w:rPr>
          <w:sz w:val="28"/>
          <w:szCs w:val="28"/>
          <w:highlight w:val="cyan"/>
        </w:rPr>
        <w:t xml:space="preserve">професор кафедри </w:t>
      </w:r>
      <w:r w:rsidR="00F06BA9">
        <w:rPr>
          <w:sz w:val="28"/>
          <w:szCs w:val="28"/>
          <w:highlight w:val="cyan"/>
        </w:rPr>
        <w:t>політичних наук та історії Київського національного університету будівництва та архітектури</w:t>
      </w:r>
      <w:r w:rsidRPr="00384646">
        <w:rPr>
          <w:sz w:val="28"/>
          <w:szCs w:val="28"/>
          <w:highlight w:val="cyan"/>
        </w:rPr>
        <w:t xml:space="preserve"> Ф</w:t>
      </w:r>
      <w:r w:rsidR="00384646">
        <w:rPr>
          <w:sz w:val="28"/>
          <w:szCs w:val="28"/>
          <w:highlight w:val="cyan"/>
        </w:rPr>
        <w:t>едір</w:t>
      </w:r>
      <w:r w:rsidRPr="00384646">
        <w:rPr>
          <w:sz w:val="28"/>
          <w:szCs w:val="28"/>
          <w:highlight w:val="cyan"/>
        </w:rPr>
        <w:t xml:space="preserve"> СЕМЕНЧЕНКО</w:t>
      </w:r>
      <w:r w:rsidR="00F06BA9">
        <w:rPr>
          <w:sz w:val="28"/>
          <w:szCs w:val="28"/>
          <w:highlight w:val="cyan"/>
        </w:rPr>
        <w:t>;</w:t>
      </w:r>
    </w:p>
    <w:p w:rsidR="00592B7E" w:rsidRPr="006D50E7" w:rsidRDefault="00592B7E" w:rsidP="00DF3DDC">
      <w:pPr>
        <w:widowControl w:val="0"/>
        <w:numPr>
          <w:ilvl w:val="0"/>
          <w:numId w:val="8"/>
        </w:numPr>
        <w:suppressAutoHyphens w:val="0"/>
        <w:ind w:left="0" w:firstLine="709"/>
        <w:jc w:val="both"/>
        <w:rPr>
          <w:sz w:val="28"/>
          <w:szCs w:val="28"/>
        </w:rPr>
      </w:pPr>
      <w:r w:rsidRPr="006D50E7">
        <w:rPr>
          <w:iCs/>
          <w:sz w:val="28"/>
          <w:szCs w:val="28"/>
        </w:rPr>
        <w:t>Представник студентського самоврядування</w:t>
      </w:r>
      <w:r w:rsidRPr="006D50E7">
        <w:rPr>
          <w:i/>
          <w:sz w:val="28"/>
          <w:szCs w:val="28"/>
        </w:rPr>
        <w:t xml:space="preserve"> </w:t>
      </w:r>
      <w:r w:rsidRPr="006D50E7">
        <w:rPr>
          <w:sz w:val="28"/>
          <w:szCs w:val="28"/>
        </w:rPr>
        <w:t xml:space="preserve">– </w:t>
      </w:r>
      <w:r w:rsidR="00FC4B00" w:rsidRPr="00FC4B00">
        <w:rPr>
          <w:sz w:val="28"/>
          <w:szCs w:val="28"/>
          <w:highlight w:val="yellow"/>
        </w:rPr>
        <w:t>здобувачка освіти</w:t>
      </w:r>
      <w:r w:rsidRPr="006D50E7">
        <w:rPr>
          <w:sz w:val="28"/>
          <w:szCs w:val="28"/>
        </w:rPr>
        <w:t xml:space="preserve"> групи ПО-2</w:t>
      </w:r>
      <w:r w:rsidR="00D848A8" w:rsidRPr="006D50E7">
        <w:rPr>
          <w:sz w:val="28"/>
          <w:szCs w:val="28"/>
        </w:rPr>
        <w:t>4</w:t>
      </w:r>
      <w:r w:rsidRPr="006D50E7">
        <w:rPr>
          <w:sz w:val="28"/>
          <w:szCs w:val="28"/>
        </w:rPr>
        <w:t xml:space="preserve">-1-ipsv спеціальності 052 Політологія </w:t>
      </w:r>
      <w:r w:rsidR="00D848A8" w:rsidRPr="006D50E7">
        <w:rPr>
          <w:sz w:val="28"/>
          <w:szCs w:val="28"/>
        </w:rPr>
        <w:t>Софія КУРДА</w:t>
      </w:r>
      <w:r w:rsidRPr="006D50E7">
        <w:rPr>
          <w:sz w:val="28"/>
          <w:szCs w:val="28"/>
        </w:rPr>
        <w:t xml:space="preserve">. </w:t>
      </w:r>
    </w:p>
    <w:p w:rsidR="00592B7E" w:rsidRPr="006D50E7" w:rsidRDefault="00592B7E" w:rsidP="00592B7E">
      <w:pPr>
        <w:ind w:left="360"/>
        <w:jc w:val="both"/>
        <w:rPr>
          <w:sz w:val="28"/>
          <w:szCs w:val="28"/>
        </w:rPr>
      </w:pPr>
    </w:p>
    <w:bookmarkEnd w:id="4"/>
    <w:p w:rsidR="00592B7E" w:rsidRPr="006D50E7" w:rsidRDefault="00592B7E" w:rsidP="00592B7E">
      <w:pPr>
        <w:pStyle w:val="af2"/>
        <w:widowControl w:val="0"/>
        <w:suppressAutoHyphens w:val="0"/>
        <w:spacing w:after="0"/>
        <w:ind w:left="0" w:firstLine="709"/>
        <w:jc w:val="both"/>
        <w:rPr>
          <w:sz w:val="28"/>
          <w:szCs w:val="28"/>
        </w:rPr>
      </w:pPr>
      <w:r w:rsidRPr="006D50E7">
        <w:rPr>
          <w:sz w:val="28"/>
          <w:szCs w:val="28"/>
        </w:rPr>
        <w:t xml:space="preserve">Гаранта освітньої програми затверджено наказом </w:t>
      </w:r>
      <w:r w:rsidR="00FC4B00" w:rsidRPr="00FC4B00">
        <w:rPr>
          <w:sz w:val="28"/>
          <w:szCs w:val="28"/>
          <w:highlight w:val="yellow"/>
        </w:rPr>
        <w:t>президента</w:t>
      </w:r>
      <w:r w:rsidR="00FC4B00">
        <w:rPr>
          <w:sz w:val="28"/>
          <w:szCs w:val="28"/>
        </w:rPr>
        <w:t xml:space="preserve"> </w:t>
      </w:r>
      <w:r w:rsidRPr="006D50E7">
        <w:rPr>
          <w:sz w:val="28"/>
          <w:szCs w:val="28"/>
        </w:rPr>
        <w:t xml:space="preserve">Університету «Україна» від </w:t>
      </w:r>
      <w:r w:rsidR="00D848A8" w:rsidRPr="006D50E7">
        <w:rPr>
          <w:sz w:val="28"/>
          <w:szCs w:val="28"/>
        </w:rPr>
        <w:t>21 жовтня</w:t>
      </w:r>
      <w:r w:rsidRPr="006D50E7">
        <w:rPr>
          <w:sz w:val="28"/>
          <w:szCs w:val="28"/>
        </w:rPr>
        <w:t xml:space="preserve"> 202</w:t>
      </w:r>
      <w:r w:rsidR="00D848A8" w:rsidRPr="006D50E7">
        <w:rPr>
          <w:sz w:val="28"/>
          <w:szCs w:val="28"/>
        </w:rPr>
        <w:t>4</w:t>
      </w:r>
      <w:r w:rsidRPr="006D50E7">
        <w:rPr>
          <w:sz w:val="28"/>
          <w:szCs w:val="28"/>
        </w:rPr>
        <w:t xml:space="preserve"> року №13</w:t>
      </w:r>
      <w:r w:rsidR="00D848A8" w:rsidRPr="006D50E7">
        <w:rPr>
          <w:sz w:val="28"/>
          <w:szCs w:val="28"/>
        </w:rPr>
        <w:t>5</w:t>
      </w:r>
      <w:r w:rsidRPr="006D50E7">
        <w:rPr>
          <w:sz w:val="28"/>
          <w:szCs w:val="28"/>
        </w:rPr>
        <w:t xml:space="preserve">. </w:t>
      </w:r>
    </w:p>
    <w:p w:rsidR="0043496C" w:rsidRPr="006D50E7" w:rsidRDefault="0043496C" w:rsidP="00592B7E">
      <w:pPr>
        <w:pStyle w:val="af2"/>
        <w:widowControl w:val="0"/>
        <w:suppressAutoHyphens w:val="0"/>
        <w:spacing w:after="0"/>
        <w:ind w:left="0" w:firstLine="709"/>
        <w:jc w:val="both"/>
        <w:rPr>
          <w:sz w:val="28"/>
          <w:szCs w:val="28"/>
        </w:rPr>
      </w:pPr>
    </w:p>
    <w:p w:rsidR="0043496C" w:rsidRPr="006D50E7" w:rsidRDefault="0043496C" w:rsidP="00FC4B00">
      <w:pPr>
        <w:pStyle w:val="af2"/>
        <w:widowControl w:val="0"/>
        <w:suppressAutoHyphens w:val="0"/>
        <w:ind w:firstLine="568"/>
        <w:jc w:val="both"/>
        <w:rPr>
          <w:sz w:val="28"/>
          <w:szCs w:val="28"/>
        </w:rPr>
      </w:pPr>
      <w:r w:rsidRPr="006D50E7">
        <w:rPr>
          <w:sz w:val="28"/>
          <w:szCs w:val="28"/>
        </w:rPr>
        <w:t>Зміст освітньої програми розглянуто:</w:t>
      </w:r>
    </w:p>
    <w:p w:rsidR="0043496C" w:rsidRPr="006D50E7" w:rsidRDefault="0043496C" w:rsidP="00FC4B00">
      <w:pPr>
        <w:pStyle w:val="af2"/>
        <w:widowControl w:val="0"/>
        <w:suppressAutoHyphens w:val="0"/>
        <w:spacing w:after="0"/>
        <w:ind w:left="0" w:firstLine="851"/>
        <w:jc w:val="both"/>
        <w:rPr>
          <w:sz w:val="28"/>
          <w:szCs w:val="28"/>
        </w:rPr>
      </w:pPr>
      <w:r w:rsidRPr="006D50E7">
        <w:rPr>
          <w:sz w:val="28"/>
          <w:szCs w:val="28"/>
        </w:rPr>
        <w:t>- на засіданні Ради роботодавців (Протокол №2 від 26 листопада 2024 року);</w:t>
      </w:r>
    </w:p>
    <w:p w:rsidR="0043496C" w:rsidRPr="006D50E7" w:rsidRDefault="0043496C" w:rsidP="00FC4B00">
      <w:pPr>
        <w:pStyle w:val="af2"/>
        <w:widowControl w:val="0"/>
        <w:suppressAutoHyphens w:val="0"/>
        <w:spacing w:after="0"/>
        <w:ind w:left="0" w:firstLine="851"/>
        <w:jc w:val="both"/>
        <w:rPr>
          <w:sz w:val="28"/>
          <w:szCs w:val="28"/>
        </w:rPr>
      </w:pPr>
      <w:r w:rsidRPr="006D50E7">
        <w:rPr>
          <w:sz w:val="28"/>
          <w:szCs w:val="28"/>
        </w:rPr>
        <w:t>- на засіданні кафедри міжнародних відносин та політичного консалтингу (Протокол №6 від 12 березня 2025 року);</w:t>
      </w:r>
    </w:p>
    <w:p w:rsidR="0043496C" w:rsidRPr="006D50E7" w:rsidRDefault="0043496C" w:rsidP="00FC4B00">
      <w:pPr>
        <w:pStyle w:val="af2"/>
        <w:widowControl w:val="0"/>
        <w:suppressAutoHyphens w:val="0"/>
        <w:spacing w:after="0"/>
        <w:ind w:left="0" w:firstLine="851"/>
        <w:jc w:val="both"/>
        <w:rPr>
          <w:sz w:val="28"/>
          <w:szCs w:val="28"/>
        </w:rPr>
      </w:pPr>
      <w:r w:rsidRPr="006D50E7">
        <w:rPr>
          <w:sz w:val="28"/>
          <w:szCs w:val="28"/>
        </w:rPr>
        <w:t>- на засіданні Вченої ради Інституту права та суспільних відносин (Протокол №</w:t>
      </w:r>
      <w:r w:rsidR="00982545" w:rsidRPr="006D50E7">
        <w:rPr>
          <w:sz w:val="28"/>
          <w:szCs w:val="28"/>
        </w:rPr>
        <w:t>4</w:t>
      </w:r>
      <w:r w:rsidRPr="006D50E7">
        <w:rPr>
          <w:sz w:val="28"/>
          <w:szCs w:val="28"/>
        </w:rPr>
        <w:t xml:space="preserve"> від 8 квітня 2025 року);</w:t>
      </w:r>
    </w:p>
    <w:p w:rsidR="0043496C" w:rsidRPr="006D50E7" w:rsidRDefault="0043496C" w:rsidP="00FC4B00">
      <w:pPr>
        <w:pStyle w:val="af2"/>
        <w:widowControl w:val="0"/>
        <w:suppressAutoHyphens w:val="0"/>
        <w:spacing w:after="0"/>
        <w:ind w:left="0" w:firstLine="851"/>
        <w:jc w:val="both"/>
        <w:rPr>
          <w:sz w:val="28"/>
          <w:szCs w:val="28"/>
        </w:rPr>
      </w:pPr>
      <w:r w:rsidRPr="006D50E7">
        <w:rPr>
          <w:sz w:val="28"/>
          <w:szCs w:val="28"/>
        </w:rPr>
        <w:t>- на засіданні Науково-методичного об’єднання з права, міжнародних відносин, політології та соціально-гуманітарних дисциплін (Протокол №3 від 10 квітня 2025 року);</w:t>
      </w:r>
    </w:p>
    <w:p w:rsidR="0043496C" w:rsidRPr="006D50E7" w:rsidRDefault="0043496C" w:rsidP="00FC4B00">
      <w:pPr>
        <w:pStyle w:val="af2"/>
        <w:widowControl w:val="0"/>
        <w:suppressAutoHyphens w:val="0"/>
        <w:spacing w:after="0"/>
        <w:ind w:left="0" w:firstLine="851"/>
        <w:jc w:val="both"/>
        <w:rPr>
          <w:sz w:val="28"/>
          <w:szCs w:val="28"/>
        </w:rPr>
      </w:pPr>
      <w:r w:rsidRPr="006D50E7">
        <w:rPr>
          <w:sz w:val="28"/>
          <w:szCs w:val="28"/>
        </w:rPr>
        <w:t>- на засіданні Науково-методичної ради (Протокол №4 від 17 квітня 2025 року).</w:t>
      </w:r>
    </w:p>
    <w:p w:rsidR="00592B7E" w:rsidRPr="006D50E7" w:rsidRDefault="00592B7E" w:rsidP="0080214D">
      <w:pPr>
        <w:pStyle w:val="af2"/>
        <w:widowControl w:val="0"/>
        <w:suppressAutoHyphens w:val="0"/>
        <w:spacing w:after="0"/>
        <w:ind w:left="0" w:firstLine="709"/>
        <w:jc w:val="both"/>
        <w:rPr>
          <w:sz w:val="28"/>
          <w:szCs w:val="28"/>
        </w:rPr>
      </w:pPr>
    </w:p>
    <w:bookmarkEnd w:id="3"/>
    <w:p w:rsidR="00592B7E" w:rsidRPr="006D50E7" w:rsidRDefault="00592B7E" w:rsidP="00592B7E">
      <w:pPr>
        <w:pStyle w:val="af2"/>
        <w:spacing w:after="0"/>
        <w:ind w:left="0" w:firstLine="709"/>
        <w:jc w:val="center"/>
        <w:rPr>
          <w:b/>
          <w:bCs/>
          <w:sz w:val="28"/>
          <w:szCs w:val="28"/>
        </w:rPr>
        <w:sectPr w:rsidR="00592B7E" w:rsidRPr="006D50E7" w:rsidSect="00DA51C5">
          <w:pgSz w:w="11906" w:h="16838"/>
          <w:pgMar w:top="851" w:right="707" w:bottom="851" w:left="1418" w:header="720" w:footer="408" w:gutter="0"/>
          <w:cols w:space="720"/>
          <w:titlePg/>
          <w:docGrid w:linePitch="600" w:charSpace="32768"/>
        </w:sectPr>
      </w:pPr>
    </w:p>
    <w:p w:rsidR="00592B7E" w:rsidRPr="006D50E7" w:rsidRDefault="00592B7E" w:rsidP="008F3FF5">
      <w:pPr>
        <w:pStyle w:val="af2"/>
        <w:widowControl w:val="0"/>
        <w:spacing w:after="0"/>
        <w:ind w:left="0" w:firstLine="709"/>
        <w:jc w:val="center"/>
        <w:rPr>
          <w:b/>
          <w:sz w:val="28"/>
          <w:szCs w:val="28"/>
          <w:highlight w:val="green"/>
        </w:rPr>
      </w:pPr>
      <w:r w:rsidRPr="006D50E7">
        <w:rPr>
          <w:b/>
          <w:bCs/>
          <w:sz w:val="28"/>
          <w:szCs w:val="28"/>
        </w:rPr>
        <w:t>1. Профіль освітньо</w:t>
      </w:r>
      <w:r w:rsidR="00982545" w:rsidRPr="006D50E7">
        <w:rPr>
          <w:b/>
          <w:bCs/>
          <w:sz w:val="28"/>
          <w:szCs w:val="28"/>
        </w:rPr>
        <w:t>-</w:t>
      </w:r>
      <w:r w:rsidR="00982545" w:rsidRPr="006D50E7">
        <w:rPr>
          <w:b/>
          <w:bCs/>
          <w:sz w:val="28"/>
          <w:szCs w:val="28"/>
          <w:highlight w:val="green"/>
        </w:rPr>
        <w:t xml:space="preserve">професійної </w:t>
      </w:r>
      <w:r w:rsidRPr="006D50E7">
        <w:rPr>
          <w:b/>
          <w:bCs/>
          <w:sz w:val="28"/>
          <w:szCs w:val="28"/>
          <w:highlight w:val="green"/>
        </w:rPr>
        <w:t xml:space="preserve">програми </w:t>
      </w:r>
    </w:p>
    <w:p w:rsidR="00592B7E" w:rsidRPr="006D50E7" w:rsidRDefault="00982545" w:rsidP="008F3FF5">
      <w:pPr>
        <w:widowControl w:val="0"/>
        <w:autoSpaceDE w:val="0"/>
        <w:jc w:val="center"/>
        <w:rPr>
          <w:b/>
          <w:sz w:val="28"/>
          <w:szCs w:val="28"/>
        </w:rPr>
      </w:pPr>
      <w:r w:rsidRPr="006D50E7">
        <w:rPr>
          <w:b/>
          <w:sz w:val="28"/>
          <w:szCs w:val="28"/>
          <w:highlight w:val="green"/>
        </w:rPr>
        <w:t>«</w:t>
      </w:r>
      <w:r w:rsidR="00592B7E" w:rsidRPr="006D50E7">
        <w:rPr>
          <w:b/>
          <w:sz w:val="28"/>
          <w:szCs w:val="28"/>
          <w:highlight w:val="green"/>
        </w:rPr>
        <w:t>Політологія</w:t>
      </w:r>
      <w:r w:rsidRPr="006D50E7">
        <w:rPr>
          <w:b/>
          <w:sz w:val="28"/>
          <w:szCs w:val="28"/>
          <w:highlight w:val="green"/>
        </w:rPr>
        <w:t>»</w:t>
      </w:r>
    </w:p>
    <w:p w:rsidR="008F3FF5" w:rsidRPr="006D50E7" w:rsidRDefault="008F3FF5" w:rsidP="008F3FF5">
      <w:pPr>
        <w:widowControl w:val="0"/>
        <w:autoSpaceDE w:val="0"/>
        <w:jc w:val="center"/>
        <w:rPr>
          <w:b/>
          <w:sz w:val="28"/>
          <w:szCs w:val="28"/>
        </w:rPr>
      </w:pPr>
      <w:r w:rsidRPr="006D50E7">
        <w:rPr>
          <w:b/>
          <w:sz w:val="28"/>
          <w:szCs w:val="28"/>
        </w:rPr>
        <w:t>першого (бакалаврського) рівня вищої освіти</w:t>
      </w:r>
    </w:p>
    <w:p w:rsidR="00592B7E" w:rsidRPr="006D50E7" w:rsidRDefault="00592B7E" w:rsidP="00592B7E">
      <w:pPr>
        <w:autoSpaceDE w:val="0"/>
        <w:spacing w:line="276" w:lineRule="auto"/>
        <w:jc w:val="center"/>
        <w:rPr>
          <w:b/>
          <w:sz w:val="6"/>
          <w:szCs w:val="6"/>
        </w:rPr>
      </w:pPr>
    </w:p>
    <w:tbl>
      <w:tblPr>
        <w:tblW w:w="9909" w:type="dxa"/>
        <w:tblInd w:w="-20" w:type="dxa"/>
        <w:tblLayout w:type="fixed"/>
        <w:tblLook w:val="0000" w:firstRow="0" w:lastRow="0" w:firstColumn="0" w:lastColumn="0" w:noHBand="0" w:noVBand="0"/>
      </w:tblPr>
      <w:tblGrid>
        <w:gridCol w:w="2808"/>
        <w:gridCol w:w="2146"/>
        <w:gridCol w:w="4955"/>
      </w:tblGrid>
      <w:tr w:rsidR="00592B7E" w:rsidRPr="006D50E7" w:rsidTr="00DA51C5">
        <w:tc>
          <w:tcPr>
            <w:tcW w:w="9909" w:type="dxa"/>
            <w:gridSpan w:val="3"/>
            <w:tcBorders>
              <w:top w:val="single" w:sz="4" w:space="0" w:color="000000"/>
              <w:left w:val="single" w:sz="4" w:space="0" w:color="000000"/>
              <w:bottom w:val="single" w:sz="4" w:space="0" w:color="000000"/>
              <w:right w:val="single" w:sz="4" w:space="0" w:color="000000"/>
            </w:tcBorders>
            <w:shd w:val="clear" w:color="auto" w:fill="E0E0E0"/>
          </w:tcPr>
          <w:p w:rsidR="00592B7E" w:rsidRPr="006D50E7" w:rsidRDefault="00592B7E" w:rsidP="00DA51C5">
            <w:pPr>
              <w:jc w:val="center"/>
            </w:pPr>
            <w:r w:rsidRPr="006D50E7">
              <w:rPr>
                <w:b/>
                <w:bCs/>
                <w:sz w:val="28"/>
                <w:szCs w:val="28"/>
              </w:rPr>
              <w:t>1 – Загальна інформація</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r w:rsidRPr="006D50E7">
              <w:rPr>
                <w:b/>
                <w:iCs/>
              </w:rPr>
              <w:t>Повна назва закладу вищої освіти та структурного підрозділу</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05E6" w:rsidRPr="006D50E7" w:rsidRDefault="002105E6" w:rsidP="00DA51C5">
            <w:pPr>
              <w:jc w:val="both"/>
            </w:pPr>
            <w:r w:rsidRPr="006D50E7">
              <w:t>Заклад вищої освіти «</w:t>
            </w:r>
            <w:r w:rsidR="00592B7E" w:rsidRPr="006D50E7">
              <w:t xml:space="preserve">Відкритий міжнародний університет розвитку людини «Україна» </w:t>
            </w:r>
          </w:p>
          <w:p w:rsidR="00592B7E" w:rsidRPr="006D50E7" w:rsidRDefault="00592B7E" w:rsidP="00DA51C5">
            <w:pPr>
              <w:jc w:val="both"/>
            </w:pPr>
            <w:r w:rsidRPr="006D50E7">
              <w:t xml:space="preserve">Інститут права та суспільних відносин </w:t>
            </w:r>
          </w:p>
          <w:p w:rsidR="00592B7E" w:rsidRPr="006D50E7" w:rsidRDefault="00592B7E" w:rsidP="00DA51C5">
            <w:pPr>
              <w:jc w:val="both"/>
            </w:pPr>
            <w:r w:rsidRPr="006D50E7">
              <w:t>Кафедра міжнародних відносин та політичного консалтингу</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rPr>
                <w:b/>
                <w:iCs/>
              </w:rPr>
            </w:pPr>
            <w:r w:rsidRPr="006D50E7">
              <w:rPr>
                <w:b/>
                <w:iCs/>
              </w:rPr>
              <w:t>Рівень вищої освіти</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Перший (бакалаврський) рівень</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tabs>
                <w:tab w:val="left" w:pos="851"/>
              </w:tabs>
            </w:pPr>
            <w:r w:rsidRPr="006D50E7">
              <w:rPr>
                <w:b/>
                <w:iCs/>
              </w:rPr>
              <w:t>Ступінь вищої освіти та назва кваліфікації мовою оригіналу</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бакалавр</w:t>
            </w:r>
          </w:p>
          <w:p w:rsidR="00592B7E" w:rsidRPr="006D50E7" w:rsidRDefault="00592B7E" w:rsidP="00DA51C5">
            <w:pPr>
              <w:jc w:val="both"/>
            </w:pPr>
          </w:p>
          <w:p w:rsidR="00592B7E" w:rsidRPr="006D50E7" w:rsidRDefault="00592B7E" w:rsidP="00DA51C5">
            <w:pPr>
              <w:jc w:val="both"/>
            </w:pPr>
            <w:r w:rsidRPr="006D50E7">
              <w:t>бакалавр політології</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r w:rsidRPr="006D50E7">
              <w:rPr>
                <w:b/>
                <w:iCs/>
              </w:rPr>
              <w:t>Офіційна назва освітньої програми</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 xml:space="preserve">Політологія </w:t>
            </w:r>
          </w:p>
          <w:p w:rsidR="0043496C" w:rsidRPr="006D50E7" w:rsidRDefault="0043496C" w:rsidP="0043496C">
            <w:pPr>
              <w:jc w:val="both"/>
            </w:pPr>
            <w:proofErr w:type="spellStart"/>
            <w:r w:rsidRPr="006D50E7">
              <w:t>Political</w:t>
            </w:r>
            <w:proofErr w:type="spellEnd"/>
            <w:r w:rsidRPr="006D50E7">
              <w:t xml:space="preserve"> </w:t>
            </w:r>
            <w:proofErr w:type="spellStart"/>
            <w:r w:rsidRPr="006D50E7">
              <w:t>Science</w:t>
            </w:r>
            <w:proofErr w:type="spellEnd"/>
          </w:p>
          <w:p w:rsidR="00592B7E" w:rsidRPr="006D50E7" w:rsidRDefault="0043496C" w:rsidP="0043496C">
            <w:pPr>
              <w:jc w:val="both"/>
            </w:pPr>
            <w:r w:rsidRPr="006D50E7">
              <w:t>ID 78429</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rPr>
                <w:b/>
                <w:iCs/>
              </w:rPr>
            </w:pPr>
            <w:r w:rsidRPr="006D50E7">
              <w:rPr>
                <w:b/>
                <w:iCs/>
              </w:rPr>
              <w:t>Форма навчання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денна, заочна</w:t>
            </w:r>
            <w:r w:rsidR="00982545" w:rsidRPr="006D50E7">
              <w:t xml:space="preserve">, </w:t>
            </w:r>
            <w:r w:rsidR="00982545" w:rsidRPr="006D50E7">
              <w:rPr>
                <w:highlight w:val="green"/>
              </w:rPr>
              <w:t>мережева</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rPr>
                <w:b/>
                <w:iCs/>
              </w:rPr>
            </w:pPr>
            <w:r w:rsidRPr="006D50E7">
              <w:rPr>
                <w:b/>
                <w:iCs/>
              </w:rPr>
              <w:t>Освітня кваліфікація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бакалавр політології</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rPr>
                <w:b/>
                <w:iCs/>
              </w:rPr>
            </w:pPr>
            <w:r w:rsidRPr="006D50E7">
              <w:rPr>
                <w:b/>
                <w:iCs/>
              </w:rPr>
              <w:t>Професійна кваліфікація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r w:rsidRPr="006D50E7">
              <w:t>Не надається</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rPr>
                <w:b/>
                <w:iCs/>
              </w:rPr>
            </w:pPr>
            <w:r w:rsidRPr="006D50E7">
              <w:rPr>
                <w:b/>
                <w:iCs/>
              </w:rPr>
              <w:t>Кваліфікація в дипломі</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r w:rsidRPr="006D50E7">
              <w:t>Ступінь вищої освіти – Бакалавр</w:t>
            </w:r>
          </w:p>
          <w:p w:rsidR="00592B7E" w:rsidRPr="006D50E7" w:rsidRDefault="00592B7E" w:rsidP="00DA51C5">
            <w:r w:rsidRPr="006D50E7">
              <w:t xml:space="preserve">Спеціальність – </w:t>
            </w:r>
            <w:r w:rsidR="0043496C" w:rsidRPr="006D50E7">
              <w:t>С</w:t>
            </w:r>
            <w:r w:rsidRPr="006D50E7">
              <w:t>2 Політологія</w:t>
            </w:r>
          </w:p>
          <w:p w:rsidR="0043496C" w:rsidRPr="006D50E7" w:rsidRDefault="00592B7E" w:rsidP="0043496C">
            <w:pPr>
              <w:jc w:val="both"/>
            </w:pPr>
            <w:r w:rsidRPr="006D50E7">
              <w:t>Освітньо-професійна програма – Політологія</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r w:rsidRPr="006D50E7">
              <w:rPr>
                <w:b/>
                <w:iCs/>
              </w:rPr>
              <w:t>Тип диплому та обсяг освітньої програми</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r w:rsidRPr="006D50E7">
              <w:t xml:space="preserve">Диплом бакалавра, одиничний, </w:t>
            </w:r>
          </w:p>
          <w:p w:rsidR="00592B7E" w:rsidRPr="006D50E7" w:rsidRDefault="00592B7E" w:rsidP="00DA51C5">
            <w:r w:rsidRPr="006D50E7">
              <w:t xml:space="preserve">240 кредитів ЄКТС – на базі повної загальної середньої освіти, </w:t>
            </w:r>
          </w:p>
          <w:p w:rsidR="00592B7E" w:rsidRPr="006D50E7" w:rsidRDefault="00592B7E" w:rsidP="00DA51C5">
            <w:r w:rsidRPr="006D50E7">
              <w:t>термін навчання – 3 роки 10 місяців.</w:t>
            </w:r>
          </w:p>
          <w:p w:rsidR="00592B7E" w:rsidRPr="006D50E7" w:rsidRDefault="00592B7E" w:rsidP="00DA51C5">
            <w:pPr>
              <w:jc w:val="both"/>
            </w:pPr>
            <w:r w:rsidRPr="006D50E7">
              <w:t>7</w:t>
            </w:r>
            <w:r w:rsidR="00982545" w:rsidRPr="006D50E7">
              <w:t>3</w:t>
            </w:r>
            <w:r w:rsidRPr="006D50E7">
              <w:t>%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rsidR="00592B7E" w:rsidRPr="006D50E7" w:rsidRDefault="00592B7E" w:rsidP="0043496C">
            <w:pPr>
              <w:jc w:val="both"/>
              <w:rPr>
                <w:rFonts w:eastAsia="Calibri"/>
              </w:rPr>
            </w:pPr>
            <w:r w:rsidRPr="006D50E7">
              <w:t xml:space="preserve">Обсяг практик складає </w:t>
            </w:r>
            <w:r w:rsidR="0043496C" w:rsidRPr="006D50E7">
              <w:t>24</w:t>
            </w:r>
            <w:r w:rsidRPr="006D50E7">
              <w:t xml:space="preserve"> кредит</w:t>
            </w:r>
            <w:r w:rsidR="0043496C" w:rsidRPr="006D50E7">
              <w:t>и</w:t>
            </w:r>
            <w:r w:rsidRPr="006D50E7">
              <w:t xml:space="preserve"> ЄКТС.</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tabs>
                <w:tab w:val="left" w:pos="851"/>
              </w:tabs>
            </w:pPr>
            <w:r w:rsidRPr="006D50E7">
              <w:rPr>
                <w:b/>
                <w:iCs/>
              </w:rPr>
              <w:t>Наявність акредитації</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Не акредитована</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r w:rsidRPr="006D50E7">
              <w:rPr>
                <w:b/>
                <w:iCs/>
              </w:rPr>
              <w:t>Цикл/рівень</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 xml:space="preserve">НРК України – 6 рівень, </w:t>
            </w:r>
          </w:p>
          <w:p w:rsidR="00592B7E" w:rsidRPr="006D50E7" w:rsidRDefault="00592B7E" w:rsidP="00DA51C5">
            <w:pPr>
              <w:jc w:val="both"/>
            </w:pPr>
            <w:r w:rsidRPr="006D50E7">
              <w:t>FQ-EHEA – перший цикл,</w:t>
            </w:r>
          </w:p>
          <w:p w:rsidR="00592B7E" w:rsidRPr="006D50E7" w:rsidRDefault="00592B7E" w:rsidP="00DA51C5">
            <w:pPr>
              <w:jc w:val="both"/>
            </w:pPr>
            <w:r w:rsidRPr="006D50E7">
              <w:t>ЕQF-LLL – 6 рівень</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r w:rsidRPr="006D50E7">
              <w:rPr>
                <w:b/>
                <w:iCs/>
              </w:rPr>
              <w:t>Передумови</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Наявність повної загальної середньої освіти або освітньо-кваліфікаційного рівня «молодший спеціаліст», освітньо-професійного ступеня «фаховий молодший бакалавр», освітнього ступеня «молодший бакалавр».</w:t>
            </w:r>
          </w:p>
          <w:p w:rsidR="00592B7E" w:rsidRPr="006D50E7" w:rsidRDefault="00592B7E" w:rsidP="00DA51C5">
            <w:pPr>
              <w:widowControl w:val="0"/>
              <w:jc w:val="both"/>
            </w:pPr>
            <w:r w:rsidRPr="006D50E7">
              <w:t xml:space="preserve">На базі повної загальної середньої освіти – 240 кредитів ЄКТС. </w:t>
            </w:r>
          </w:p>
          <w:p w:rsidR="00592B7E" w:rsidRPr="006D50E7" w:rsidRDefault="00592B7E" w:rsidP="00DA51C5">
            <w:pPr>
              <w:widowControl w:val="0"/>
              <w:jc w:val="both"/>
              <w:rPr>
                <w:rFonts w:eastAsia="Calibri"/>
                <w:color w:val="000000"/>
                <w:u w:color="000000"/>
                <w:bdr w:val="nil"/>
                <w:lang w:eastAsia="en-US"/>
              </w:rPr>
            </w:pPr>
            <w:r w:rsidRPr="006D50E7">
              <w:rPr>
                <w:rFonts w:eastAsia="Calibri"/>
                <w:color w:val="000000"/>
                <w:u w:color="000000"/>
                <w:bdr w:val="nil"/>
                <w:lang w:eastAsia="en-US"/>
              </w:rPr>
              <w:t>Для здобуття освітнього ступеня бакалавра на основі фахової передвищої освіти заклад вищої освіти має право визнати та перезарахувати не більше 30 кредитів ЄКТС, отриманих у межах попередньої освітньої програми за іншими спеціальностями.</w:t>
            </w:r>
          </w:p>
          <w:p w:rsidR="00592B7E" w:rsidRPr="006D50E7" w:rsidRDefault="00592B7E" w:rsidP="00DA51C5">
            <w:pPr>
              <w:widowControl w:val="0"/>
              <w:jc w:val="both"/>
              <w:rPr>
                <w:rFonts w:eastAsia="Calibri"/>
                <w:color w:val="000000"/>
                <w:u w:color="000000"/>
                <w:bdr w:val="nil"/>
                <w:lang w:eastAsia="en-US"/>
              </w:rPr>
            </w:pPr>
            <w:r w:rsidRPr="006D50E7">
              <w:rPr>
                <w:rFonts w:eastAsia="Calibri"/>
                <w:color w:val="000000"/>
                <w:u w:color="000000"/>
                <w:bdr w:val="nil"/>
                <w:lang w:eastAsia="en-US"/>
              </w:rPr>
              <w:t xml:space="preserve">Для здобуття освітнього ступеня бакалавра на базі освітнього ступеня «молодший бакалавр» (освітньо-кваліфікаційного рівня «молодший спеціаліст») заклад вищої освіти має право визнати та перезарахувати не більше 60 кредитів ЄКТС, отриманих у межах попередньої освітньої програми. </w:t>
            </w:r>
          </w:p>
          <w:p w:rsidR="00592B7E" w:rsidRPr="006D50E7" w:rsidRDefault="00592B7E" w:rsidP="00DA51C5">
            <w:pPr>
              <w:jc w:val="both"/>
            </w:pPr>
            <w:r w:rsidRPr="006D50E7">
              <w:rPr>
                <w:color w:val="000000"/>
                <w:lang w:eastAsia="uk-UA"/>
              </w:rPr>
              <w:t>Прийом на основі освітнього ступеня «молодший бакалавр», освітньо-професійного ступеня «</w:t>
            </w:r>
            <w:hyperlink r:id="rId10" w:anchor="w1_12" w:history="1">
              <w:r w:rsidRPr="006D50E7">
                <w:rPr>
                  <w:color w:val="000000"/>
                  <w:lang w:eastAsia="uk-UA"/>
                </w:rPr>
                <w:t>фаховий</w:t>
              </w:r>
            </w:hyperlink>
            <w:r w:rsidRPr="006D50E7">
              <w:rPr>
                <w:color w:val="000000"/>
                <w:lang w:eastAsia="uk-UA"/>
              </w:rPr>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r w:rsidRPr="006D50E7">
              <w:rPr>
                <w:b/>
                <w:iCs/>
              </w:rPr>
              <w:t>Мова(и) викладання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pStyle w:val="rvps2"/>
              <w:shd w:val="clear" w:color="auto" w:fill="FFFFFF"/>
              <w:spacing w:before="0" w:beforeAutospacing="0" w:after="0" w:afterAutospacing="0"/>
              <w:jc w:val="both"/>
            </w:pPr>
            <w:r w:rsidRPr="006D50E7">
              <w:t xml:space="preserve">Мовою освітнього процесу є державна мова. </w:t>
            </w:r>
            <w:bookmarkStart w:id="5" w:name="n760"/>
            <w:bookmarkEnd w:id="5"/>
          </w:p>
          <w:p w:rsidR="00592B7E" w:rsidRPr="006D50E7" w:rsidRDefault="00592B7E" w:rsidP="00DA51C5">
            <w:pPr>
              <w:pStyle w:val="rvps2"/>
              <w:shd w:val="clear" w:color="auto" w:fill="FFFFFF"/>
              <w:spacing w:before="0" w:beforeAutospacing="0" w:after="0" w:afterAutospacing="0"/>
              <w:jc w:val="both"/>
            </w:pPr>
            <w:bookmarkStart w:id="6" w:name="n761"/>
            <w:bookmarkEnd w:id="6"/>
            <w:r w:rsidRPr="006D50E7">
              <w:t xml:space="preserve">Забезпечується обов’язкове вивчення державної мови в обсязі 4 кредити ЄКТС та англійської мови в обсязі </w:t>
            </w:r>
            <w:r w:rsidRPr="006D50E7">
              <w:rPr>
                <w:highlight w:val="green"/>
              </w:rPr>
              <w:t>1</w:t>
            </w:r>
            <w:r w:rsidR="00C657E0" w:rsidRPr="006D50E7">
              <w:rPr>
                <w:highlight w:val="green"/>
              </w:rPr>
              <w:t>0</w:t>
            </w:r>
            <w:r w:rsidRPr="006D50E7">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rsidR="00592B7E" w:rsidRPr="006D50E7" w:rsidRDefault="00592B7E" w:rsidP="00DA51C5">
            <w:pPr>
              <w:pStyle w:val="rvps2"/>
              <w:shd w:val="clear" w:color="auto" w:fill="FFFFFF"/>
              <w:spacing w:before="0" w:beforeAutospacing="0" w:after="0" w:afterAutospacing="0"/>
              <w:jc w:val="both"/>
            </w:pPr>
            <w:bookmarkStart w:id="7" w:name="n762"/>
            <w:bookmarkEnd w:id="7"/>
            <w:r w:rsidRPr="006D50E7">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592B7E" w:rsidRPr="006D50E7" w:rsidRDefault="00592B7E" w:rsidP="00DA51C5">
            <w:pPr>
              <w:pStyle w:val="rvps2"/>
              <w:shd w:val="clear" w:color="auto" w:fill="FFFFFF"/>
              <w:spacing w:before="0" w:beforeAutospacing="0" w:after="0" w:afterAutospacing="0"/>
              <w:jc w:val="both"/>
            </w:pPr>
            <w:bookmarkStart w:id="8" w:name="n763"/>
            <w:bookmarkStart w:id="9" w:name="n764"/>
            <w:bookmarkEnd w:id="8"/>
            <w:bookmarkEnd w:id="9"/>
            <w:r w:rsidRPr="006D50E7">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rsidR="00592B7E" w:rsidRPr="006D50E7" w:rsidRDefault="00592B7E" w:rsidP="00DA51C5">
            <w:pPr>
              <w:pStyle w:val="rvps2"/>
              <w:shd w:val="clear" w:color="auto" w:fill="FFFFFF"/>
              <w:spacing w:before="0" w:beforeAutospacing="0" w:after="0" w:afterAutospacing="0"/>
              <w:jc w:val="both"/>
            </w:pPr>
            <w:bookmarkStart w:id="10" w:name="n765"/>
            <w:bookmarkStart w:id="11" w:name="n766"/>
            <w:bookmarkStart w:id="12" w:name="n767"/>
            <w:bookmarkStart w:id="13" w:name="n768"/>
            <w:bookmarkStart w:id="14" w:name="n769"/>
            <w:bookmarkEnd w:id="10"/>
            <w:bookmarkEnd w:id="11"/>
            <w:bookmarkEnd w:id="12"/>
            <w:bookmarkEnd w:id="13"/>
            <w:bookmarkEnd w:id="14"/>
            <w:r w:rsidRPr="006D50E7">
              <w:t>Атестація здобувачів вищої освіти проводиться державною мовою.</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r w:rsidRPr="006D50E7">
              <w:rPr>
                <w:b/>
                <w:iCs/>
              </w:rPr>
              <w:t>Термін дії освітньої програми</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Програма дійсна впродовж дії стандарту вищої освіти та може бути відкоригована відповідно до діючих нормативних документів.</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r w:rsidRPr="006D50E7">
              <w:rPr>
                <w:b/>
                <w:iCs/>
              </w:rPr>
              <w:t>Інтернет-адреса постійного розміщення опису освітньої програми</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DF3DDC" w:rsidP="00C657E0">
            <w:pPr>
              <w:rPr>
                <w:color w:val="FF0000"/>
              </w:rPr>
            </w:pPr>
            <w:hyperlink r:id="rId11" w:history="1">
              <w:r w:rsidR="00C657E0" w:rsidRPr="006D50E7">
                <w:rPr>
                  <w:rStyle w:val="a4"/>
                  <w:rFonts w:eastAsia="Calibri"/>
                </w:rPr>
                <w:t>https://ab.uu.edu.ua/NM_zabezpechennya_specialnostey_2025-26</w:t>
              </w:r>
            </w:hyperlink>
          </w:p>
        </w:tc>
      </w:tr>
      <w:tr w:rsidR="00592B7E" w:rsidRPr="006D50E7" w:rsidTr="00DA51C5">
        <w:tc>
          <w:tcPr>
            <w:tcW w:w="9909" w:type="dxa"/>
            <w:gridSpan w:val="3"/>
            <w:tcBorders>
              <w:top w:val="single" w:sz="4" w:space="0" w:color="000000"/>
              <w:left w:val="single" w:sz="4" w:space="0" w:color="000000"/>
              <w:bottom w:val="single" w:sz="4" w:space="0" w:color="000000"/>
              <w:right w:val="single" w:sz="4" w:space="0" w:color="000000"/>
            </w:tcBorders>
            <w:shd w:val="clear" w:color="auto" w:fill="E0E0E0"/>
          </w:tcPr>
          <w:p w:rsidR="00592B7E" w:rsidRPr="006D50E7" w:rsidRDefault="00592B7E" w:rsidP="00DA51C5">
            <w:pPr>
              <w:jc w:val="center"/>
            </w:pPr>
            <w:r w:rsidRPr="006D50E7">
              <w:rPr>
                <w:b/>
              </w:rPr>
              <w:t>2 – Мета освітньої програми</w:t>
            </w:r>
          </w:p>
        </w:tc>
      </w:tr>
      <w:tr w:rsidR="00592B7E" w:rsidRPr="006D50E7" w:rsidTr="00DA51C5">
        <w:tc>
          <w:tcPr>
            <w:tcW w:w="9909" w:type="dxa"/>
            <w:gridSpan w:val="3"/>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FC4B00">
            <w:pPr>
              <w:jc w:val="both"/>
            </w:pPr>
            <w:r w:rsidRPr="006D50E7">
              <w:t xml:space="preserve">Підготовка кваліфікованих фахівців у галузі політології, набуття </w:t>
            </w:r>
            <w:r w:rsidR="00FC4B00" w:rsidRPr="00FC4B00">
              <w:rPr>
                <w:highlight w:val="yellow"/>
              </w:rPr>
              <w:t>здобувачами освіти</w:t>
            </w:r>
            <w:r w:rsidRPr="006D50E7">
              <w:t xml:space="preserve"> теоретичних знань та практичних умінь і навичок, оволодіння професійними компетентностями, що дозволять працювати в органах державної влади і місцевого самоврядування, політичних партіях і громадських організаціях, комерційних структурах на посадах політичних аналітиків і консультантів, політичних експертів, менеджерів виборчих кампаній, спічрайтерів тощо.</w:t>
            </w:r>
          </w:p>
        </w:tc>
      </w:tr>
      <w:tr w:rsidR="00592B7E" w:rsidRPr="006D50E7" w:rsidTr="00DA51C5">
        <w:tc>
          <w:tcPr>
            <w:tcW w:w="9909" w:type="dxa"/>
            <w:gridSpan w:val="3"/>
            <w:tcBorders>
              <w:top w:val="single" w:sz="4" w:space="0" w:color="000000"/>
              <w:left w:val="single" w:sz="4" w:space="0" w:color="000000"/>
              <w:bottom w:val="single" w:sz="4" w:space="0" w:color="000000"/>
              <w:right w:val="single" w:sz="4" w:space="0" w:color="000000"/>
            </w:tcBorders>
            <w:shd w:val="clear" w:color="auto" w:fill="E0E0E0"/>
          </w:tcPr>
          <w:p w:rsidR="00592B7E" w:rsidRPr="006D50E7" w:rsidRDefault="00592B7E" w:rsidP="00DA51C5">
            <w:pPr>
              <w:jc w:val="center"/>
            </w:pPr>
            <w:r w:rsidRPr="006D50E7">
              <w:rPr>
                <w:b/>
                <w:bCs/>
              </w:rPr>
              <w:t>3 – Характеристика освітньої програми</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tabs>
                <w:tab w:val="left" w:pos="851"/>
              </w:tabs>
              <w:rPr>
                <w:i/>
                <w:iCs/>
                <w:shd w:val="clear" w:color="auto" w:fill="FFFFFF"/>
              </w:rPr>
            </w:pPr>
            <w:r w:rsidRPr="006D50E7">
              <w:rPr>
                <w:b/>
                <w:iCs/>
              </w:rPr>
              <w:t>Предметна область (галузь знань, спеціальність, спеціалізація)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rPr>
                <w:i/>
                <w:iCs/>
                <w:shd w:val="clear" w:color="auto" w:fill="FFFFFF"/>
              </w:rPr>
            </w:pPr>
            <w:r w:rsidRPr="006D50E7">
              <w:rPr>
                <w:i/>
                <w:iCs/>
                <w:shd w:val="clear" w:color="auto" w:fill="FFFFFF"/>
              </w:rPr>
              <w:t xml:space="preserve">Галузь знань </w:t>
            </w:r>
            <w:r w:rsidR="0043496C" w:rsidRPr="006D50E7">
              <w:rPr>
                <w:i/>
                <w:iCs/>
                <w:shd w:val="clear" w:color="auto" w:fill="FFFFFF"/>
              </w:rPr>
              <w:t>С Соціальні науки, журналістика, інформація та міжнародні відносини</w:t>
            </w:r>
          </w:p>
          <w:p w:rsidR="00592B7E" w:rsidRPr="006D50E7" w:rsidRDefault="00592B7E" w:rsidP="00DA51C5">
            <w:pPr>
              <w:jc w:val="both"/>
              <w:rPr>
                <w:i/>
                <w:iCs/>
                <w:shd w:val="clear" w:color="auto" w:fill="FFFFFF"/>
              </w:rPr>
            </w:pPr>
            <w:r w:rsidRPr="006D50E7">
              <w:rPr>
                <w:i/>
                <w:iCs/>
                <w:shd w:val="clear" w:color="auto" w:fill="FFFFFF"/>
              </w:rPr>
              <w:t xml:space="preserve">Спеціальність </w:t>
            </w:r>
            <w:r w:rsidR="0043496C" w:rsidRPr="006D50E7">
              <w:rPr>
                <w:i/>
                <w:iCs/>
                <w:shd w:val="clear" w:color="auto" w:fill="FFFFFF"/>
              </w:rPr>
              <w:t>С</w:t>
            </w:r>
            <w:r w:rsidRPr="006D50E7">
              <w:rPr>
                <w:i/>
                <w:iCs/>
                <w:shd w:val="clear" w:color="auto" w:fill="FFFFFF"/>
              </w:rPr>
              <w:t>2 Політологія</w:t>
            </w:r>
          </w:p>
          <w:p w:rsidR="00592B7E" w:rsidRPr="006D50E7" w:rsidRDefault="00592B7E" w:rsidP="00DA51C5">
            <w:pPr>
              <w:jc w:val="both"/>
            </w:pPr>
            <w:r w:rsidRPr="006D50E7">
              <w:rPr>
                <w:b/>
                <w:i/>
                <w:iCs/>
              </w:rPr>
              <w:t>Об’єкти вивчення:</w:t>
            </w:r>
            <w:r w:rsidRPr="006D50E7">
              <w:rPr>
                <w:i/>
                <w:iCs/>
              </w:rPr>
              <w:t xml:space="preserve"> </w:t>
            </w:r>
            <w:r w:rsidRPr="006D50E7">
              <w:t>політичні відносини між акторами та інститутами на місцевому, національному та глобальному рівні (</w:t>
            </w:r>
            <w:proofErr w:type="spellStart"/>
            <w:r w:rsidRPr="006D50E7">
              <w:t>politics</w:t>
            </w:r>
            <w:proofErr w:type="spellEnd"/>
            <w:r w:rsidRPr="006D50E7">
              <w:t xml:space="preserve">, </w:t>
            </w:r>
            <w:proofErr w:type="spellStart"/>
            <w:r w:rsidRPr="006D50E7">
              <w:t>policy</w:t>
            </w:r>
            <w:proofErr w:type="spellEnd"/>
            <w:r w:rsidRPr="006D50E7">
              <w:t xml:space="preserve">, </w:t>
            </w:r>
            <w:proofErr w:type="spellStart"/>
            <w:r w:rsidRPr="006D50E7">
              <w:t>polity</w:t>
            </w:r>
            <w:proofErr w:type="spellEnd"/>
            <w:r w:rsidRPr="006D50E7">
              <w:t>), класична і сучасна політична думка, влада та урядування, політичні системи, інститути та процеси, політична поведінка, публічна політика, політична культура та ідеологія, світова політика та політика окремих країн і регіонів.</w:t>
            </w:r>
          </w:p>
          <w:p w:rsidR="00592B7E" w:rsidRPr="006D50E7" w:rsidRDefault="00592B7E" w:rsidP="00DA51C5">
            <w:pPr>
              <w:jc w:val="both"/>
            </w:pPr>
            <w:r w:rsidRPr="006D50E7">
              <w:rPr>
                <w:b/>
                <w:i/>
                <w:iCs/>
              </w:rPr>
              <w:t>Цілі навчання:</w:t>
            </w:r>
            <w:r w:rsidRPr="006D50E7">
              <w:t xml:space="preserve"> підготовка кваліфікованих фахівців-політологів, які вміють застосовувати теорії та методи політичних наук для розв’язання складних спеціалізованих задач і практичних проблем у політичній сфері.</w:t>
            </w:r>
          </w:p>
          <w:p w:rsidR="00592B7E" w:rsidRPr="006D50E7" w:rsidRDefault="00592B7E" w:rsidP="00DA51C5">
            <w:pPr>
              <w:jc w:val="both"/>
            </w:pPr>
            <w:r w:rsidRPr="006D50E7">
              <w:rPr>
                <w:b/>
                <w:i/>
                <w:iCs/>
              </w:rPr>
              <w:t>Теоретичний зміст предметної області:</w:t>
            </w:r>
            <w:r w:rsidRPr="006D50E7">
              <w:t xml:space="preserve"> нормативна та емпірична політична теорія, політична методологія, порівняльна та прикладна політологія, міжнародні та глобальні студії, політичні комунікації, спеціальні політологічні дисципліни.</w:t>
            </w:r>
          </w:p>
          <w:p w:rsidR="00592B7E" w:rsidRPr="006D50E7" w:rsidRDefault="00592B7E" w:rsidP="00DA51C5">
            <w:pPr>
              <w:jc w:val="both"/>
            </w:pPr>
            <w:r w:rsidRPr="006D50E7">
              <w:rPr>
                <w:b/>
                <w:i/>
                <w:iCs/>
              </w:rPr>
              <w:t>Методи, методики та технології</w:t>
            </w:r>
            <w:r w:rsidRPr="006D50E7">
              <w:rPr>
                <w:i/>
                <w:iCs/>
              </w:rPr>
              <w:t>:</w:t>
            </w:r>
            <w:r w:rsidRPr="006D50E7">
              <w:t xml:space="preserve"> кількісні та якісні методи досліджень, технології та інструментарій аналізу політичної сфери.</w:t>
            </w:r>
          </w:p>
          <w:p w:rsidR="00592B7E" w:rsidRPr="006D50E7" w:rsidRDefault="00592B7E" w:rsidP="00DA51C5">
            <w:pPr>
              <w:jc w:val="both"/>
              <w:rPr>
                <w:i/>
                <w:iCs/>
                <w:shd w:val="clear" w:color="auto" w:fill="FFFFFF"/>
              </w:rPr>
            </w:pPr>
            <w:r w:rsidRPr="006D50E7">
              <w:rPr>
                <w:b/>
                <w:i/>
                <w:iCs/>
              </w:rPr>
              <w:t>Інструменти й обладнання</w:t>
            </w:r>
            <w:r w:rsidRPr="006D50E7">
              <w:rPr>
                <w:i/>
                <w:iCs/>
              </w:rPr>
              <w:t xml:space="preserve">: </w:t>
            </w:r>
            <w:r w:rsidRPr="006D50E7">
              <w:t>сучасне інформаційно-комунікаційне обладнання, інформаційні ресурси та програмні продукти, які застосовуються у практичній політичній діяльності та дослідній роботі у сфері політичних наук.</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tabs>
                <w:tab w:val="left" w:pos="851"/>
              </w:tabs>
              <w:rPr>
                <w:spacing w:val="-6"/>
                <w:shd w:val="clear" w:color="auto" w:fill="FFFFFF"/>
              </w:rPr>
            </w:pPr>
            <w:r w:rsidRPr="006D50E7">
              <w:rPr>
                <w:b/>
                <w:iCs/>
              </w:rPr>
              <w:t>Орієнтація освітньої програми</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 xml:space="preserve">Освітньо-професійна програма спрямована на підготовку фахівця, що володіє </w:t>
            </w:r>
            <w:proofErr w:type="spellStart"/>
            <w:r w:rsidRPr="006D50E7">
              <w:t>категорійно</w:t>
            </w:r>
            <w:proofErr w:type="spellEnd"/>
            <w:r w:rsidRPr="006D50E7">
              <w:t>-понятійним апаратом політичної науки, знаннями програми сучасної політичної теорії та практики, здатного використовувати політологічне знання та отримані навички для розв’язання професійних задач в експертно-аналітичній, політико-консультаційній, громадській, суспільно-політичній, викладацькій діяльності.</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tabs>
                <w:tab w:val="left" w:pos="851"/>
              </w:tabs>
              <w:rPr>
                <w:shd w:val="clear" w:color="auto" w:fill="FFFFFF"/>
              </w:rPr>
            </w:pPr>
            <w:r w:rsidRPr="006D50E7">
              <w:rPr>
                <w:b/>
                <w:iCs/>
              </w:rPr>
              <w:t>Основний фокус освітньої програми та спеціалізації</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DA51C5">
            <w:pPr>
              <w:jc w:val="both"/>
            </w:pPr>
            <w:r w:rsidRPr="006D50E7">
              <w:t xml:space="preserve">Формування фахівця, здатного розв’язувати спеціалізовані задачі та практичні проблеми у соціально-політичній сфері, фахівця з надання професійних послуг (експертно-аналітичних, консультаційних), що стосуються політико-владних відносин. </w:t>
            </w:r>
            <w:r w:rsidRPr="006D50E7">
              <w:rPr>
                <w:i/>
              </w:rPr>
              <w:t>Ключові слова:</w:t>
            </w:r>
            <w:r w:rsidRPr="006D50E7">
              <w:t xml:space="preserve"> політика, політична система, політичні відносини, політична поведінка, політичні концепції, публічна політика, політичні інститути та процеси, політична культура, міжнародна політика.</w:t>
            </w:r>
          </w:p>
        </w:tc>
      </w:tr>
      <w:tr w:rsidR="00592B7E" w:rsidRPr="006D50E7" w:rsidTr="00DA51C5">
        <w:trPr>
          <w:trHeight w:val="271"/>
        </w:trPr>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tabs>
                <w:tab w:val="left" w:pos="426"/>
                <w:tab w:val="left" w:pos="851"/>
              </w:tabs>
              <w:rPr>
                <w:shd w:val="clear" w:color="auto" w:fill="FFFFFF"/>
              </w:rPr>
            </w:pPr>
            <w:r w:rsidRPr="006D50E7">
              <w:rPr>
                <w:b/>
                <w:iCs/>
              </w:rPr>
              <w:t>Особливості програми</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2B7E" w:rsidRPr="006D50E7" w:rsidRDefault="00592B7E" w:rsidP="00FC4B00">
            <w:pPr>
              <w:jc w:val="both"/>
            </w:pPr>
            <w:r w:rsidRPr="006D50E7">
              <w:t xml:space="preserve">Орієнтація на сучасні методи політичного аналізу та прикладні дослідження політичних процесів. Широкий перелік поглиблених лекційних курсів та практикумів із проблематики сучасної політичної науки із запровадженням інноваційних технологій, </w:t>
            </w:r>
            <w:r w:rsidR="00FC4B00">
              <w:t xml:space="preserve">перетворення матеріалів в </w:t>
            </w:r>
            <w:proofErr w:type="spellStart"/>
            <w:r w:rsidR="00FC4B00">
              <w:t>ауді</w:t>
            </w:r>
            <w:r w:rsidR="00FC4B00" w:rsidRPr="00FC4B00">
              <w:rPr>
                <w:highlight w:val="yellow"/>
              </w:rPr>
              <w:t>о</w:t>
            </w:r>
            <w:r w:rsidRPr="00FC4B00">
              <w:rPr>
                <w:highlight w:val="yellow"/>
              </w:rPr>
              <w:t>ф</w:t>
            </w:r>
            <w:r w:rsidRPr="006D50E7">
              <w:t>ормат</w:t>
            </w:r>
            <w:proofErr w:type="spellEnd"/>
            <w:r w:rsidRPr="006D50E7">
              <w:t>, створення мультимедійних версій занять, презентацій для укріплення активної пози</w:t>
            </w:r>
            <w:r w:rsidR="00FC4B00">
              <w:t xml:space="preserve">ції в політико-правовому, </w:t>
            </w:r>
            <w:proofErr w:type="spellStart"/>
            <w:r w:rsidR="00FC4B00">
              <w:t>соці</w:t>
            </w:r>
            <w:r w:rsidR="00FC4B00" w:rsidRPr="00FC4B00">
              <w:rPr>
                <w:highlight w:val="yellow"/>
              </w:rPr>
              <w:t>о</w:t>
            </w:r>
            <w:r w:rsidRPr="00FC4B00">
              <w:rPr>
                <w:highlight w:val="yellow"/>
              </w:rPr>
              <w:t>е</w:t>
            </w:r>
            <w:r w:rsidRPr="006D50E7">
              <w:t>кономічному</w:t>
            </w:r>
            <w:proofErr w:type="spellEnd"/>
            <w:r w:rsidRPr="006D50E7">
              <w:t xml:space="preserve">, культурно-інформаційному полі держави у здобувачів освіти з </w:t>
            </w:r>
            <w:r w:rsidR="00FC4B00" w:rsidRPr="00FC4B00">
              <w:rPr>
                <w:highlight w:val="yellow"/>
              </w:rPr>
              <w:t>особливими освітніми потреба</w:t>
            </w:r>
            <w:r w:rsidRPr="006D50E7">
              <w:t>ми, їх</w:t>
            </w:r>
            <w:r w:rsidR="00FC4B00" w:rsidRPr="00FC4B00">
              <w:rPr>
                <w:highlight w:val="yellow"/>
              </w:rPr>
              <w:t>ньої</w:t>
            </w:r>
            <w:r w:rsidRPr="006D50E7">
              <w:t xml:space="preserve"> мотивації, самореалізації, </w:t>
            </w:r>
            <w:proofErr w:type="spellStart"/>
            <w:r w:rsidRPr="006D50E7">
              <w:t>ціннісно</w:t>
            </w:r>
            <w:proofErr w:type="spellEnd"/>
            <w:r w:rsidRPr="006D50E7">
              <w:t xml:space="preserve">-життєвих орієнтирів, усвідомлення перспектив професійного становлення. </w:t>
            </w:r>
          </w:p>
        </w:tc>
      </w:tr>
      <w:tr w:rsidR="00592B7E" w:rsidRPr="006D50E7" w:rsidTr="00DA51C5">
        <w:tc>
          <w:tcPr>
            <w:tcW w:w="9909" w:type="dxa"/>
            <w:gridSpan w:val="3"/>
            <w:tcBorders>
              <w:top w:val="single" w:sz="4" w:space="0" w:color="000000"/>
              <w:left w:val="single" w:sz="4" w:space="0" w:color="000000"/>
              <w:bottom w:val="single" w:sz="4" w:space="0" w:color="000000"/>
              <w:right w:val="single" w:sz="4" w:space="0" w:color="000000"/>
            </w:tcBorders>
            <w:shd w:val="clear" w:color="auto" w:fill="E0E0E0"/>
          </w:tcPr>
          <w:p w:rsidR="00592B7E" w:rsidRPr="006D50E7" w:rsidRDefault="00592B7E" w:rsidP="00DA51C5">
            <w:pPr>
              <w:jc w:val="center"/>
            </w:pPr>
            <w:r w:rsidRPr="006D50E7">
              <w:rPr>
                <w:b/>
                <w:bCs/>
              </w:rPr>
              <w:t>4 – Придатність випускників до працевлаштування та подальшого навчання</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tcPr>
          <w:p w:rsidR="00592B7E" w:rsidRPr="006D50E7" w:rsidRDefault="00592B7E" w:rsidP="00DA51C5">
            <w:r w:rsidRPr="006D50E7">
              <w:rPr>
                <w:b/>
                <w:iCs/>
              </w:rPr>
              <w:t>Придатність до працевлаштування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jc w:val="both"/>
            </w:pPr>
            <w:r w:rsidRPr="006D50E7">
              <w:t xml:space="preserve">Випускники можуть працювати на первинних посадах за професіями, визначеними Національним класифікатором України «Класифікатор професій» ДК 003:2010 </w:t>
            </w:r>
          </w:p>
          <w:p w:rsidR="00592B7E" w:rsidRPr="006D50E7" w:rsidRDefault="00592B7E" w:rsidP="00DA51C5">
            <w:pPr>
              <w:jc w:val="both"/>
            </w:pPr>
            <w:r w:rsidRPr="006D50E7">
              <w:t xml:space="preserve">1473 Менеджери (управителі) у сфері надання інформації; </w:t>
            </w:r>
          </w:p>
          <w:p w:rsidR="00592B7E" w:rsidRPr="006D50E7" w:rsidRDefault="00592B7E" w:rsidP="00DA51C5">
            <w:pPr>
              <w:jc w:val="both"/>
            </w:pPr>
            <w:r w:rsidRPr="006D50E7">
              <w:t xml:space="preserve">1474 Менеджери (управителі) у сфері досліджень та розробок; 1475.3 Менеджери (управителі) з дослідження ринку та вивчення суспільної думки; </w:t>
            </w:r>
          </w:p>
          <w:p w:rsidR="00592B7E" w:rsidRPr="006D50E7" w:rsidRDefault="00592B7E" w:rsidP="00DA51C5">
            <w:pPr>
              <w:jc w:val="both"/>
            </w:pPr>
            <w:r w:rsidRPr="006D50E7">
              <w:t xml:space="preserve">2443.2 Політолог; </w:t>
            </w:r>
          </w:p>
          <w:p w:rsidR="00592B7E" w:rsidRPr="006D50E7" w:rsidRDefault="00592B7E" w:rsidP="00DA51C5">
            <w:pPr>
              <w:jc w:val="both"/>
            </w:pPr>
            <w:r w:rsidRPr="006D50E7">
              <w:t xml:space="preserve">2443.2 Політичний оглядач; </w:t>
            </w:r>
          </w:p>
          <w:p w:rsidR="00592B7E" w:rsidRPr="006D50E7" w:rsidRDefault="00592B7E" w:rsidP="00DA51C5">
            <w:pPr>
              <w:jc w:val="both"/>
            </w:pPr>
            <w:r w:rsidRPr="006D50E7">
              <w:t xml:space="preserve">2443.2 Консультант із суспільно-політичних питань (в партіях та інших громадських організаціях); </w:t>
            </w:r>
          </w:p>
          <w:p w:rsidR="00592B7E" w:rsidRPr="006D50E7" w:rsidRDefault="00592B7E" w:rsidP="00DA51C5">
            <w:pPr>
              <w:jc w:val="both"/>
            </w:pPr>
            <w:r w:rsidRPr="006D50E7">
              <w:t>2447 Професіонали у сфері управління проєктами та програмами. Випускники спеціальності «Політологія» мають можливості працювати як державні службовці, менеджери (управителі), посадові особи громадських і самоврядних організацій, посадові особи державних органів влади, посадові особи органів державної виконавчої влади, посадові особи політичних організацій, посадові особи політичних партій, посадові особи академій наук і громадських організацій у соціально-культурній сфері, посадові особи інших самоврядних організацій, працівники апарату центральних органів державної влади, працівники апарату місцевих органів державної влади та ін.</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rPr>
                <w:shd w:val="clear" w:color="auto" w:fill="FFFFFF"/>
              </w:rPr>
            </w:pPr>
            <w:r w:rsidRPr="006D50E7">
              <w:rPr>
                <w:b/>
                <w:iCs/>
              </w:rPr>
              <w:t>Подальше навчання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pStyle w:val="Aff2"/>
              <w:widowControl w:val="0"/>
              <w:spacing w:after="0" w:line="240" w:lineRule="auto"/>
              <w:jc w:val="both"/>
              <w:rPr>
                <w:rFonts w:ascii="Times New Roman" w:hAnsi="Times New Roman" w:cs="Times New Roman"/>
                <w:sz w:val="24"/>
                <w:szCs w:val="24"/>
                <w:lang w:val="uk-UA"/>
              </w:rPr>
            </w:pPr>
            <w:r w:rsidRPr="006D50E7">
              <w:rPr>
                <w:rFonts w:ascii="Times New Roman" w:hAnsi="Times New Roman" w:cs="Times New Roman"/>
                <w:sz w:val="24"/>
                <w:szCs w:val="24"/>
                <w:lang w:val="uk-UA"/>
              </w:rPr>
              <w:t>Можливість продовжувати освіту за другим (магістерським) рівнем вищої освіти. Набуття додаткових кваліфікацій у системі освіти дорослих.</w:t>
            </w:r>
          </w:p>
        </w:tc>
      </w:tr>
      <w:tr w:rsidR="00592B7E" w:rsidRPr="006D50E7" w:rsidTr="00DA51C5">
        <w:tc>
          <w:tcPr>
            <w:tcW w:w="9909" w:type="dxa"/>
            <w:gridSpan w:val="3"/>
            <w:tcBorders>
              <w:top w:val="single" w:sz="4" w:space="0" w:color="000000"/>
              <w:left w:val="single" w:sz="4" w:space="0" w:color="000000"/>
              <w:bottom w:val="single" w:sz="4" w:space="0" w:color="000000"/>
              <w:right w:val="single" w:sz="4" w:space="0" w:color="000000"/>
            </w:tcBorders>
            <w:shd w:val="clear" w:color="auto" w:fill="E0E0E0"/>
          </w:tcPr>
          <w:p w:rsidR="00592B7E" w:rsidRPr="006D50E7" w:rsidRDefault="00592B7E" w:rsidP="00DA51C5">
            <w:pPr>
              <w:jc w:val="center"/>
            </w:pPr>
            <w:r w:rsidRPr="006D50E7">
              <w:rPr>
                <w:b/>
                <w:bCs/>
              </w:rPr>
              <w:t>5 – Викладання та оцінювання</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rPr>
                <w:spacing w:val="-6"/>
              </w:rPr>
            </w:pPr>
            <w:r w:rsidRPr="006D50E7">
              <w:rPr>
                <w:b/>
                <w:iCs/>
              </w:rPr>
              <w:t>Викладання та навчання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jc w:val="both"/>
            </w:pPr>
            <w:r w:rsidRPr="006D50E7">
              <w:rPr>
                <w:spacing w:val="-6"/>
              </w:rPr>
              <w:t>Студе</w:t>
            </w:r>
            <w:r w:rsidRPr="006D50E7">
              <w:rPr>
                <w:spacing w:val="-6"/>
                <w:shd w:val="clear" w:color="auto" w:fill="FFFFFF"/>
              </w:rPr>
              <w:t>нтоцентроване та проблемно-орієнтоване навчання, л</w:t>
            </w:r>
            <w:r w:rsidRPr="006D50E7">
              <w:rPr>
                <w:shd w:val="clear" w:color="auto" w:fill="FFFFFF"/>
              </w:rPr>
              <w:t>екції, практи</w:t>
            </w:r>
            <w:r w:rsidRPr="006D50E7">
              <w:t>чні (семінарські) заняття, курсові роботи, самостійна робота, електронне навчання в системі Moodle, консультації, навчання через практику, контрольні заходи.</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tcPr>
          <w:p w:rsidR="00592B7E" w:rsidRPr="006D50E7" w:rsidRDefault="00592B7E" w:rsidP="00DA51C5">
            <w:r w:rsidRPr="006D50E7">
              <w:rPr>
                <w:b/>
                <w:iCs/>
              </w:rPr>
              <w:t>Оцінювання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autoSpaceDE w:val="0"/>
              <w:jc w:val="both"/>
            </w:pPr>
            <w:r w:rsidRPr="006D50E7">
              <w:t xml:space="preserve">Система ЄКТС, що передбачає оцінювання навчальних досягнень здобувачів вищої освіти за всіма видами аудиторної та позааудиторної навчальної діяльності, спрямованими на опанування навчальним навантаженням </w:t>
            </w:r>
            <w:r w:rsidR="00472948" w:rsidRPr="00472948">
              <w:rPr>
                <w:highlight w:val="yellow"/>
              </w:rPr>
              <w:t>і</w:t>
            </w:r>
            <w:r w:rsidRPr="006D50E7">
              <w:t>з освітньої програми: 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курсових робіт,</w:t>
            </w:r>
            <w:r w:rsidRPr="006D50E7">
              <w:rPr>
                <w:sz w:val="28"/>
                <w:szCs w:val="28"/>
              </w:rPr>
              <w:t xml:space="preserve"> </w:t>
            </w:r>
            <w:r w:rsidRPr="006D50E7">
              <w:t>захист (демонстрація) кваліфікаційної роботи.</w:t>
            </w:r>
          </w:p>
        </w:tc>
      </w:tr>
      <w:tr w:rsidR="00592B7E" w:rsidRPr="006D50E7" w:rsidTr="00DA51C5">
        <w:tc>
          <w:tcPr>
            <w:tcW w:w="9909" w:type="dxa"/>
            <w:gridSpan w:val="3"/>
            <w:tcBorders>
              <w:top w:val="single" w:sz="4" w:space="0" w:color="000000"/>
              <w:left w:val="single" w:sz="4" w:space="0" w:color="000000"/>
              <w:bottom w:val="single" w:sz="4" w:space="0" w:color="000000"/>
              <w:right w:val="single" w:sz="4" w:space="0" w:color="000000"/>
            </w:tcBorders>
            <w:shd w:val="clear" w:color="auto" w:fill="E0E0E0"/>
          </w:tcPr>
          <w:p w:rsidR="00592B7E" w:rsidRPr="006D50E7" w:rsidRDefault="00592B7E" w:rsidP="00DA51C5">
            <w:pPr>
              <w:jc w:val="center"/>
            </w:pPr>
            <w:r w:rsidRPr="006D50E7">
              <w:rPr>
                <w:b/>
                <w:bCs/>
              </w:rPr>
              <w:t>6 – Програмні компетентності</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rPr>
                <w:rStyle w:val="rvts0"/>
              </w:rPr>
            </w:pPr>
            <w:r w:rsidRPr="006D50E7">
              <w:rPr>
                <w:b/>
                <w:iCs/>
              </w:rPr>
              <w:t>Інтегральна компетентність</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jc w:val="both"/>
            </w:pPr>
            <w:r w:rsidRPr="006D50E7">
              <w:t>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та методів політичної науки.</w:t>
            </w:r>
          </w:p>
        </w:tc>
      </w:tr>
      <w:tr w:rsidR="00592B7E" w:rsidRPr="006D50E7" w:rsidTr="00DA51C5">
        <w:trPr>
          <w:trHeight w:val="702"/>
        </w:trPr>
        <w:tc>
          <w:tcPr>
            <w:tcW w:w="2808"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rPr>
                <w:iCs/>
                <w:shd w:val="clear" w:color="auto" w:fill="FFFFFF"/>
              </w:rPr>
            </w:pPr>
            <w:r w:rsidRPr="006D50E7">
              <w:rPr>
                <w:b/>
                <w:iCs/>
              </w:rPr>
              <w:t>Загальні компетентності (ЗК)</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pStyle w:val="af8"/>
              <w:jc w:val="both"/>
              <w:rPr>
                <w:rFonts w:ascii="Times New Roman" w:hAnsi="Times New Roman" w:cs="Times New Roman"/>
                <w:sz w:val="24"/>
                <w:szCs w:val="24"/>
              </w:rPr>
            </w:pPr>
            <w:r w:rsidRPr="006D50E7">
              <w:rPr>
                <w:rFonts w:ascii="Times New Roman" w:hAnsi="Times New Roman" w:cs="Times New Roman"/>
                <w:sz w:val="24"/>
                <w:szCs w:val="24"/>
              </w:rPr>
              <w:t>ЗК 1. Знання предметної області та розуміння професійної діяльності.</w:t>
            </w:r>
          </w:p>
          <w:p w:rsidR="00592B7E" w:rsidRPr="006D50E7" w:rsidRDefault="00592B7E" w:rsidP="00DA51C5">
            <w:pPr>
              <w:pStyle w:val="af8"/>
              <w:jc w:val="both"/>
              <w:rPr>
                <w:rFonts w:ascii="Times New Roman" w:hAnsi="Times New Roman" w:cs="Times New Roman"/>
                <w:sz w:val="24"/>
                <w:szCs w:val="24"/>
              </w:rPr>
            </w:pPr>
            <w:r w:rsidRPr="006D50E7">
              <w:rPr>
                <w:rFonts w:ascii="Times New Roman" w:hAnsi="Times New Roman" w:cs="Times New Roman"/>
                <w:sz w:val="24"/>
                <w:szCs w:val="24"/>
              </w:rPr>
              <w:t>ЗК 2. Здатність спілкуватися іноземною мовою.</w:t>
            </w:r>
          </w:p>
          <w:p w:rsidR="00592B7E" w:rsidRPr="006D50E7" w:rsidRDefault="00592B7E" w:rsidP="00DA51C5">
            <w:pPr>
              <w:pStyle w:val="af8"/>
              <w:jc w:val="both"/>
              <w:rPr>
                <w:rFonts w:ascii="Times New Roman" w:hAnsi="Times New Roman" w:cs="Times New Roman"/>
                <w:sz w:val="24"/>
                <w:szCs w:val="24"/>
              </w:rPr>
            </w:pPr>
            <w:r w:rsidRPr="006D50E7">
              <w:rPr>
                <w:rFonts w:ascii="Times New Roman" w:hAnsi="Times New Roman" w:cs="Times New Roman"/>
                <w:sz w:val="24"/>
                <w:szCs w:val="24"/>
              </w:rPr>
              <w:t xml:space="preserve">ЗК 3. Здатність бути критичним і самокритичним. </w:t>
            </w:r>
          </w:p>
          <w:p w:rsidR="00592B7E" w:rsidRPr="006D50E7" w:rsidRDefault="00592B7E" w:rsidP="00DA51C5">
            <w:pPr>
              <w:pStyle w:val="af8"/>
              <w:jc w:val="both"/>
              <w:rPr>
                <w:rFonts w:ascii="Times New Roman" w:hAnsi="Times New Roman" w:cs="Times New Roman"/>
                <w:sz w:val="24"/>
                <w:szCs w:val="24"/>
              </w:rPr>
            </w:pPr>
            <w:r w:rsidRPr="006D50E7">
              <w:rPr>
                <w:rFonts w:ascii="Times New Roman" w:hAnsi="Times New Roman" w:cs="Times New Roman"/>
                <w:sz w:val="24"/>
                <w:szCs w:val="24"/>
              </w:rPr>
              <w:t>ЗК 4. Здатність спілкуватися із представниками інших професійних груп різного рівня (з експертами з інших галузей знань/видів економічної діяльності).</w:t>
            </w:r>
          </w:p>
          <w:p w:rsidR="00592B7E" w:rsidRPr="006D50E7" w:rsidRDefault="00592B7E" w:rsidP="00DA51C5">
            <w:pPr>
              <w:pStyle w:val="af8"/>
              <w:jc w:val="both"/>
              <w:rPr>
                <w:rFonts w:ascii="Times New Roman" w:hAnsi="Times New Roman" w:cs="Times New Roman"/>
                <w:sz w:val="24"/>
                <w:szCs w:val="24"/>
              </w:rPr>
            </w:pPr>
            <w:r w:rsidRPr="006D50E7">
              <w:rPr>
                <w:rFonts w:ascii="Times New Roman" w:hAnsi="Times New Roman" w:cs="Times New Roman"/>
                <w:sz w:val="24"/>
                <w:szCs w:val="24"/>
              </w:rPr>
              <w:t>ЗК 5. Здатність використовувати інформаційні та комунікаційні технології.</w:t>
            </w:r>
          </w:p>
          <w:p w:rsidR="00592B7E" w:rsidRPr="006D50E7" w:rsidRDefault="00592B7E" w:rsidP="00DA51C5">
            <w:pPr>
              <w:pStyle w:val="af8"/>
              <w:jc w:val="both"/>
              <w:rPr>
                <w:rFonts w:ascii="Times New Roman" w:hAnsi="Times New Roman" w:cs="Times New Roman"/>
                <w:sz w:val="24"/>
                <w:szCs w:val="24"/>
              </w:rPr>
            </w:pPr>
            <w:r w:rsidRPr="006D50E7">
              <w:rPr>
                <w:rFonts w:ascii="Times New Roman" w:hAnsi="Times New Roman" w:cs="Times New Roman"/>
                <w:sz w:val="24"/>
                <w:szCs w:val="24"/>
              </w:rPr>
              <w:t xml:space="preserve">ЗК 6. Здатність реалізувати свої права </w:t>
            </w:r>
            <w:r w:rsidR="00472948" w:rsidRPr="00472948">
              <w:rPr>
                <w:rFonts w:ascii="Times New Roman" w:hAnsi="Times New Roman" w:cs="Times New Roman"/>
                <w:sz w:val="24"/>
                <w:szCs w:val="24"/>
                <w:highlight w:val="yellow"/>
              </w:rPr>
              <w:t>та</w:t>
            </w:r>
            <w:r w:rsidRPr="006D50E7">
              <w:rPr>
                <w:rFonts w:ascii="Times New Roman" w:hAnsi="Times New Roman" w:cs="Times New Roman"/>
                <w:sz w:val="24"/>
                <w:szCs w:val="24"/>
              </w:rPr>
              <w:t xml:space="preserve"> обов’язки як члена суспільства, усвідомлювати цінності громадянського (вільного демократичного) суспільства </w:t>
            </w:r>
            <w:r w:rsidR="00472948" w:rsidRPr="00472948">
              <w:rPr>
                <w:rFonts w:ascii="Times New Roman" w:hAnsi="Times New Roman" w:cs="Times New Roman"/>
                <w:sz w:val="24"/>
                <w:szCs w:val="24"/>
                <w:highlight w:val="yellow"/>
              </w:rPr>
              <w:t>і</w:t>
            </w:r>
            <w:r w:rsidRPr="006D50E7">
              <w:rPr>
                <w:rFonts w:ascii="Times New Roman" w:hAnsi="Times New Roman" w:cs="Times New Roman"/>
                <w:sz w:val="24"/>
                <w:szCs w:val="24"/>
              </w:rPr>
              <w:t xml:space="preserve"> необхідність його сталого розвитку, верховенства права, прав та свобод людини і громадянина в Україні.</w:t>
            </w:r>
          </w:p>
          <w:p w:rsidR="00592B7E" w:rsidRPr="006D50E7" w:rsidRDefault="00592B7E" w:rsidP="00DA51C5">
            <w:pPr>
              <w:pStyle w:val="Body1"/>
              <w:tabs>
                <w:tab w:val="left" w:pos="993"/>
              </w:tabs>
              <w:autoSpaceDE w:val="0"/>
              <w:ind w:left="27"/>
              <w:jc w:val="both"/>
              <w:rPr>
                <w:rFonts w:eastAsia="Times New Roman"/>
                <w:szCs w:val="24"/>
                <w:lang w:val="uk-UA"/>
              </w:rPr>
            </w:pPr>
            <w:r w:rsidRPr="006D50E7">
              <w:rPr>
                <w:rFonts w:eastAsia="Times New Roman"/>
                <w:szCs w:val="24"/>
                <w:lang w:val="uk-UA"/>
              </w:rPr>
              <w:t xml:space="preserve">ЗК 7.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w:t>
            </w:r>
            <w:r w:rsidR="00472948" w:rsidRPr="00472948">
              <w:rPr>
                <w:rFonts w:eastAsia="Times New Roman"/>
                <w:szCs w:val="24"/>
                <w:highlight w:val="yellow"/>
                <w:lang w:val="uk-UA"/>
              </w:rPr>
              <w:t>і</w:t>
            </w:r>
            <w:r w:rsidRPr="006D50E7">
              <w:rPr>
                <w:rFonts w:eastAsia="Times New Roman"/>
                <w:szCs w:val="24"/>
                <w:lang w:val="uk-UA"/>
              </w:rPr>
              <w:t xml:space="preserve"> ведення здорового способу життя.</w:t>
            </w:r>
          </w:p>
          <w:p w:rsidR="00592B7E" w:rsidRPr="006D50E7" w:rsidRDefault="00592B7E" w:rsidP="00DA51C5">
            <w:pPr>
              <w:pStyle w:val="Body1"/>
              <w:tabs>
                <w:tab w:val="left" w:pos="993"/>
              </w:tabs>
              <w:autoSpaceDE w:val="0"/>
              <w:ind w:left="27"/>
              <w:jc w:val="both"/>
              <w:rPr>
                <w:lang w:val="uk-UA" w:eastAsia="uk-UA"/>
              </w:rPr>
            </w:pPr>
            <w:r w:rsidRPr="006D50E7">
              <w:rPr>
                <w:bCs/>
                <w:lang w:val="uk-UA" w:eastAsia="uk-UA"/>
              </w:rPr>
              <w:t>ЗК 8.</w:t>
            </w:r>
            <w:r w:rsidRPr="006D50E7">
              <w:rPr>
                <w:lang w:val="uk-UA" w:eastAsia="uk-UA"/>
              </w:rPr>
              <w:t xml:space="preserve"> Здатність ухвалювати рішення та діяти, дотримуючись принципу неприпустимості принципу корупції та будь-яких інших проявів недоброчесності.</w:t>
            </w:r>
          </w:p>
          <w:p w:rsidR="005722E6" w:rsidRPr="006D50E7" w:rsidRDefault="005722E6" w:rsidP="005722E6">
            <w:pPr>
              <w:pStyle w:val="Body1"/>
              <w:tabs>
                <w:tab w:val="left" w:pos="993"/>
              </w:tabs>
              <w:autoSpaceDE w:val="0"/>
              <w:ind w:left="27"/>
              <w:jc w:val="both"/>
              <w:rPr>
                <w:szCs w:val="24"/>
                <w:lang w:val="uk-UA"/>
              </w:rPr>
            </w:pPr>
            <w:r w:rsidRPr="006D50E7">
              <w:rPr>
                <w:szCs w:val="24"/>
                <w:lang w:val="uk-UA"/>
              </w:rPr>
              <w:t>ЗК 9*. 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592B7E" w:rsidRPr="006D50E7" w:rsidTr="00DA51C5">
        <w:trPr>
          <w:trHeight w:val="121"/>
        </w:trPr>
        <w:tc>
          <w:tcPr>
            <w:tcW w:w="2808"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rPr>
                <w:iCs/>
              </w:rPr>
            </w:pPr>
            <w:r w:rsidRPr="006D50E7">
              <w:rPr>
                <w:b/>
                <w:iCs/>
              </w:rPr>
              <w:t>Спеціальні (фахові) компетентності спеціальності (СК)</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pStyle w:val="19"/>
              <w:widowControl w:val="0"/>
              <w:jc w:val="both"/>
              <w:rPr>
                <w:rStyle w:val="Aff3"/>
                <w:rFonts w:eastAsia="Times New Roman" w:cs="Times New Roman"/>
                <w:lang w:val="uk-UA"/>
              </w:rPr>
            </w:pPr>
            <w:r w:rsidRPr="006D50E7">
              <w:rPr>
                <w:rStyle w:val="Aff3"/>
                <w:rFonts w:eastAsia="Times New Roman" w:cs="Times New Roman"/>
                <w:lang w:val="uk-UA"/>
              </w:rPr>
              <w:t xml:space="preserve">СК 1. Здатність використовувати </w:t>
            </w:r>
            <w:proofErr w:type="spellStart"/>
            <w:r w:rsidRPr="006D50E7">
              <w:rPr>
                <w:rStyle w:val="Aff3"/>
                <w:rFonts w:eastAsia="Times New Roman" w:cs="Times New Roman"/>
                <w:lang w:val="uk-UA"/>
              </w:rPr>
              <w:t>категорійно</w:t>
            </w:r>
            <w:proofErr w:type="spellEnd"/>
            <w:r w:rsidRPr="006D50E7">
              <w:rPr>
                <w:rStyle w:val="Aff3"/>
                <w:rFonts w:eastAsia="Times New Roman" w:cs="Times New Roman"/>
                <w:lang w:val="uk-UA"/>
              </w:rPr>
              <w:t xml:space="preserve">-понятійний та аналітично-дослідницький апарат сучасної політичної науки. </w:t>
            </w:r>
          </w:p>
          <w:p w:rsidR="00592B7E" w:rsidRPr="006D50E7" w:rsidRDefault="00592B7E" w:rsidP="00DA51C5">
            <w:pPr>
              <w:pStyle w:val="19"/>
              <w:widowControl w:val="0"/>
              <w:jc w:val="both"/>
              <w:rPr>
                <w:rStyle w:val="Aff3"/>
                <w:rFonts w:eastAsia="Times New Roman" w:cs="Times New Roman"/>
                <w:lang w:val="uk-UA"/>
              </w:rPr>
            </w:pPr>
            <w:r w:rsidRPr="006D50E7">
              <w:rPr>
                <w:rStyle w:val="Aff3"/>
                <w:rFonts w:eastAsia="Times New Roman" w:cs="Times New Roman"/>
                <w:lang w:val="uk-UA"/>
              </w:rPr>
              <w:t>СК 2. 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p>
          <w:p w:rsidR="00592B7E" w:rsidRPr="006D50E7" w:rsidRDefault="00592B7E" w:rsidP="00DA51C5">
            <w:pPr>
              <w:pStyle w:val="19"/>
              <w:widowControl w:val="0"/>
              <w:jc w:val="both"/>
              <w:rPr>
                <w:rStyle w:val="Aff3"/>
                <w:rFonts w:eastAsia="Times New Roman" w:cs="Times New Roman"/>
                <w:lang w:val="uk-UA"/>
              </w:rPr>
            </w:pPr>
            <w:r w:rsidRPr="006D50E7">
              <w:rPr>
                <w:rStyle w:val="Aff3"/>
                <w:rFonts w:eastAsia="Times New Roman" w:cs="Times New Roman"/>
                <w:lang w:val="uk-UA"/>
              </w:rPr>
              <w:t>СК 3. Здатність описувати, пояснювати й оцінювати політичні процеси та явища у різних історичних, соціальних, культурних та ідеологічних контекстах.</w:t>
            </w:r>
          </w:p>
          <w:p w:rsidR="00592B7E" w:rsidRPr="006D50E7" w:rsidRDefault="00592B7E" w:rsidP="00DA51C5">
            <w:pPr>
              <w:pStyle w:val="19"/>
              <w:widowControl w:val="0"/>
              <w:jc w:val="both"/>
              <w:rPr>
                <w:rStyle w:val="Aff3"/>
                <w:rFonts w:eastAsia="Times New Roman" w:cs="Times New Roman"/>
                <w:lang w:val="uk-UA"/>
              </w:rPr>
            </w:pPr>
            <w:r w:rsidRPr="006D50E7">
              <w:rPr>
                <w:rStyle w:val="Aff3"/>
                <w:rFonts w:eastAsia="Times New Roman" w:cs="Times New Roman"/>
                <w:lang w:val="uk-UA"/>
              </w:rPr>
              <w:t>СК 4. 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p w:rsidR="00592B7E" w:rsidRPr="006D50E7" w:rsidRDefault="00592B7E" w:rsidP="00DA51C5">
            <w:pPr>
              <w:pStyle w:val="19"/>
              <w:widowControl w:val="0"/>
              <w:jc w:val="both"/>
              <w:rPr>
                <w:rStyle w:val="Aff3"/>
                <w:rFonts w:eastAsia="Times New Roman" w:cs="Times New Roman"/>
                <w:lang w:val="uk-UA"/>
              </w:rPr>
            </w:pPr>
            <w:r w:rsidRPr="006D50E7">
              <w:rPr>
                <w:rStyle w:val="Aff3"/>
                <w:rFonts w:eastAsia="Times New Roman" w:cs="Times New Roman"/>
                <w:lang w:val="uk-UA"/>
              </w:rPr>
              <w:t xml:space="preserve">СК 5. Здатність аналізувати взаємодію політичних акторів та інститутів, владу та урядування, політичні системи та режими, політичну поведінку </w:t>
            </w:r>
            <w:r w:rsidR="00472948" w:rsidRPr="00472948">
              <w:rPr>
                <w:rStyle w:val="Aff3"/>
                <w:rFonts w:eastAsia="Times New Roman" w:cs="Times New Roman"/>
                <w:highlight w:val="yellow"/>
                <w:lang w:val="uk-UA"/>
              </w:rPr>
              <w:t>в</w:t>
            </w:r>
            <w:r w:rsidRPr="006D50E7">
              <w:rPr>
                <w:rStyle w:val="Aff3"/>
                <w:rFonts w:eastAsia="Times New Roman" w:cs="Times New Roman"/>
                <w:lang w:val="uk-UA"/>
              </w:rPr>
              <w:t xml:space="preserve"> різних контекстах їх функціонування.</w:t>
            </w:r>
          </w:p>
          <w:p w:rsidR="00592B7E" w:rsidRPr="006D50E7" w:rsidRDefault="00592B7E" w:rsidP="00DA51C5">
            <w:pPr>
              <w:pStyle w:val="19"/>
              <w:widowControl w:val="0"/>
              <w:jc w:val="both"/>
              <w:rPr>
                <w:rStyle w:val="Aff3"/>
                <w:rFonts w:eastAsia="Times New Roman" w:cs="Times New Roman"/>
                <w:lang w:val="uk-UA"/>
              </w:rPr>
            </w:pPr>
            <w:r w:rsidRPr="006D50E7">
              <w:rPr>
                <w:rStyle w:val="Aff3"/>
                <w:rFonts w:eastAsia="Times New Roman" w:cs="Times New Roman"/>
                <w:lang w:val="uk-UA"/>
              </w:rPr>
              <w:t>СК 6. Здатність аналізувати публічну політику на місцевому, національному, європейському та глобальному рівні.</w:t>
            </w:r>
          </w:p>
          <w:p w:rsidR="00592B7E" w:rsidRPr="006D50E7" w:rsidRDefault="00592B7E" w:rsidP="00DA51C5">
            <w:pPr>
              <w:pStyle w:val="19"/>
              <w:widowControl w:val="0"/>
              <w:jc w:val="both"/>
              <w:rPr>
                <w:rStyle w:val="Aff3"/>
                <w:rFonts w:eastAsia="Times New Roman" w:cs="Times New Roman"/>
                <w:lang w:val="uk-UA"/>
              </w:rPr>
            </w:pPr>
            <w:r w:rsidRPr="006D50E7">
              <w:rPr>
                <w:rStyle w:val="Aff3"/>
                <w:rFonts w:eastAsia="Times New Roman" w:cs="Times New Roman"/>
                <w:lang w:val="uk-UA"/>
              </w:rPr>
              <w:t>СК 7. 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w:t>
            </w:r>
          </w:p>
          <w:p w:rsidR="00592B7E" w:rsidRPr="006D50E7" w:rsidRDefault="00592B7E" w:rsidP="00DA51C5">
            <w:pPr>
              <w:pStyle w:val="19"/>
              <w:widowControl w:val="0"/>
              <w:jc w:val="both"/>
              <w:rPr>
                <w:rStyle w:val="Aff3"/>
                <w:rFonts w:eastAsia="Times New Roman" w:cs="Times New Roman"/>
                <w:lang w:val="uk-UA"/>
              </w:rPr>
            </w:pPr>
            <w:r w:rsidRPr="006D50E7">
              <w:rPr>
                <w:rStyle w:val="Aff3"/>
                <w:rFonts w:eastAsia="Times New Roman" w:cs="Times New Roman"/>
                <w:lang w:val="uk-UA"/>
              </w:rPr>
              <w:t>СК 8. Здатність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p w:rsidR="00592B7E" w:rsidRPr="006D50E7" w:rsidRDefault="00592B7E" w:rsidP="00DA51C5">
            <w:pPr>
              <w:pStyle w:val="19"/>
              <w:widowControl w:val="0"/>
              <w:jc w:val="both"/>
              <w:rPr>
                <w:rStyle w:val="Aff3"/>
                <w:rFonts w:eastAsia="Times New Roman" w:cs="Times New Roman"/>
                <w:lang w:val="uk-UA"/>
              </w:rPr>
            </w:pPr>
            <w:r w:rsidRPr="006D50E7">
              <w:rPr>
                <w:rStyle w:val="Aff3"/>
                <w:rFonts w:eastAsia="Times New Roman" w:cs="Times New Roman"/>
                <w:lang w:val="uk-UA"/>
              </w:rPr>
              <w:t>СК 9. Здатність презентувати результати теоретичних і прикладних досліджень для фахівців та нефахівців.</w:t>
            </w:r>
          </w:p>
        </w:tc>
      </w:tr>
      <w:tr w:rsidR="00592B7E" w:rsidRPr="006D50E7" w:rsidTr="00DA51C5">
        <w:tc>
          <w:tcPr>
            <w:tcW w:w="9909" w:type="dxa"/>
            <w:gridSpan w:val="3"/>
            <w:tcBorders>
              <w:top w:val="single" w:sz="4" w:space="0" w:color="000000"/>
              <w:left w:val="single" w:sz="4" w:space="0" w:color="000000"/>
              <w:bottom w:val="single" w:sz="4" w:space="0" w:color="000000"/>
              <w:right w:val="single" w:sz="4" w:space="0" w:color="000000"/>
            </w:tcBorders>
            <w:shd w:val="clear" w:color="auto" w:fill="E0E0E0"/>
          </w:tcPr>
          <w:p w:rsidR="00592B7E" w:rsidRPr="006D50E7" w:rsidRDefault="00592B7E" w:rsidP="00DA51C5">
            <w:pPr>
              <w:jc w:val="center"/>
            </w:pPr>
            <w:r w:rsidRPr="006D50E7">
              <w:rPr>
                <w:b/>
                <w:bCs/>
              </w:rPr>
              <w:t>7 – Програмні результати навчання</w:t>
            </w:r>
          </w:p>
        </w:tc>
      </w:tr>
      <w:tr w:rsidR="00592B7E" w:rsidRPr="006D50E7" w:rsidTr="00C657E0">
        <w:trPr>
          <w:trHeight w:val="121"/>
        </w:trPr>
        <w:tc>
          <w:tcPr>
            <w:tcW w:w="4954" w:type="dxa"/>
            <w:gridSpan w:val="2"/>
            <w:tcBorders>
              <w:top w:val="single" w:sz="4" w:space="0" w:color="000000"/>
              <w:left w:val="single" w:sz="4" w:space="0" w:color="000000"/>
              <w:bottom w:val="single" w:sz="4" w:space="0" w:color="000000"/>
            </w:tcBorders>
            <w:shd w:val="clear" w:color="auto" w:fill="auto"/>
          </w:tcPr>
          <w:p w:rsidR="00592B7E" w:rsidRPr="006D50E7" w:rsidRDefault="00592B7E" w:rsidP="00DA51C5">
            <w:pPr>
              <w:ind w:firstLine="20"/>
              <w:jc w:val="both"/>
            </w:pPr>
            <w:r w:rsidRPr="006D50E7">
              <w:t>ПРН 1. Розуміти предметну область, етичні та правові засади професійної діяльності.</w:t>
            </w:r>
          </w:p>
          <w:p w:rsidR="00592B7E" w:rsidRPr="006D50E7" w:rsidRDefault="00592B7E" w:rsidP="00DA51C5">
            <w:pPr>
              <w:ind w:firstLine="20"/>
              <w:jc w:val="both"/>
            </w:pPr>
            <w:r w:rsidRPr="006D50E7">
              <w:t>ПРН 2. Вільно спілкуватися державною та однією з іноземних мов усно і письмово у професійній діяльності.</w:t>
            </w:r>
          </w:p>
          <w:p w:rsidR="00592B7E" w:rsidRPr="006D50E7" w:rsidRDefault="00592B7E" w:rsidP="00DA51C5">
            <w:pPr>
              <w:ind w:firstLine="20"/>
              <w:jc w:val="both"/>
            </w:pPr>
            <w:r w:rsidRPr="006D50E7">
              <w:t>ПРН 3. Вміти критично мислити у</w:t>
            </w:r>
            <w:r w:rsidR="00472948">
              <w:t xml:space="preserve"> сфері професійної діяльності.</w:t>
            </w:r>
          </w:p>
          <w:p w:rsidR="00592B7E" w:rsidRPr="006D50E7" w:rsidRDefault="00592B7E" w:rsidP="00DA51C5">
            <w:pPr>
              <w:ind w:firstLine="20"/>
              <w:jc w:val="both"/>
            </w:pPr>
            <w:r w:rsidRPr="006D50E7">
              <w:t>ПРН 4. Мати навички професійної комунікації.</w:t>
            </w:r>
          </w:p>
          <w:p w:rsidR="00592B7E" w:rsidRPr="006D50E7" w:rsidRDefault="00592B7E" w:rsidP="00DA51C5">
            <w:pPr>
              <w:ind w:firstLine="20"/>
              <w:jc w:val="both"/>
            </w:pPr>
            <w:r w:rsidRPr="006D50E7">
              <w:t xml:space="preserve">ПРН 5. Вміти використовувати інформаційні та комунікаційні технології у професійній діяльності. </w:t>
            </w:r>
          </w:p>
          <w:p w:rsidR="00592B7E" w:rsidRPr="006D50E7" w:rsidRDefault="00592B7E" w:rsidP="00DA51C5">
            <w:pPr>
              <w:ind w:firstLine="20"/>
              <w:jc w:val="both"/>
            </w:pPr>
            <w:r w:rsidRPr="006D50E7">
              <w:t>ПРН 6. Знати свої права та обов’язки як члена демократичного суспільства та використовувати їх у професійній діяльності.</w:t>
            </w:r>
          </w:p>
          <w:p w:rsidR="00592B7E" w:rsidRPr="006D50E7" w:rsidRDefault="00592B7E" w:rsidP="00DA51C5">
            <w:pPr>
              <w:ind w:firstLine="20"/>
              <w:jc w:val="both"/>
            </w:pPr>
            <w:r w:rsidRPr="006D50E7">
              <w:t>ПРН 7. Розуміти історію, закономірності та етапи розвитку предметної сфери політології, знати її цінності та досягнення.</w:t>
            </w:r>
          </w:p>
          <w:p w:rsidR="00592B7E" w:rsidRPr="006D50E7" w:rsidRDefault="00592B7E" w:rsidP="00DA51C5">
            <w:pPr>
              <w:ind w:firstLine="20"/>
              <w:jc w:val="both"/>
            </w:pPr>
          </w:p>
          <w:p w:rsidR="00592B7E" w:rsidRPr="006D50E7" w:rsidRDefault="00592B7E" w:rsidP="00DA51C5">
            <w:pPr>
              <w:ind w:firstLine="20"/>
              <w:jc w:val="both"/>
            </w:pPr>
            <w:r w:rsidRPr="006D50E7">
              <w:t xml:space="preserve">ПРН 8. Вміти використовувати базовий </w:t>
            </w:r>
            <w:proofErr w:type="spellStart"/>
            <w:r w:rsidRPr="006D50E7">
              <w:t>категорійно</w:t>
            </w:r>
            <w:proofErr w:type="spellEnd"/>
            <w:r w:rsidRPr="006D50E7">
              <w:t>-понятійний та аналітично-дослідницький апарат сучасної політичної науки.</w:t>
            </w:r>
          </w:p>
          <w:p w:rsidR="00592B7E" w:rsidRPr="006D50E7" w:rsidRDefault="00592B7E" w:rsidP="00DA51C5">
            <w:pPr>
              <w:ind w:firstLine="20"/>
              <w:jc w:val="both"/>
            </w:pPr>
            <w:r w:rsidRPr="006D50E7">
              <w:t>ПРН 9. Вміти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p>
          <w:p w:rsidR="00592B7E" w:rsidRPr="006D50E7" w:rsidRDefault="00592B7E" w:rsidP="00DA51C5">
            <w:pPr>
              <w:ind w:firstLine="20"/>
              <w:jc w:val="both"/>
            </w:pPr>
            <w:r w:rsidRPr="006D50E7">
              <w:t>ПРН 10. Вміти описувати, пояснювати й оцінювати політичні процеси та явища у різних історичних, соціальних, культурних та ідеологічних контекстах.</w:t>
            </w:r>
          </w:p>
          <w:p w:rsidR="00592B7E" w:rsidRPr="006D50E7" w:rsidRDefault="00592B7E" w:rsidP="00DA51C5">
            <w:pPr>
              <w:ind w:firstLine="20"/>
              <w:jc w:val="both"/>
            </w:pPr>
            <w:r w:rsidRPr="006D50E7">
              <w:t>ПРН 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p w:rsidR="00592B7E" w:rsidRPr="006D50E7" w:rsidRDefault="00592B7E" w:rsidP="00DA51C5">
            <w:pPr>
              <w:ind w:firstLine="20"/>
              <w:jc w:val="both"/>
            </w:pPr>
            <w:r w:rsidRPr="006D50E7">
              <w:t>ПРН 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592B7E" w:rsidRPr="006D50E7" w:rsidRDefault="00592B7E" w:rsidP="00DA51C5">
            <w:pPr>
              <w:ind w:firstLine="20"/>
              <w:jc w:val="both"/>
            </w:pPr>
            <w:r w:rsidRPr="006D50E7">
              <w:t>ПРН 13. Вміти аналізувати публічну політику на місцевому, національному, європейському та глобальному рівні.</w:t>
            </w:r>
          </w:p>
          <w:p w:rsidR="00592B7E" w:rsidRPr="006D50E7" w:rsidRDefault="00592B7E" w:rsidP="00DA51C5">
            <w:pPr>
              <w:ind w:firstLine="20"/>
              <w:jc w:val="both"/>
            </w:pPr>
            <w:r w:rsidRPr="006D50E7">
              <w:t>ПРН 14. Застосовувати теорії та методи прикладної політології, політичних комунікацій, спеціальних політологічних дисциплін у професійній діяльності.</w:t>
            </w:r>
          </w:p>
          <w:p w:rsidR="00592B7E" w:rsidRPr="006D50E7" w:rsidRDefault="00592B7E" w:rsidP="00DA51C5">
            <w:pPr>
              <w:ind w:firstLine="20"/>
              <w:jc w:val="both"/>
            </w:pPr>
            <w:r w:rsidRPr="006D50E7">
              <w:t>ПРН 15.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p w:rsidR="00592B7E" w:rsidRPr="006D50E7" w:rsidRDefault="00592B7E" w:rsidP="00DA51C5">
            <w:pPr>
              <w:pStyle w:val="Body1"/>
              <w:tabs>
                <w:tab w:val="left" w:pos="993"/>
                <w:tab w:val="left" w:pos="1843"/>
              </w:tabs>
              <w:ind w:firstLine="20"/>
              <w:jc w:val="both"/>
              <w:rPr>
                <w:rFonts w:eastAsia="Times New Roman"/>
                <w:szCs w:val="24"/>
                <w:lang w:val="uk-UA"/>
              </w:rPr>
            </w:pPr>
            <w:r w:rsidRPr="006D50E7">
              <w:rPr>
                <w:lang w:val="uk-UA"/>
              </w:rPr>
              <w:t>П</w:t>
            </w:r>
            <w:r w:rsidRPr="006D50E7">
              <w:rPr>
                <w:rFonts w:eastAsia="Times New Roman"/>
                <w:szCs w:val="24"/>
                <w:lang w:val="uk-UA"/>
              </w:rPr>
              <w:t>РН 16. Презентувати результати теоретичних і прикладних досліджень фахівцям і широкій аудиторії, засобам масової інформації, експертам із інших галузей знань.</w:t>
            </w:r>
          </w:p>
          <w:p w:rsidR="00266159" w:rsidRPr="006D50E7" w:rsidRDefault="00266159" w:rsidP="00266159">
            <w:pPr>
              <w:pStyle w:val="Body1"/>
              <w:tabs>
                <w:tab w:val="left" w:pos="993"/>
                <w:tab w:val="left" w:pos="1843"/>
              </w:tabs>
              <w:ind w:firstLine="20"/>
              <w:jc w:val="both"/>
              <w:rPr>
                <w:szCs w:val="24"/>
                <w:lang w:val="uk-UA"/>
              </w:rPr>
            </w:pPr>
            <w:r w:rsidRPr="006D50E7">
              <w:rPr>
                <w:szCs w:val="24"/>
                <w:lang w:val="uk-UA"/>
              </w:rPr>
              <w:t>ПРН 17*.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4955" w:type="dxa"/>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1. To understand the subject area, ethical and legal principles of professional activity. </w:t>
            </w: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2. To communicate freely in the state language and one of the foreign languages orally and in writing in professional activities. </w:t>
            </w: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3. To be able to think critically in the field of professional activity. </w:t>
            </w: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4. To have professional communication skills. </w:t>
            </w: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5. To be able to use information and communication technologies in professional activities. </w:t>
            </w: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6. To know your rights and responsibilities as a member of a democratic society and to use them in your professional activities. </w:t>
            </w: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7. To understand the history, regularities and stages of development of the subject area of political science, to know its values and achievements. </w:t>
            </w: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8. To be able to use the basic categorical-conceptual and analytical-research apparatus of modern political science. </w:t>
            </w:r>
          </w:p>
          <w:p w:rsidR="00592B7E" w:rsidRPr="006D50E7" w:rsidRDefault="00592B7E" w:rsidP="00DA51C5">
            <w:pPr>
              <w:pStyle w:val="19"/>
              <w:widowControl w:val="0"/>
              <w:jc w:val="both"/>
              <w:rPr>
                <w:rStyle w:val="rynqvb"/>
                <w:rFonts w:cs="Times New Roman"/>
                <w:lang w:val="en"/>
              </w:rPr>
            </w:pP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9. To be able to apply political thinking to solve theoretical and practical problems in the political sphere on the basis of mastering classical and modern political thought. </w:t>
            </w:r>
          </w:p>
          <w:p w:rsidR="00592B7E" w:rsidRPr="006D50E7" w:rsidRDefault="00592B7E" w:rsidP="00DA51C5">
            <w:pPr>
              <w:pStyle w:val="19"/>
              <w:widowControl w:val="0"/>
              <w:jc w:val="both"/>
              <w:rPr>
                <w:rStyle w:val="rynqvb"/>
                <w:rFonts w:cs="Times New Roman"/>
                <w:lang w:val="en"/>
              </w:rPr>
            </w:pP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10. To be able to describe, to explain and to evaluate political processes and phenomena in different historical, social, cultural and ideological contexts. </w:t>
            </w: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11. To apply the tools of normative and empirical political theory, political methodology, comparative and applied political science, international and global studies in professional activities. </w:t>
            </w: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12. To be able to analyze the interaction of political actors and institutions, power and governance, political systems and regimes, political behavior in different contexts of their functioning. </w:t>
            </w:r>
          </w:p>
          <w:p w:rsidR="00266159" w:rsidRPr="006D50E7" w:rsidRDefault="00266159" w:rsidP="00DA51C5">
            <w:pPr>
              <w:pStyle w:val="19"/>
              <w:widowControl w:val="0"/>
              <w:jc w:val="both"/>
              <w:rPr>
                <w:rStyle w:val="rynqvb"/>
                <w:rFonts w:cs="Times New Roman"/>
                <w:lang w:val="en"/>
              </w:rPr>
            </w:pP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13. To be able to analyze public policy at the local, national, European and global level. </w:t>
            </w:r>
          </w:p>
          <w:p w:rsidR="00592B7E" w:rsidRPr="006D50E7" w:rsidRDefault="00592B7E" w:rsidP="00DA51C5">
            <w:pPr>
              <w:pStyle w:val="19"/>
              <w:widowControl w:val="0"/>
              <w:jc w:val="both"/>
              <w:rPr>
                <w:rStyle w:val="rynqvb"/>
                <w:rFonts w:cs="Times New Roman"/>
                <w:lang w:val="en"/>
              </w:rPr>
            </w:pP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14. To apply theories and methods of applied political science, political communications, special political science disciplines in professional activity. </w:t>
            </w: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 xml:space="preserve">PLO 15. To design, to develop a program and to perform political research using modern methods, technologies and tools of political analysis. </w:t>
            </w:r>
          </w:p>
          <w:p w:rsidR="00592B7E" w:rsidRPr="006D50E7" w:rsidRDefault="00592B7E" w:rsidP="00DA51C5">
            <w:pPr>
              <w:pStyle w:val="19"/>
              <w:widowControl w:val="0"/>
              <w:jc w:val="both"/>
              <w:rPr>
                <w:rStyle w:val="rynqvb"/>
                <w:rFonts w:cs="Times New Roman"/>
                <w:lang w:val="en"/>
              </w:rPr>
            </w:pPr>
          </w:p>
          <w:p w:rsidR="00592B7E" w:rsidRPr="006D50E7" w:rsidRDefault="00592B7E" w:rsidP="00DA51C5">
            <w:pPr>
              <w:pStyle w:val="19"/>
              <w:widowControl w:val="0"/>
              <w:jc w:val="both"/>
              <w:rPr>
                <w:rStyle w:val="rynqvb"/>
                <w:rFonts w:cs="Times New Roman"/>
                <w:lang w:val="en"/>
              </w:rPr>
            </w:pPr>
          </w:p>
          <w:p w:rsidR="00592B7E" w:rsidRPr="006D50E7" w:rsidRDefault="00592B7E" w:rsidP="00DA51C5">
            <w:pPr>
              <w:pStyle w:val="19"/>
              <w:widowControl w:val="0"/>
              <w:jc w:val="both"/>
              <w:rPr>
                <w:rStyle w:val="rynqvb"/>
                <w:rFonts w:cs="Times New Roman"/>
                <w:lang w:val="en"/>
              </w:rPr>
            </w:pPr>
            <w:r w:rsidRPr="006D50E7">
              <w:rPr>
                <w:rStyle w:val="rynqvb"/>
                <w:rFonts w:cs="Times New Roman"/>
                <w:lang w:val="en"/>
              </w:rPr>
              <w:t>PLO 16. To present the results of theoretical and applied research to specialists and a wide audience, mass media, experts from other fields of knowledge.</w:t>
            </w:r>
          </w:p>
          <w:p w:rsidR="00266159" w:rsidRPr="006D50E7" w:rsidRDefault="00266159" w:rsidP="00266159">
            <w:pPr>
              <w:pStyle w:val="19"/>
              <w:widowControl w:val="0"/>
              <w:jc w:val="both"/>
              <w:rPr>
                <w:rStyle w:val="Aff3"/>
                <w:rFonts w:eastAsia="Times New Roman" w:cs="Times New Roman"/>
                <w:lang w:val="uk-UA"/>
              </w:rPr>
            </w:pPr>
            <w:r w:rsidRPr="006D50E7">
              <w:rPr>
                <w:rStyle w:val="Aff3"/>
                <w:rFonts w:eastAsia="Times New Roman" w:cs="Times New Roman"/>
                <w:lang w:val="uk-UA"/>
              </w:rPr>
              <w:t xml:space="preserve">PLO 17*. </w:t>
            </w:r>
            <w:proofErr w:type="spellStart"/>
            <w:r w:rsidRPr="006D50E7">
              <w:rPr>
                <w:rStyle w:val="Aff3"/>
                <w:rFonts w:eastAsia="Times New Roman" w:cs="Times New Roman"/>
                <w:lang w:val="uk-UA"/>
              </w:rPr>
              <w:t>To</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apply</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specialized</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knowledge</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and</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skills</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to</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fulfill</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the</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constitutional</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duty</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to</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protect</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the</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Motherland</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independence</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and</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territorial</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integrity</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of</w:t>
            </w:r>
            <w:proofErr w:type="spellEnd"/>
            <w:r w:rsidRPr="006D50E7">
              <w:rPr>
                <w:rStyle w:val="Aff3"/>
                <w:rFonts w:eastAsia="Times New Roman" w:cs="Times New Roman"/>
                <w:lang w:val="uk-UA"/>
              </w:rPr>
              <w:t xml:space="preserve"> </w:t>
            </w:r>
            <w:proofErr w:type="spellStart"/>
            <w:r w:rsidRPr="006D50E7">
              <w:rPr>
                <w:rStyle w:val="Aff3"/>
                <w:rFonts w:eastAsia="Times New Roman" w:cs="Times New Roman"/>
                <w:lang w:val="uk-UA"/>
              </w:rPr>
              <w:t>Ukraine</w:t>
            </w:r>
            <w:proofErr w:type="spellEnd"/>
            <w:r w:rsidRPr="006D50E7">
              <w:rPr>
                <w:rStyle w:val="Aff3"/>
                <w:rFonts w:eastAsia="Times New Roman" w:cs="Times New Roman"/>
                <w:lang w:val="uk-UA"/>
              </w:rPr>
              <w:t>.</w:t>
            </w:r>
          </w:p>
        </w:tc>
      </w:tr>
      <w:tr w:rsidR="00266159" w:rsidRPr="006D50E7" w:rsidTr="00F73170">
        <w:trPr>
          <w:trHeight w:val="121"/>
        </w:trPr>
        <w:tc>
          <w:tcPr>
            <w:tcW w:w="9909" w:type="dxa"/>
            <w:gridSpan w:val="3"/>
            <w:tcBorders>
              <w:top w:val="single" w:sz="4" w:space="0" w:color="000000"/>
              <w:left w:val="single" w:sz="4" w:space="0" w:color="000000"/>
              <w:bottom w:val="single" w:sz="4" w:space="0" w:color="000000"/>
              <w:right w:val="single" w:sz="4" w:space="0" w:color="000000"/>
            </w:tcBorders>
            <w:shd w:val="clear" w:color="auto" w:fill="auto"/>
          </w:tcPr>
          <w:p w:rsidR="00266159" w:rsidRPr="006D50E7" w:rsidRDefault="00266159" w:rsidP="00266159">
            <w:pPr>
              <w:pStyle w:val="19"/>
              <w:widowControl w:val="0"/>
              <w:jc w:val="both"/>
              <w:rPr>
                <w:rStyle w:val="rynqvb"/>
                <w:rFonts w:cs="Times New Roman"/>
                <w:lang w:val="uk-UA"/>
              </w:rPr>
            </w:pPr>
            <w:r w:rsidRPr="006D50E7">
              <w:rPr>
                <w:rStyle w:val="rynqvb"/>
                <w:rFonts w:cs="Times New Roman"/>
                <w:lang w:val="uk-UA"/>
              </w:rPr>
              <w:t>*Примітка.</w:t>
            </w:r>
          </w:p>
          <w:p w:rsidR="00266159" w:rsidRPr="006D50E7" w:rsidRDefault="00266159" w:rsidP="00266159">
            <w:pPr>
              <w:pStyle w:val="19"/>
              <w:widowControl w:val="0"/>
              <w:jc w:val="both"/>
              <w:rPr>
                <w:rStyle w:val="rynqvb"/>
                <w:rFonts w:cs="Times New Roman"/>
                <w:lang w:val="uk-UA"/>
              </w:rPr>
            </w:pPr>
            <w:r w:rsidRPr="006D50E7">
              <w:rPr>
                <w:rStyle w:val="rynqvb"/>
                <w:rFonts w:cs="Times New Roman"/>
                <w:lang w:val="uk-UA"/>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rsidR="00266159" w:rsidRPr="006D50E7" w:rsidRDefault="00266159" w:rsidP="00266159">
            <w:pPr>
              <w:pStyle w:val="19"/>
              <w:widowControl w:val="0"/>
              <w:jc w:val="both"/>
              <w:rPr>
                <w:rStyle w:val="rynqvb"/>
                <w:rFonts w:cs="Times New Roman"/>
                <w:lang w:val="ru-RU"/>
              </w:rPr>
            </w:pPr>
            <w:proofErr w:type="spellStart"/>
            <w:r w:rsidRPr="006D50E7">
              <w:rPr>
                <w:rStyle w:val="rynqvb"/>
                <w:rFonts w:cs="Times New Roman"/>
                <w:lang w:val="ru-RU"/>
              </w:rPr>
              <w:t>Від</w:t>
            </w:r>
            <w:proofErr w:type="spellEnd"/>
            <w:r w:rsidRPr="006D50E7">
              <w:rPr>
                <w:rStyle w:val="rynqvb"/>
                <w:rFonts w:cs="Times New Roman"/>
                <w:lang w:val="ru-RU"/>
              </w:rPr>
              <w:t xml:space="preserve"> </w:t>
            </w:r>
            <w:proofErr w:type="spellStart"/>
            <w:r w:rsidRPr="006D50E7">
              <w:rPr>
                <w:rStyle w:val="rynqvb"/>
                <w:rFonts w:cs="Times New Roman"/>
                <w:lang w:val="ru-RU"/>
              </w:rPr>
              <w:t>проходження</w:t>
            </w:r>
            <w:proofErr w:type="spellEnd"/>
            <w:r w:rsidRPr="006D50E7">
              <w:rPr>
                <w:rStyle w:val="rynqvb"/>
                <w:rFonts w:cs="Times New Roman"/>
                <w:lang w:val="ru-RU"/>
              </w:rPr>
              <w:t xml:space="preserve"> </w:t>
            </w:r>
            <w:proofErr w:type="spellStart"/>
            <w:r w:rsidRPr="006D50E7">
              <w:rPr>
                <w:rStyle w:val="rynqvb"/>
                <w:rFonts w:cs="Times New Roman"/>
                <w:lang w:val="ru-RU"/>
              </w:rPr>
              <w:t>базової</w:t>
            </w:r>
            <w:proofErr w:type="spellEnd"/>
            <w:r w:rsidRPr="006D50E7">
              <w:rPr>
                <w:rStyle w:val="rynqvb"/>
                <w:rFonts w:cs="Times New Roman"/>
                <w:lang w:val="ru-RU"/>
              </w:rPr>
              <w:t xml:space="preserve"> </w:t>
            </w:r>
            <w:proofErr w:type="spellStart"/>
            <w:r w:rsidRPr="006D50E7">
              <w:rPr>
                <w:rStyle w:val="rynqvb"/>
                <w:rFonts w:cs="Times New Roman"/>
                <w:lang w:val="ru-RU"/>
              </w:rPr>
              <w:t>підготовки</w:t>
            </w:r>
            <w:proofErr w:type="spellEnd"/>
            <w:r w:rsidRPr="006D50E7">
              <w:rPr>
                <w:rStyle w:val="rynqvb"/>
                <w:rFonts w:cs="Times New Roman"/>
                <w:lang w:val="ru-RU"/>
              </w:rPr>
              <w:t xml:space="preserve"> </w:t>
            </w:r>
            <w:proofErr w:type="spellStart"/>
            <w:r w:rsidRPr="006D50E7">
              <w:rPr>
                <w:rStyle w:val="rynqvb"/>
                <w:rFonts w:cs="Times New Roman"/>
                <w:lang w:val="ru-RU"/>
              </w:rPr>
              <w:t>звільняються</w:t>
            </w:r>
            <w:proofErr w:type="spellEnd"/>
            <w:r w:rsidRPr="006D50E7">
              <w:rPr>
                <w:rStyle w:val="rynqvb"/>
                <w:rFonts w:cs="Times New Roman"/>
                <w:lang w:val="ru-RU"/>
              </w:rPr>
              <w:t xml:space="preserve"> </w:t>
            </w:r>
            <w:proofErr w:type="spellStart"/>
            <w:r w:rsidRPr="006D50E7">
              <w:rPr>
                <w:rStyle w:val="rynqvb"/>
                <w:rFonts w:cs="Times New Roman"/>
                <w:lang w:val="ru-RU"/>
              </w:rPr>
              <w:t>ті</w:t>
            </w:r>
            <w:proofErr w:type="spellEnd"/>
            <w:r w:rsidRPr="006D50E7">
              <w:rPr>
                <w:rStyle w:val="rynqvb"/>
                <w:rFonts w:cs="Times New Roman"/>
                <w:lang w:val="ru-RU"/>
              </w:rPr>
              <w:t xml:space="preserve"> з них, </w:t>
            </w:r>
            <w:proofErr w:type="spellStart"/>
            <w:r w:rsidRPr="006D50E7">
              <w:rPr>
                <w:rStyle w:val="rynqvb"/>
                <w:rFonts w:cs="Times New Roman"/>
                <w:lang w:val="ru-RU"/>
              </w:rPr>
              <w:t>які</w:t>
            </w:r>
            <w:proofErr w:type="spellEnd"/>
            <w:r w:rsidRPr="006D50E7">
              <w:rPr>
                <w:rStyle w:val="rynqvb"/>
                <w:rFonts w:cs="Times New Roman"/>
                <w:lang w:val="ru-RU"/>
              </w:rPr>
              <w:t>:</w:t>
            </w:r>
          </w:p>
          <w:p w:rsidR="00266159" w:rsidRPr="006D50E7" w:rsidRDefault="00266159" w:rsidP="00266159">
            <w:pPr>
              <w:pStyle w:val="19"/>
              <w:widowControl w:val="0"/>
              <w:jc w:val="both"/>
              <w:rPr>
                <w:rStyle w:val="rynqvb"/>
                <w:rFonts w:cs="Times New Roman"/>
                <w:lang w:val="ru-RU"/>
              </w:rPr>
            </w:pPr>
            <w:r w:rsidRPr="006D50E7">
              <w:rPr>
                <w:rStyle w:val="rynqvb"/>
                <w:rFonts w:cs="Times New Roman"/>
                <w:lang w:val="ru-RU"/>
              </w:rPr>
              <w:t xml:space="preserve">- </w:t>
            </w:r>
            <w:proofErr w:type="spellStart"/>
            <w:r w:rsidRPr="006D50E7">
              <w:rPr>
                <w:rStyle w:val="rynqvb"/>
                <w:rFonts w:cs="Times New Roman"/>
                <w:lang w:val="ru-RU"/>
              </w:rPr>
              <w:t>визнані</w:t>
            </w:r>
            <w:proofErr w:type="spellEnd"/>
            <w:r w:rsidRPr="006D50E7">
              <w:rPr>
                <w:rStyle w:val="rynqvb"/>
                <w:rFonts w:cs="Times New Roman"/>
                <w:lang w:val="ru-RU"/>
              </w:rPr>
              <w:t xml:space="preserve"> за станом </w:t>
            </w:r>
            <w:proofErr w:type="spellStart"/>
            <w:r w:rsidRPr="006D50E7">
              <w:rPr>
                <w:rStyle w:val="rynqvb"/>
                <w:rFonts w:cs="Times New Roman"/>
                <w:lang w:val="ru-RU"/>
              </w:rPr>
              <w:t>здоров’я</w:t>
            </w:r>
            <w:proofErr w:type="spellEnd"/>
            <w:r w:rsidRPr="006D50E7">
              <w:rPr>
                <w:rStyle w:val="rynqvb"/>
                <w:rFonts w:cs="Times New Roman"/>
                <w:lang w:val="ru-RU"/>
              </w:rPr>
              <w:t xml:space="preserve"> </w:t>
            </w:r>
            <w:proofErr w:type="spellStart"/>
            <w:r w:rsidRPr="006D50E7">
              <w:rPr>
                <w:rStyle w:val="rynqvb"/>
                <w:rFonts w:cs="Times New Roman"/>
                <w:lang w:val="ru-RU"/>
              </w:rPr>
              <w:t>непридатними</w:t>
            </w:r>
            <w:proofErr w:type="spellEnd"/>
            <w:r w:rsidRPr="006D50E7">
              <w:rPr>
                <w:rStyle w:val="rynqvb"/>
                <w:rFonts w:cs="Times New Roman"/>
                <w:lang w:val="ru-RU"/>
              </w:rPr>
              <w:t xml:space="preserve"> до </w:t>
            </w:r>
            <w:proofErr w:type="spellStart"/>
            <w:r w:rsidRPr="006D50E7">
              <w:rPr>
                <w:rStyle w:val="rynqvb"/>
                <w:rFonts w:cs="Times New Roman"/>
                <w:lang w:val="ru-RU"/>
              </w:rPr>
              <w:t>військової</w:t>
            </w:r>
            <w:proofErr w:type="spellEnd"/>
            <w:r w:rsidRPr="006D50E7">
              <w:rPr>
                <w:rStyle w:val="rynqvb"/>
                <w:rFonts w:cs="Times New Roman"/>
                <w:lang w:val="ru-RU"/>
              </w:rPr>
              <w:t xml:space="preserve"> </w:t>
            </w:r>
            <w:proofErr w:type="spellStart"/>
            <w:r w:rsidRPr="006D50E7">
              <w:rPr>
                <w:rStyle w:val="rynqvb"/>
                <w:rFonts w:cs="Times New Roman"/>
                <w:lang w:val="ru-RU"/>
              </w:rPr>
              <w:t>служби</w:t>
            </w:r>
            <w:proofErr w:type="spellEnd"/>
            <w:r w:rsidRPr="006D50E7">
              <w:rPr>
                <w:rStyle w:val="rynqvb"/>
                <w:rFonts w:cs="Times New Roman"/>
                <w:lang w:val="ru-RU"/>
              </w:rPr>
              <w:t>;</w:t>
            </w:r>
          </w:p>
          <w:p w:rsidR="00266159" w:rsidRPr="006D50E7" w:rsidRDefault="00266159" w:rsidP="00266159">
            <w:pPr>
              <w:pStyle w:val="19"/>
              <w:widowControl w:val="0"/>
              <w:jc w:val="both"/>
              <w:rPr>
                <w:rStyle w:val="rynqvb"/>
                <w:rFonts w:cs="Times New Roman"/>
                <w:lang w:val="ru-RU"/>
              </w:rPr>
            </w:pPr>
            <w:r w:rsidRPr="006D50E7">
              <w:rPr>
                <w:rStyle w:val="rynqvb"/>
                <w:rFonts w:cs="Times New Roman"/>
                <w:lang w:val="ru-RU"/>
              </w:rPr>
              <w:t xml:space="preserve">- до </w:t>
            </w:r>
            <w:proofErr w:type="spellStart"/>
            <w:r w:rsidRPr="006D50E7">
              <w:rPr>
                <w:rStyle w:val="rynqvb"/>
                <w:rFonts w:cs="Times New Roman"/>
                <w:lang w:val="ru-RU"/>
              </w:rPr>
              <w:t>набуття</w:t>
            </w:r>
            <w:proofErr w:type="spellEnd"/>
            <w:r w:rsidRPr="006D50E7">
              <w:rPr>
                <w:rStyle w:val="rynqvb"/>
                <w:rFonts w:cs="Times New Roman"/>
                <w:lang w:val="ru-RU"/>
              </w:rPr>
              <w:t xml:space="preserve"> </w:t>
            </w:r>
            <w:proofErr w:type="spellStart"/>
            <w:r w:rsidRPr="006D50E7">
              <w:rPr>
                <w:rStyle w:val="rynqvb"/>
                <w:rFonts w:cs="Times New Roman"/>
                <w:lang w:val="ru-RU"/>
              </w:rPr>
              <w:t>громадянства</w:t>
            </w:r>
            <w:proofErr w:type="spellEnd"/>
            <w:r w:rsidRPr="006D50E7">
              <w:rPr>
                <w:rStyle w:val="rynqvb"/>
                <w:rFonts w:cs="Times New Roman"/>
                <w:lang w:val="ru-RU"/>
              </w:rPr>
              <w:t xml:space="preserve"> </w:t>
            </w:r>
            <w:proofErr w:type="spellStart"/>
            <w:r w:rsidRPr="006D50E7">
              <w:rPr>
                <w:rStyle w:val="rynqvb"/>
                <w:rFonts w:cs="Times New Roman"/>
                <w:lang w:val="ru-RU"/>
              </w:rPr>
              <w:t>України</w:t>
            </w:r>
            <w:proofErr w:type="spellEnd"/>
            <w:r w:rsidRPr="006D50E7">
              <w:rPr>
                <w:rStyle w:val="rynqvb"/>
                <w:rFonts w:cs="Times New Roman"/>
                <w:lang w:val="ru-RU"/>
              </w:rPr>
              <w:t xml:space="preserve"> </w:t>
            </w:r>
            <w:proofErr w:type="spellStart"/>
            <w:r w:rsidRPr="006D50E7">
              <w:rPr>
                <w:rStyle w:val="rynqvb"/>
                <w:rFonts w:cs="Times New Roman"/>
                <w:lang w:val="ru-RU"/>
              </w:rPr>
              <w:t>пройшли</w:t>
            </w:r>
            <w:proofErr w:type="spellEnd"/>
            <w:r w:rsidRPr="006D50E7">
              <w:rPr>
                <w:rStyle w:val="rynqvb"/>
                <w:rFonts w:cs="Times New Roman"/>
                <w:lang w:val="ru-RU"/>
              </w:rPr>
              <w:t xml:space="preserve"> </w:t>
            </w:r>
            <w:proofErr w:type="spellStart"/>
            <w:r w:rsidRPr="006D50E7">
              <w:rPr>
                <w:rStyle w:val="rynqvb"/>
                <w:rFonts w:cs="Times New Roman"/>
                <w:lang w:val="ru-RU"/>
              </w:rPr>
              <w:t>військову</w:t>
            </w:r>
            <w:proofErr w:type="spellEnd"/>
            <w:r w:rsidRPr="006D50E7">
              <w:rPr>
                <w:rStyle w:val="rynqvb"/>
                <w:rFonts w:cs="Times New Roman"/>
                <w:lang w:val="ru-RU"/>
              </w:rPr>
              <w:t xml:space="preserve"> службу в </w:t>
            </w:r>
            <w:proofErr w:type="spellStart"/>
            <w:r w:rsidRPr="006D50E7">
              <w:rPr>
                <w:rStyle w:val="rynqvb"/>
                <w:rFonts w:cs="Times New Roman"/>
                <w:lang w:val="ru-RU"/>
              </w:rPr>
              <w:t>інших</w:t>
            </w:r>
            <w:proofErr w:type="spellEnd"/>
            <w:r w:rsidRPr="006D50E7">
              <w:rPr>
                <w:rStyle w:val="rynqvb"/>
                <w:rFonts w:cs="Times New Roman"/>
                <w:lang w:val="ru-RU"/>
              </w:rPr>
              <w:t xml:space="preserve"> державах;</w:t>
            </w:r>
          </w:p>
          <w:p w:rsidR="00266159" w:rsidRPr="006D50E7" w:rsidRDefault="00266159" w:rsidP="00266159">
            <w:pPr>
              <w:pStyle w:val="19"/>
              <w:widowControl w:val="0"/>
              <w:jc w:val="both"/>
              <w:rPr>
                <w:rStyle w:val="rynqvb"/>
                <w:rFonts w:cs="Times New Roman"/>
                <w:lang w:val="ru-RU"/>
              </w:rPr>
            </w:pPr>
            <w:r w:rsidRPr="006D50E7">
              <w:rPr>
                <w:rStyle w:val="rynqvb"/>
                <w:rFonts w:cs="Times New Roman"/>
                <w:lang w:val="ru-RU"/>
              </w:rPr>
              <w:t xml:space="preserve">- проходили </w:t>
            </w:r>
            <w:proofErr w:type="spellStart"/>
            <w:r w:rsidRPr="006D50E7">
              <w:rPr>
                <w:rStyle w:val="rynqvb"/>
                <w:rFonts w:cs="Times New Roman"/>
                <w:lang w:val="ru-RU"/>
              </w:rPr>
              <w:t>військову</w:t>
            </w:r>
            <w:proofErr w:type="spellEnd"/>
            <w:r w:rsidRPr="006D50E7">
              <w:rPr>
                <w:rStyle w:val="rynqvb"/>
                <w:rFonts w:cs="Times New Roman"/>
                <w:lang w:val="ru-RU"/>
              </w:rPr>
              <w:t xml:space="preserve"> службу;</w:t>
            </w:r>
          </w:p>
          <w:p w:rsidR="00266159" w:rsidRPr="006D50E7" w:rsidRDefault="00266159" w:rsidP="00266159">
            <w:pPr>
              <w:pStyle w:val="19"/>
              <w:widowControl w:val="0"/>
              <w:jc w:val="both"/>
              <w:rPr>
                <w:rStyle w:val="rynqvb"/>
                <w:rFonts w:cs="Times New Roman"/>
                <w:lang w:val="ru-RU"/>
              </w:rPr>
            </w:pPr>
            <w:r w:rsidRPr="006D50E7">
              <w:rPr>
                <w:rStyle w:val="rynqvb"/>
                <w:rFonts w:cs="Times New Roman"/>
                <w:lang w:val="ru-RU"/>
              </w:rPr>
              <w:t xml:space="preserve">- </w:t>
            </w:r>
            <w:proofErr w:type="spellStart"/>
            <w:r w:rsidRPr="006D50E7">
              <w:rPr>
                <w:rStyle w:val="rynqvb"/>
                <w:rFonts w:cs="Times New Roman"/>
                <w:lang w:val="ru-RU"/>
              </w:rPr>
              <w:t>мають</w:t>
            </w:r>
            <w:proofErr w:type="spellEnd"/>
            <w:r w:rsidRPr="006D50E7">
              <w:rPr>
                <w:rStyle w:val="rynqvb"/>
                <w:rFonts w:cs="Times New Roman"/>
                <w:lang w:val="ru-RU"/>
              </w:rPr>
              <w:t xml:space="preserve"> </w:t>
            </w:r>
            <w:proofErr w:type="spellStart"/>
            <w:r w:rsidRPr="006D50E7">
              <w:rPr>
                <w:rStyle w:val="rynqvb"/>
                <w:rFonts w:cs="Times New Roman"/>
                <w:lang w:val="ru-RU"/>
              </w:rPr>
              <w:t>сертифікат</w:t>
            </w:r>
            <w:proofErr w:type="spellEnd"/>
            <w:r w:rsidRPr="006D50E7">
              <w:rPr>
                <w:rStyle w:val="rynqvb"/>
                <w:rFonts w:cs="Times New Roman"/>
                <w:lang w:val="ru-RU"/>
              </w:rPr>
              <w:t xml:space="preserve"> про </w:t>
            </w:r>
            <w:proofErr w:type="spellStart"/>
            <w:r w:rsidRPr="006D50E7">
              <w:rPr>
                <w:rStyle w:val="rynqvb"/>
                <w:rFonts w:cs="Times New Roman"/>
                <w:lang w:val="ru-RU"/>
              </w:rPr>
              <w:t>проходження</w:t>
            </w:r>
            <w:proofErr w:type="spellEnd"/>
            <w:r w:rsidRPr="006D50E7">
              <w:rPr>
                <w:rStyle w:val="rynqvb"/>
                <w:rFonts w:cs="Times New Roman"/>
                <w:lang w:val="ru-RU"/>
              </w:rPr>
              <w:t xml:space="preserve"> </w:t>
            </w:r>
            <w:proofErr w:type="spellStart"/>
            <w:r w:rsidRPr="006D50E7">
              <w:rPr>
                <w:rStyle w:val="rynqvb"/>
                <w:rFonts w:cs="Times New Roman"/>
                <w:lang w:val="ru-RU"/>
              </w:rPr>
              <w:t>базової</w:t>
            </w:r>
            <w:proofErr w:type="spellEnd"/>
            <w:r w:rsidRPr="006D50E7">
              <w:rPr>
                <w:rStyle w:val="rynqvb"/>
                <w:rFonts w:cs="Times New Roman"/>
                <w:lang w:val="ru-RU"/>
              </w:rPr>
              <w:t xml:space="preserve"> </w:t>
            </w:r>
            <w:proofErr w:type="spellStart"/>
            <w:r w:rsidRPr="006D50E7">
              <w:rPr>
                <w:rStyle w:val="rynqvb"/>
                <w:rFonts w:cs="Times New Roman"/>
                <w:lang w:val="ru-RU"/>
              </w:rPr>
              <w:t>підготовки</w:t>
            </w:r>
            <w:proofErr w:type="spellEnd"/>
            <w:r w:rsidRPr="006D50E7">
              <w:rPr>
                <w:rStyle w:val="rynqvb"/>
                <w:rFonts w:cs="Times New Roman"/>
                <w:lang w:val="ru-RU"/>
              </w:rPr>
              <w:t xml:space="preserve"> та </w:t>
            </w:r>
            <w:proofErr w:type="spellStart"/>
            <w:r w:rsidRPr="006D50E7">
              <w:rPr>
                <w:rStyle w:val="rynqvb"/>
                <w:rFonts w:cs="Times New Roman"/>
                <w:lang w:val="ru-RU"/>
              </w:rPr>
              <w:t>здобуття</w:t>
            </w:r>
            <w:proofErr w:type="spellEnd"/>
            <w:r w:rsidRPr="006D50E7">
              <w:rPr>
                <w:rStyle w:val="rynqvb"/>
                <w:rFonts w:cs="Times New Roman"/>
                <w:lang w:val="ru-RU"/>
              </w:rPr>
              <w:t xml:space="preserve"> </w:t>
            </w:r>
            <w:proofErr w:type="spellStart"/>
            <w:r w:rsidRPr="006D50E7">
              <w:rPr>
                <w:rStyle w:val="rynqvb"/>
                <w:rFonts w:cs="Times New Roman"/>
                <w:lang w:val="ru-RU"/>
              </w:rPr>
              <w:t>військово-облікової</w:t>
            </w:r>
            <w:proofErr w:type="spellEnd"/>
            <w:r w:rsidRPr="006D50E7">
              <w:rPr>
                <w:rStyle w:val="rynqvb"/>
                <w:rFonts w:cs="Times New Roman"/>
                <w:lang w:val="ru-RU"/>
              </w:rPr>
              <w:t xml:space="preserve"> </w:t>
            </w:r>
            <w:proofErr w:type="spellStart"/>
            <w:r w:rsidRPr="006D50E7">
              <w:rPr>
                <w:rStyle w:val="rynqvb"/>
                <w:rFonts w:cs="Times New Roman"/>
                <w:lang w:val="ru-RU"/>
              </w:rPr>
              <w:t>спеціальності</w:t>
            </w:r>
            <w:proofErr w:type="spellEnd"/>
            <w:r w:rsidRPr="006D50E7">
              <w:rPr>
                <w:rStyle w:val="rynqvb"/>
                <w:rFonts w:cs="Times New Roman"/>
                <w:lang w:val="ru-RU"/>
              </w:rPr>
              <w:t>.</w:t>
            </w:r>
          </w:p>
          <w:p w:rsidR="00266159" w:rsidRPr="006D50E7" w:rsidRDefault="00266159" w:rsidP="00266159">
            <w:pPr>
              <w:pStyle w:val="19"/>
              <w:widowControl w:val="0"/>
              <w:jc w:val="both"/>
              <w:rPr>
                <w:rStyle w:val="rynqvb"/>
                <w:rFonts w:cs="Times New Roman"/>
                <w:lang w:val="ru-RU"/>
              </w:rPr>
            </w:pPr>
            <w:r w:rsidRPr="006D50E7">
              <w:rPr>
                <w:rStyle w:val="rynqvb"/>
                <w:rFonts w:cs="Times New Roman"/>
                <w:lang w:val="ru-RU"/>
              </w:rPr>
              <w:t xml:space="preserve">Не </w:t>
            </w:r>
            <w:proofErr w:type="spellStart"/>
            <w:r w:rsidRPr="006D50E7">
              <w:rPr>
                <w:rStyle w:val="rynqvb"/>
                <w:rFonts w:cs="Times New Roman"/>
                <w:lang w:val="ru-RU"/>
              </w:rPr>
              <w:t>проходять</w:t>
            </w:r>
            <w:proofErr w:type="spellEnd"/>
            <w:r w:rsidRPr="006D50E7">
              <w:rPr>
                <w:rStyle w:val="rynqvb"/>
                <w:rFonts w:cs="Times New Roman"/>
                <w:lang w:val="ru-RU"/>
              </w:rPr>
              <w:t xml:space="preserve"> </w:t>
            </w:r>
            <w:proofErr w:type="spellStart"/>
            <w:r w:rsidRPr="006D50E7">
              <w:rPr>
                <w:rStyle w:val="rynqvb"/>
                <w:rFonts w:cs="Times New Roman"/>
                <w:lang w:val="ru-RU"/>
              </w:rPr>
              <w:t>базову</w:t>
            </w:r>
            <w:proofErr w:type="spellEnd"/>
            <w:r w:rsidRPr="006D50E7">
              <w:rPr>
                <w:rStyle w:val="rynqvb"/>
                <w:rFonts w:cs="Times New Roman"/>
                <w:lang w:val="ru-RU"/>
              </w:rPr>
              <w:t xml:space="preserve"> </w:t>
            </w:r>
            <w:proofErr w:type="spellStart"/>
            <w:r w:rsidRPr="006D50E7">
              <w:rPr>
                <w:rStyle w:val="rynqvb"/>
                <w:rFonts w:cs="Times New Roman"/>
                <w:lang w:val="ru-RU"/>
              </w:rPr>
              <w:t>підготовку</w:t>
            </w:r>
            <w:proofErr w:type="spellEnd"/>
            <w:r w:rsidRPr="006D50E7">
              <w:rPr>
                <w:rStyle w:val="rynqvb"/>
                <w:rFonts w:cs="Times New Roman"/>
                <w:lang w:val="ru-RU"/>
              </w:rPr>
              <w:t>:</w:t>
            </w:r>
          </w:p>
          <w:p w:rsidR="00266159" w:rsidRPr="006D50E7" w:rsidRDefault="00266159" w:rsidP="00266159">
            <w:pPr>
              <w:pStyle w:val="19"/>
              <w:widowControl w:val="0"/>
              <w:jc w:val="both"/>
              <w:rPr>
                <w:rStyle w:val="rynqvb"/>
                <w:rFonts w:cs="Times New Roman"/>
                <w:lang w:val="ru-RU"/>
              </w:rPr>
            </w:pPr>
            <w:r w:rsidRPr="006D50E7">
              <w:rPr>
                <w:rStyle w:val="rynqvb"/>
                <w:rFonts w:cs="Times New Roman"/>
                <w:lang w:val="ru-RU"/>
              </w:rPr>
              <w:t xml:space="preserve">- </w:t>
            </w:r>
            <w:proofErr w:type="spellStart"/>
            <w:r w:rsidRPr="006D50E7">
              <w:rPr>
                <w:rStyle w:val="rynqvb"/>
                <w:rFonts w:cs="Times New Roman"/>
                <w:lang w:val="ru-RU"/>
              </w:rPr>
              <w:t>здобувачі</w:t>
            </w:r>
            <w:proofErr w:type="spellEnd"/>
            <w:r w:rsidRPr="006D50E7">
              <w:rPr>
                <w:rStyle w:val="rynqvb"/>
                <w:rFonts w:cs="Times New Roman"/>
                <w:lang w:val="ru-RU"/>
              </w:rPr>
              <w:t xml:space="preserve"> </w:t>
            </w:r>
            <w:proofErr w:type="spellStart"/>
            <w:r w:rsidRPr="006D50E7">
              <w:rPr>
                <w:rStyle w:val="rynqvb"/>
                <w:rFonts w:cs="Times New Roman"/>
                <w:lang w:val="ru-RU"/>
              </w:rPr>
              <w:t>вищої</w:t>
            </w:r>
            <w:proofErr w:type="spellEnd"/>
            <w:r w:rsidRPr="006D50E7">
              <w:rPr>
                <w:rStyle w:val="rynqvb"/>
                <w:rFonts w:cs="Times New Roman"/>
                <w:lang w:val="ru-RU"/>
              </w:rPr>
              <w:t xml:space="preserve"> </w:t>
            </w:r>
            <w:proofErr w:type="spellStart"/>
            <w:r w:rsidRPr="006D50E7">
              <w:rPr>
                <w:rStyle w:val="rynqvb"/>
                <w:rFonts w:cs="Times New Roman"/>
                <w:lang w:val="ru-RU"/>
              </w:rPr>
              <w:t>освіти</w:t>
            </w:r>
            <w:proofErr w:type="spellEnd"/>
            <w:r w:rsidRPr="006D50E7">
              <w:rPr>
                <w:rStyle w:val="rynqvb"/>
                <w:rFonts w:cs="Times New Roman"/>
                <w:lang w:val="ru-RU"/>
              </w:rPr>
              <w:t xml:space="preserve">, </w:t>
            </w:r>
            <w:proofErr w:type="spellStart"/>
            <w:r w:rsidRPr="006D50E7">
              <w:rPr>
                <w:rStyle w:val="rynqvb"/>
                <w:rFonts w:cs="Times New Roman"/>
                <w:lang w:val="ru-RU"/>
              </w:rPr>
              <w:t>які</w:t>
            </w:r>
            <w:proofErr w:type="spellEnd"/>
            <w:r w:rsidRPr="006D50E7">
              <w:rPr>
                <w:rStyle w:val="rynqvb"/>
                <w:rFonts w:cs="Times New Roman"/>
                <w:lang w:val="ru-RU"/>
              </w:rPr>
              <w:t xml:space="preserve"> </w:t>
            </w:r>
            <w:proofErr w:type="spellStart"/>
            <w:r w:rsidRPr="006D50E7">
              <w:rPr>
                <w:rStyle w:val="rynqvb"/>
                <w:rFonts w:cs="Times New Roman"/>
                <w:lang w:val="ru-RU"/>
              </w:rPr>
              <w:t>здобувають</w:t>
            </w:r>
            <w:proofErr w:type="spellEnd"/>
            <w:r w:rsidRPr="006D50E7">
              <w:rPr>
                <w:rStyle w:val="rynqvb"/>
                <w:rFonts w:cs="Times New Roman"/>
                <w:lang w:val="ru-RU"/>
              </w:rPr>
              <w:t xml:space="preserve"> </w:t>
            </w:r>
            <w:proofErr w:type="spellStart"/>
            <w:r w:rsidRPr="006D50E7">
              <w:rPr>
                <w:rStyle w:val="rynqvb"/>
                <w:rFonts w:cs="Times New Roman"/>
                <w:lang w:val="ru-RU"/>
              </w:rPr>
              <w:t>освіту</w:t>
            </w:r>
            <w:proofErr w:type="spellEnd"/>
            <w:r w:rsidRPr="006D50E7">
              <w:rPr>
                <w:rStyle w:val="rynqvb"/>
                <w:rFonts w:cs="Times New Roman"/>
                <w:lang w:val="ru-RU"/>
              </w:rPr>
              <w:t xml:space="preserve"> за </w:t>
            </w:r>
            <w:proofErr w:type="spellStart"/>
            <w:r w:rsidRPr="006D50E7">
              <w:rPr>
                <w:rStyle w:val="rynqvb"/>
                <w:rFonts w:cs="Times New Roman"/>
                <w:lang w:val="ru-RU"/>
              </w:rPr>
              <w:t>іншими</w:t>
            </w:r>
            <w:proofErr w:type="spellEnd"/>
            <w:r w:rsidRPr="006D50E7">
              <w:rPr>
                <w:rStyle w:val="rynqvb"/>
                <w:rFonts w:cs="Times New Roman"/>
                <w:lang w:val="ru-RU"/>
              </w:rPr>
              <w:t xml:space="preserve"> (</w:t>
            </w:r>
            <w:proofErr w:type="spellStart"/>
            <w:r w:rsidRPr="006D50E7">
              <w:rPr>
                <w:rStyle w:val="rynqvb"/>
                <w:rFonts w:cs="Times New Roman"/>
                <w:lang w:val="ru-RU"/>
              </w:rPr>
              <w:t>крім</w:t>
            </w:r>
            <w:proofErr w:type="spellEnd"/>
            <w:r w:rsidRPr="006D50E7">
              <w:rPr>
                <w:rStyle w:val="rynqvb"/>
                <w:rFonts w:cs="Times New Roman"/>
                <w:lang w:val="ru-RU"/>
              </w:rPr>
              <w:t xml:space="preserve"> </w:t>
            </w:r>
            <w:proofErr w:type="spellStart"/>
            <w:r w:rsidRPr="006D50E7">
              <w:rPr>
                <w:rStyle w:val="rynqvb"/>
                <w:rFonts w:cs="Times New Roman"/>
                <w:lang w:val="ru-RU"/>
              </w:rPr>
              <w:t>денної</w:t>
            </w:r>
            <w:proofErr w:type="spellEnd"/>
            <w:r w:rsidRPr="006D50E7">
              <w:rPr>
                <w:rStyle w:val="rynqvb"/>
                <w:rFonts w:cs="Times New Roman"/>
                <w:lang w:val="ru-RU"/>
              </w:rPr>
              <w:t xml:space="preserve"> та </w:t>
            </w:r>
            <w:proofErr w:type="spellStart"/>
            <w:r w:rsidRPr="006D50E7">
              <w:rPr>
                <w:rStyle w:val="rynqvb"/>
                <w:rFonts w:cs="Times New Roman"/>
                <w:lang w:val="ru-RU"/>
              </w:rPr>
              <w:t>дуальної</w:t>
            </w:r>
            <w:proofErr w:type="spellEnd"/>
            <w:r w:rsidRPr="006D50E7">
              <w:rPr>
                <w:rStyle w:val="rynqvb"/>
                <w:rFonts w:cs="Times New Roman"/>
                <w:lang w:val="ru-RU"/>
              </w:rPr>
              <w:t xml:space="preserve">) формами </w:t>
            </w:r>
            <w:proofErr w:type="spellStart"/>
            <w:r w:rsidRPr="006D50E7">
              <w:rPr>
                <w:rStyle w:val="rynqvb"/>
                <w:rFonts w:cs="Times New Roman"/>
                <w:lang w:val="ru-RU"/>
              </w:rPr>
              <w:t>здобуття</w:t>
            </w:r>
            <w:proofErr w:type="spellEnd"/>
            <w:r w:rsidRPr="006D50E7">
              <w:rPr>
                <w:rStyle w:val="rynqvb"/>
                <w:rFonts w:cs="Times New Roman"/>
                <w:lang w:val="ru-RU"/>
              </w:rPr>
              <w:t xml:space="preserve"> </w:t>
            </w:r>
            <w:proofErr w:type="spellStart"/>
            <w:r w:rsidRPr="006D50E7">
              <w:rPr>
                <w:rStyle w:val="rynqvb"/>
                <w:rFonts w:cs="Times New Roman"/>
                <w:lang w:val="ru-RU"/>
              </w:rPr>
              <w:t>освіти</w:t>
            </w:r>
            <w:proofErr w:type="spellEnd"/>
            <w:r w:rsidRPr="006D50E7">
              <w:rPr>
                <w:rStyle w:val="rynqvb"/>
                <w:rFonts w:cs="Times New Roman"/>
                <w:lang w:val="ru-RU"/>
              </w:rPr>
              <w:t xml:space="preserve">, </w:t>
            </w:r>
            <w:proofErr w:type="spellStart"/>
            <w:r w:rsidRPr="006D50E7">
              <w:rPr>
                <w:rStyle w:val="rynqvb"/>
                <w:rFonts w:cs="Times New Roman"/>
                <w:lang w:val="ru-RU"/>
              </w:rPr>
              <w:t>включаючи</w:t>
            </w:r>
            <w:proofErr w:type="spellEnd"/>
            <w:r w:rsidRPr="006D50E7">
              <w:rPr>
                <w:rStyle w:val="rynqvb"/>
                <w:rFonts w:cs="Times New Roman"/>
                <w:lang w:val="ru-RU"/>
              </w:rPr>
              <w:t xml:space="preserve"> </w:t>
            </w:r>
            <w:proofErr w:type="spellStart"/>
            <w:r w:rsidRPr="006D50E7">
              <w:rPr>
                <w:rStyle w:val="rynqvb"/>
                <w:rFonts w:cs="Times New Roman"/>
                <w:lang w:val="ru-RU"/>
              </w:rPr>
              <w:t>поєднані</w:t>
            </w:r>
            <w:proofErr w:type="spellEnd"/>
            <w:r w:rsidRPr="006D50E7">
              <w:rPr>
                <w:rStyle w:val="rynqvb"/>
                <w:rFonts w:cs="Times New Roman"/>
                <w:lang w:val="ru-RU"/>
              </w:rPr>
              <w:t>;</w:t>
            </w:r>
          </w:p>
          <w:p w:rsidR="00266159" w:rsidRPr="006D50E7" w:rsidRDefault="00266159" w:rsidP="00266159">
            <w:pPr>
              <w:pStyle w:val="19"/>
              <w:widowControl w:val="0"/>
              <w:jc w:val="both"/>
              <w:rPr>
                <w:rStyle w:val="rynqvb"/>
                <w:rFonts w:cs="Times New Roman"/>
                <w:lang w:val="ru-RU"/>
              </w:rPr>
            </w:pPr>
            <w:r w:rsidRPr="006D50E7">
              <w:rPr>
                <w:rStyle w:val="rynqvb"/>
                <w:rFonts w:cs="Times New Roman"/>
                <w:lang w:val="ru-RU"/>
              </w:rPr>
              <w:t xml:space="preserve">- </w:t>
            </w:r>
            <w:proofErr w:type="spellStart"/>
            <w:r w:rsidRPr="006D50E7">
              <w:rPr>
                <w:rStyle w:val="rynqvb"/>
                <w:rFonts w:cs="Times New Roman"/>
                <w:lang w:val="ru-RU"/>
              </w:rPr>
              <w:t>здобувачі</w:t>
            </w:r>
            <w:proofErr w:type="spellEnd"/>
            <w:r w:rsidRPr="006D50E7">
              <w:rPr>
                <w:rStyle w:val="rynqvb"/>
                <w:rFonts w:cs="Times New Roman"/>
                <w:lang w:val="ru-RU"/>
              </w:rPr>
              <w:t xml:space="preserve"> </w:t>
            </w:r>
            <w:proofErr w:type="spellStart"/>
            <w:r w:rsidRPr="006D50E7">
              <w:rPr>
                <w:rStyle w:val="rynqvb"/>
                <w:rFonts w:cs="Times New Roman"/>
                <w:lang w:val="ru-RU"/>
              </w:rPr>
              <w:t>вищої</w:t>
            </w:r>
            <w:proofErr w:type="spellEnd"/>
            <w:r w:rsidRPr="006D50E7">
              <w:rPr>
                <w:rStyle w:val="rynqvb"/>
                <w:rFonts w:cs="Times New Roman"/>
                <w:lang w:val="ru-RU"/>
              </w:rPr>
              <w:t xml:space="preserve"> </w:t>
            </w:r>
            <w:proofErr w:type="spellStart"/>
            <w:r w:rsidRPr="006D50E7">
              <w:rPr>
                <w:rStyle w:val="rynqvb"/>
                <w:rFonts w:cs="Times New Roman"/>
                <w:lang w:val="ru-RU"/>
              </w:rPr>
              <w:t>освіти-іноземні</w:t>
            </w:r>
            <w:proofErr w:type="spellEnd"/>
            <w:r w:rsidRPr="006D50E7">
              <w:rPr>
                <w:rStyle w:val="rynqvb"/>
                <w:rFonts w:cs="Times New Roman"/>
                <w:lang w:val="ru-RU"/>
              </w:rPr>
              <w:t xml:space="preserve"> </w:t>
            </w:r>
            <w:proofErr w:type="spellStart"/>
            <w:r w:rsidRPr="006D50E7">
              <w:rPr>
                <w:rStyle w:val="rynqvb"/>
                <w:rFonts w:cs="Times New Roman"/>
                <w:lang w:val="ru-RU"/>
              </w:rPr>
              <w:t>громадяни</w:t>
            </w:r>
            <w:proofErr w:type="spellEnd"/>
            <w:r w:rsidRPr="006D50E7">
              <w:rPr>
                <w:rStyle w:val="rynqvb"/>
                <w:rFonts w:cs="Times New Roman"/>
                <w:lang w:val="ru-RU"/>
              </w:rPr>
              <w:t>.</w:t>
            </w:r>
          </w:p>
          <w:p w:rsidR="00266159" w:rsidRPr="00FC4B00" w:rsidRDefault="00266159" w:rsidP="00266159">
            <w:pPr>
              <w:pStyle w:val="19"/>
              <w:widowControl w:val="0"/>
              <w:jc w:val="both"/>
              <w:rPr>
                <w:rStyle w:val="rynqvb"/>
                <w:rFonts w:cs="Times New Roman"/>
                <w:lang w:val="ru-RU"/>
              </w:rPr>
            </w:pPr>
            <w:proofErr w:type="spellStart"/>
            <w:r w:rsidRPr="00FC4B00">
              <w:rPr>
                <w:rStyle w:val="rynqvb"/>
                <w:rFonts w:cs="Times New Roman"/>
                <w:lang w:val="ru-RU"/>
              </w:rPr>
              <w:t>Здобувачі</w:t>
            </w:r>
            <w:proofErr w:type="spellEnd"/>
            <w:r w:rsidRPr="00FC4B00">
              <w:rPr>
                <w:rStyle w:val="rynqvb"/>
                <w:rFonts w:cs="Times New Roman"/>
                <w:lang w:val="ru-RU"/>
              </w:rPr>
              <w:t xml:space="preserve"> </w:t>
            </w:r>
            <w:proofErr w:type="spellStart"/>
            <w:r w:rsidRPr="00FC4B00">
              <w:rPr>
                <w:rStyle w:val="rynqvb"/>
                <w:rFonts w:cs="Times New Roman"/>
                <w:lang w:val="ru-RU"/>
              </w:rPr>
              <w:t>освіти</w:t>
            </w:r>
            <w:proofErr w:type="spellEnd"/>
            <w:r w:rsidRPr="00FC4B00">
              <w:rPr>
                <w:rStyle w:val="rynqvb"/>
                <w:rFonts w:cs="Times New Roman"/>
                <w:lang w:val="ru-RU"/>
              </w:rPr>
              <w:t xml:space="preserve"> </w:t>
            </w:r>
            <w:proofErr w:type="spellStart"/>
            <w:r w:rsidRPr="00FC4B00">
              <w:rPr>
                <w:rStyle w:val="rynqvb"/>
                <w:rFonts w:cs="Times New Roman"/>
                <w:lang w:val="ru-RU"/>
              </w:rPr>
              <w:t>жіночої</w:t>
            </w:r>
            <w:proofErr w:type="spellEnd"/>
            <w:r w:rsidRPr="00FC4B00">
              <w:rPr>
                <w:rStyle w:val="rynqvb"/>
                <w:rFonts w:cs="Times New Roman"/>
                <w:lang w:val="ru-RU"/>
              </w:rPr>
              <w:t xml:space="preserve"> </w:t>
            </w:r>
            <w:proofErr w:type="spellStart"/>
            <w:r w:rsidRPr="00FC4B00">
              <w:rPr>
                <w:rStyle w:val="rynqvb"/>
                <w:rFonts w:cs="Times New Roman"/>
                <w:lang w:val="ru-RU"/>
              </w:rPr>
              <w:t>статі</w:t>
            </w:r>
            <w:proofErr w:type="spellEnd"/>
            <w:r w:rsidRPr="00FC4B00">
              <w:rPr>
                <w:rStyle w:val="rynqvb"/>
                <w:rFonts w:cs="Times New Roman"/>
                <w:lang w:val="ru-RU"/>
              </w:rPr>
              <w:t xml:space="preserve"> – </w:t>
            </w:r>
            <w:proofErr w:type="spellStart"/>
            <w:r w:rsidRPr="00FC4B00">
              <w:rPr>
                <w:rStyle w:val="rynqvb"/>
                <w:rFonts w:cs="Times New Roman"/>
                <w:lang w:val="ru-RU"/>
              </w:rPr>
              <w:t>громадянки</w:t>
            </w:r>
            <w:proofErr w:type="spellEnd"/>
            <w:r w:rsidRPr="00FC4B00">
              <w:rPr>
                <w:rStyle w:val="rynqvb"/>
                <w:rFonts w:cs="Times New Roman"/>
                <w:lang w:val="ru-RU"/>
              </w:rPr>
              <w:t xml:space="preserve"> </w:t>
            </w:r>
            <w:proofErr w:type="spellStart"/>
            <w:r w:rsidRPr="00FC4B00">
              <w:rPr>
                <w:rStyle w:val="rynqvb"/>
                <w:rFonts w:cs="Times New Roman"/>
                <w:lang w:val="ru-RU"/>
              </w:rPr>
              <w:t>України</w:t>
            </w:r>
            <w:proofErr w:type="spellEnd"/>
            <w:r w:rsidRPr="00FC4B00">
              <w:rPr>
                <w:rStyle w:val="rynqvb"/>
                <w:rFonts w:cs="Times New Roman"/>
                <w:lang w:val="ru-RU"/>
              </w:rPr>
              <w:t xml:space="preserve">, </w:t>
            </w:r>
            <w:proofErr w:type="spellStart"/>
            <w:r w:rsidRPr="00FC4B00">
              <w:rPr>
                <w:rStyle w:val="rynqvb"/>
                <w:rFonts w:cs="Times New Roman"/>
                <w:lang w:val="ru-RU"/>
              </w:rPr>
              <w:t>які</w:t>
            </w:r>
            <w:proofErr w:type="spellEnd"/>
            <w:r w:rsidRPr="00FC4B00">
              <w:rPr>
                <w:rStyle w:val="rynqvb"/>
                <w:rFonts w:cs="Times New Roman"/>
                <w:lang w:val="ru-RU"/>
              </w:rPr>
              <w:t xml:space="preserve"> </w:t>
            </w:r>
            <w:proofErr w:type="spellStart"/>
            <w:r w:rsidRPr="00FC4B00">
              <w:rPr>
                <w:rStyle w:val="rynqvb"/>
                <w:rFonts w:cs="Times New Roman"/>
                <w:lang w:val="ru-RU"/>
              </w:rPr>
              <w:t>здобувають</w:t>
            </w:r>
            <w:proofErr w:type="spellEnd"/>
            <w:r w:rsidRPr="00FC4B00">
              <w:rPr>
                <w:rStyle w:val="rynqvb"/>
                <w:rFonts w:cs="Times New Roman"/>
                <w:lang w:val="ru-RU"/>
              </w:rPr>
              <w:t xml:space="preserve"> </w:t>
            </w:r>
            <w:proofErr w:type="spellStart"/>
            <w:r w:rsidRPr="00FC4B00">
              <w:rPr>
                <w:rStyle w:val="rynqvb"/>
                <w:rFonts w:cs="Times New Roman"/>
                <w:lang w:val="ru-RU"/>
              </w:rPr>
              <w:t>освіту</w:t>
            </w:r>
            <w:proofErr w:type="spellEnd"/>
            <w:r w:rsidRPr="00FC4B00">
              <w:rPr>
                <w:rStyle w:val="rynqvb"/>
                <w:rFonts w:cs="Times New Roman"/>
                <w:lang w:val="ru-RU"/>
              </w:rPr>
              <w:t xml:space="preserve"> за денною </w:t>
            </w:r>
            <w:proofErr w:type="spellStart"/>
            <w:r w:rsidRPr="00FC4B00">
              <w:rPr>
                <w:rStyle w:val="rynqvb"/>
                <w:rFonts w:cs="Times New Roman"/>
                <w:lang w:val="ru-RU"/>
              </w:rPr>
              <w:t>або</w:t>
            </w:r>
            <w:proofErr w:type="spellEnd"/>
            <w:r w:rsidRPr="00FC4B00">
              <w:rPr>
                <w:rStyle w:val="rynqvb"/>
                <w:rFonts w:cs="Times New Roman"/>
                <w:lang w:val="ru-RU"/>
              </w:rPr>
              <w:t xml:space="preserve"> дуальною формою </w:t>
            </w:r>
            <w:proofErr w:type="spellStart"/>
            <w:r w:rsidRPr="00FC4B00">
              <w:rPr>
                <w:rStyle w:val="rynqvb"/>
                <w:rFonts w:cs="Times New Roman"/>
                <w:lang w:val="ru-RU"/>
              </w:rPr>
              <w:t>здобуття</w:t>
            </w:r>
            <w:proofErr w:type="spellEnd"/>
            <w:r w:rsidRPr="00FC4B00">
              <w:rPr>
                <w:rStyle w:val="rynqvb"/>
                <w:rFonts w:cs="Times New Roman"/>
                <w:lang w:val="ru-RU"/>
              </w:rPr>
              <w:t xml:space="preserve"> </w:t>
            </w:r>
            <w:proofErr w:type="spellStart"/>
            <w:r w:rsidRPr="00FC4B00">
              <w:rPr>
                <w:rStyle w:val="rynqvb"/>
                <w:rFonts w:cs="Times New Roman"/>
                <w:lang w:val="ru-RU"/>
              </w:rPr>
              <w:t>освіти</w:t>
            </w:r>
            <w:proofErr w:type="spellEnd"/>
            <w:r w:rsidRPr="00FC4B00">
              <w:rPr>
                <w:rStyle w:val="rynqvb"/>
                <w:rFonts w:cs="Times New Roman"/>
                <w:lang w:val="ru-RU"/>
              </w:rPr>
              <w:t xml:space="preserve">, </w:t>
            </w:r>
            <w:proofErr w:type="spellStart"/>
            <w:r w:rsidRPr="00FC4B00">
              <w:rPr>
                <w:rStyle w:val="rynqvb"/>
                <w:rFonts w:cs="Times New Roman"/>
                <w:lang w:val="ru-RU"/>
              </w:rPr>
              <w:t>здобувачі</w:t>
            </w:r>
            <w:proofErr w:type="spellEnd"/>
            <w:r w:rsidRPr="00FC4B00">
              <w:rPr>
                <w:rStyle w:val="rynqvb"/>
                <w:rFonts w:cs="Times New Roman"/>
                <w:lang w:val="ru-RU"/>
              </w:rPr>
              <w:t xml:space="preserve"> </w:t>
            </w:r>
            <w:proofErr w:type="spellStart"/>
            <w:r w:rsidRPr="00FC4B00">
              <w:rPr>
                <w:rStyle w:val="rynqvb"/>
                <w:rFonts w:cs="Times New Roman"/>
                <w:lang w:val="ru-RU"/>
              </w:rPr>
              <w:t>освіти</w:t>
            </w:r>
            <w:proofErr w:type="spellEnd"/>
            <w:r w:rsidRPr="00FC4B00">
              <w:rPr>
                <w:rStyle w:val="rynqvb"/>
                <w:rFonts w:cs="Times New Roman"/>
                <w:lang w:val="ru-RU"/>
              </w:rPr>
              <w:t xml:space="preserve"> </w:t>
            </w:r>
            <w:proofErr w:type="spellStart"/>
            <w:r w:rsidRPr="00FC4B00">
              <w:rPr>
                <w:rStyle w:val="rynqvb"/>
                <w:rFonts w:cs="Times New Roman"/>
                <w:lang w:val="ru-RU"/>
              </w:rPr>
              <w:t>чоловічої</w:t>
            </w:r>
            <w:proofErr w:type="spellEnd"/>
            <w:r w:rsidRPr="00FC4B00">
              <w:rPr>
                <w:rStyle w:val="rynqvb"/>
                <w:rFonts w:cs="Times New Roman"/>
                <w:lang w:val="ru-RU"/>
              </w:rPr>
              <w:t xml:space="preserve"> </w:t>
            </w:r>
            <w:proofErr w:type="spellStart"/>
            <w:r w:rsidRPr="00FC4B00">
              <w:rPr>
                <w:rStyle w:val="rynqvb"/>
                <w:rFonts w:cs="Times New Roman"/>
                <w:lang w:val="ru-RU"/>
              </w:rPr>
              <w:t>статі</w:t>
            </w:r>
            <w:proofErr w:type="spellEnd"/>
            <w:r w:rsidRPr="00FC4B00">
              <w:rPr>
                <w:rStyle w:val="rynqvb"/>
                <w:rFonts w:cs="Times New Roman"/>
                <w:lang w:val="ru-RU"/>
              </w:rPr>
              <w:t xml:space="preserve">, </w:t>
            </w:r>
            <w:proofErr w:type="spellStart"/>
            <w:r w:rsidRPr="00FC4B00">
              <w:rPr>
                <w:rStyle w:val="rynqvb"/>
                <w:rFonts w:cs="Times New Roman"/>
                <w:lang w:val="ru-RU"/>
              </w:rPr>
              <w:t>які</w:t>
            </w:r>
            <w:proofErr w:type="spellEnd"/>
            <w:r w:rsidRPr="00FC4B00">
              <w:rPr>
                <w:rStyle w:val="rynqvb"/>
                <w:rFonts w:cs="Times New Roman"/>
                <w:lang w:val="ru-RU"/>
              </w:rPr>
              <w:t xml:space="preserve"> </w:t>
            </w:r>
            <w:proofErr w:type="spellStart"/>
            <w:r w:rsidRPr="00FC4B00">
              <w:rPr>
                <w:rStyle w:val="rynqvb"/>
                <w:rFonts w:cs="Times New Roman"/>
                <w:lang w:val="ru-RU"/>
              </w:rPr>
              <w:t>навчаються</w:t>
            </w:r>
            <w:proofErr w:type="spellEnd"/>
            <w:r w:rsidRPr="00FC4B00">
              <w:rPr>
                <w:rStyle w:val="rynqvb"/>
                <w:rFonts w:cs="Times New Roman"/>
                <w:lang w:val="ru-RU"/>
              </w:rPr>
              <w:t xml:space="preserve"> на старших курсах, </w:t>
            </w:r>
            <w:proofErr w:type="spellStart"/>
            <w:r w:rsidRPr="00FC4B00">
              <w:rPr>
                <w:rStyle w:val="rynqvb"/>
                <w:rFonts w:cs="Times New Roman"/>
                <w:lang w:val="ru-RU"/>
              </w:rPr>
              <w:t>можуть</w:t>
            </w:r>
            <w:proofErr w:type="spellEnd"/>
            <w:r w:rsidRPr="00FC4B00">
              <w:rPr>
                <w:rStyle w:val="rynqvb"/>
                <w:rFonts w:cs="Times New Roman"/>
                <w:lang w:val="ru-RU"/>
              </w:rPr>
              <w:t xml:space="preserve"> </w:t>
            </w:r>
            <w:proofErr w:type="spellStart"/>
            <w:r w:rsidRPr="00FC4B00">
              <w:rPr>
                <w:rStyle w:val="rynqvb"/>
                <w:rFonts w:cs="Times New Roman"/>
                <w:lang w:val="ru-RU"/>
              </w:rPr>
              <w:t>проходити</w:t>
            </w:r>
            <w:proofErr w:type="spellEnd"/>
            <w:r w:rsidRPr="00FC4B00">
              <w:rPr>
                <w:rStyle w:val="rynqvb"/>
                <w:rFonts w:cs="Times New Roman"/>
                <w:lang w:val="ru-RU"/>
              </w:rPr>
              <w:t xml:space="preserve"> </w:t>
            </w:r>
            <w:proofErr w:type="spellStart"/>
            <w:r w:rsidRPr="00FC4B00">
              <w:rPr>
                <w:rStyle w:val="rynqvb"/>
                <w:rFonts w:cs="Times New Roman"/>
                <w:lang w:val="ru-RU"/>
              </w:rPr>
              <w:t>базову</w:t>
            </w:r>
            <w:proofErr w:type="spellEnd"/>
            <w:r w:rsidRPr="00FC4B00">
              <w:rPr>
                <w:rStyle w:val="rynqvb"/>
                <w:rFonts w:cs="Times New Roman"/>
                <w:lang w:val="ru-RU"/>
              </w:rPr>
              <w:t xml:space="preserve"> </w:t>
            </w:r>
            <w:proofErr w:type="spellStart"/>
            <w:r w:rsidRPr="00FC4B00">
              <w:rPr>
                <w:rStyle w:val="rynqvb"/>
                <w:rFonts w:cs="Times New Roman"/>
                <w:lang w:val="ru-RU"/>
              </w:rPr>
              <w:t>підготовку</w:t>
            </w:r>
            <w:proofErr w:type="spellEnd"/>
            <w:r w:rsidRPr="00FC4B00">
              <w:rPr>
                <w:rStyle w:val="rynqvb"/>
                <w:rFonts w:cs="Times New Roman"/>
                <w:lang w:val="ru-RU"/>
              </w:rPr>
              <w:t xml:space="preserve"> </w:t>
            </w:r>
            <w:proofErr w:type="spellStart"/>
            <w:r w:rsidRPr="00FC4B00">
              <w:rPr>
                <w:rStyle w:val="rynqvb"/>
                <w:rFonts w:cs="Times New Roman"/>
                <w:lang w:val="ru-RU"/>
              </w:rPr>
              <w:t>добровільно</w:t>
            </w:r>
            <w:proofErr w:type="spellEnd"/>
            <w:r w:rsidRPr="00FC4B00">
              <w:rPr>
                <w:rStyle w:val="rynqvb"/>
                <w:rFonts w:cs="Times New Roman"/>
                <w:lang w:val="ru-RU"/>
              </w:rPr>
              <w:t xml:space="preserve"> на </w:t>
            </w:r>
            <w:proofErr w:type="spellStart"/>
            <w:r w:rsidRPr="00FC4B00">
              <w:rPr>
                <w:rStyle w:val="rynqvb"/>
                <w:rFonts w:cs="Times New Roman"/>
                <w:lang w:val="ru-RU"/>
              </w:rPr>
              <w:t>підставі</w:t>
            </w:r>
            <w:proofErr w:type="spellEnd"/>
            <w:r w:rsidRPr="00FC4B00">
              <w:rPr>
                <w:rStyle w:val="rynqvb"/>
                <w:rFonts w:cs="Times New Roman"/>
                <w:lang w:val="ru-RU"/>
              </w:rPr>
              <w:t xml:space="preserve"> </w:t>
            </w:r>
            <w:proofErr w:type="spellStart"/>
            <w:r w:rsidRPr="00FC4B00">
              <w:rPr>
                <w:rStyle w:val="rynqvb"/>
                <w:rFonts w:cs="Times New Roman"/>
                <w:lang w:val="ru-RU"/>
              </w:rPr>
              <w:t>особистої</w:t>
            </w:r>
            <w:proofErr w:type="spellEnd"/>
            <w:r w:rsidRPr="00FC4B00">
              <w:rPr>
                <w:rStyle w:val="rynqvb"/>
                <w:rFonts w:cs="Times New Roman"/>
                <w:lang w:val="ru-RU"/>
              </w:rPr>
              <w:t xml:space="preserve"> заяви, </w:t>
            </w:r>
            <w:proofErr w:type="spellStart"/>
            <w:r w:rsidRPr="00FC4B00">
              <w:rPr>
                <w:rStyle w:val="rynqvb"/>
                <w:rFonts w:cs="Times New Roman"/>
                <w:lang w:val="ru-RU"/>
              </w:rPr>
              <w:t>поданої</w:t>
            </w:r>
            <w:proofErr w:type="spellEnd"/>
            <w:r w:rsidRPr="00FC4B00">
              <w:rPr>
                <w:rStyle w:val="rynqvb"/>
                <w:rFonts w:cs="Times New Roman"/>
                <w:lang w:val="ru-RU"/>
              </w:rPr>
              <w:t xml:space="preserve"> до закладу </w:t>
            </w:r>
            <w:proofErr w:type="spellStart"/>
            <w:r w:rsidRPr="00FC4B00">
              <w:rPr>
                <w:rStyle w:val="rynqvb"/>
                <w:rFonts w:cs="Times New Roman"/>
                <w:lang w:val="ru-RU"/>
              </w:rPr>
              <w:t>вищої</w:t>
            </w:r>
            <w:proofErr w:type="spellEnd"/>
            <w:r w:rsidRPr="00FC4B00">
              <w:rPr>
                <w:rStyle w:val="rynqvb"/>
                <w:rFonts w:cs="Times New Roman"/>
                <w:lang w:val="ru-RU"/>
              </w:rPr>
              <w:t xml:space="preserve"> </w:t>
            </w:r>
            <w:proofErr w:type="spellStart"/>
            <w:r w:rsidRPr="00FC4B00">
              <w:rPr>
                <w:rStyle w:val="rynqvb"/>
                <w:rFonts w:cs="Times New Roman"/>
                <w:lang w:val="ru-RU"/>
              </w:rPr>
              <w:t>освіти</w:t>
            </w:r>
            <w:proofErr w:type="spellEnd"/>
            <w:r w:rsidRPr="00FC4B00">
              <w:rPr>
                <w:rStyle w:val="rynqvb"/>
                <w:rFonts w:cs="Times New Roman"/>
                <w:lang w:val="ru-RU"/>
              </w:rPr>
              <w:t>.</w:t>
            </w:r>
          </w:p>
        </w:tc>
      </w:tr>
      <w:tr w:rsidR="00592B7E" w:rsidRPr="006D50E7" w:rsidTr="00DA51C5">
        <w:tc>
          <w:tcPr>
            <w:tcW w:w="9909" w:type="dxa"/>
            <w:gridSpan w:val="3"/>
            <w:tcBorders>
              <w:top w:val="single" w:sz="4" w:space="0" w:color="000000"/>
              <w:left w:val="single" w:sz="4" w:space="0" w:color="000000"/>
              <w:bottom w:val="single" w:sz="4" w:space="0" w:color="000000"/>
              <w:right w:val="single" w:sz="4" w:space="0" w:color="000000"/>
            </w:tcBorders>
            <w:shd w:val="clear" w:color="auto" w:fill="E0E0E0"/>
          </w:tcPr>
          <w:p w:rsidR="00592B7E" w:rsidRPr="006D50E7" w:rsidRDefault="00592B7E" w:rsidP="00DA51C5">
            <w:pPr>
              <w:spacing w:line="228" w:lineRule="auto"/>
              <w:jc w:val="center"/>
            </w:pPr>
            <w:r w:rsidRPr="006D50E7">
              <w:rPr>
                <w:b/>
                <w:bCs/>
              </w:rPr>
              <w:t>8 – Ресурсне забезпечення реалізації програми</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r w:rsidRPr="006D50E7">
              <w:rPr>
                <w:b/>
              </w:rPr>
              <w:t>Кадрове забезпечення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pStyle w:val="220"/>
              <w:suppressAutoHyphens w:val="0"/>
              <w:spacing w:line="240" w:lineRule="auto"/>
              <w:ind w:left="0" w:firstLine="0"/>
              <w:contextualSpacing/>
              <w:rPr>
                <w:szCs w:val="24"/>
              </w:rPr>
            </w:pPr>
            <w:r w:rsidRPr="006D50E7">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вищої освіти, затвердженим постановою Кабінету Міністрів України ві</w:t>
            </w:r>
            <w:r w:rsidR="007B1416" w:rsidRPr="006D50E7">
              <w:t>д 30.12.2015 № 1187 (зі змінами</w:t>
            </w:r>
            <w:r w:rsidRPr="006D50E7">
              <w:t>).</w:t>
            </w:r>
          </w:p>
          <w:p w:rsidR="00592B7E" w:rsidRPr="006D50E7" w:rsidRDefault="00592B7E" w:rsidP="00DA51C5">
            <w:pPr>
              <w:pStyle w:val="BodyTextIndent21"/>
              <w:spacing w:line="240" w:lineRule="auto"/>
              <w:ind w:left="0" w:firstLine="0"/>
              <w:rPr>
                <w:szCs w:val="24"/>
              </w:rPr>
            </w:pPr>
            <w:r w:rsidRPr="006D50E7">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 /інноваційної /творчої роботи та/або роботи за фахом.</w:t>
            </w:r>
          </w:p>
          <w:p w:rsidR="00592B7E" w:rsidRPr="006D50E7" w:rsidRDefault="00592B7E" w:rsidP="00DA51C5">
            <w:pPr>
              <w:pStyle w:val="BodyTextIndent21"/>
              <w:spacing w:line="240" w:lineRule="auto"/>
              <w:ind w:left="0" w:firstLine="0"/>
              <w:rPr>
                <w:szCs w:val="24"/>
              </w:rPr>
            </w:pPr>
            <w:r w:rsidRPr="006D50E7">
              <w:rPr>
                <w:szCs w:val="24"/>
              </w:rPr>
              <w:t>Частка науково-педагогічних п</w:t>
            </w:r>
            <w:r w:rsidRPr="006D50E7">
              <w:rPr>
                <w:szCs w:val="24"/>
                <w:shd w:val="clear" w:color="auto" w:fill="FFFFFF"/>
              </w:rPr>
              <w:t xml:space="preserve">рацівників із науковими ступенями та вченими званнями, які забезпечують викладання лекційних годин циклів дисциплін навчального плану, не менше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w:t>
            </w:r>
            <w:r w:rsidRPr="006D50E7">
              <w:rPr>
                <w:szCs w:val="24"/>
              </w:rPr>
              <w:t>менше 10% від кількості годин.</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rPr>
                <w:shd w:val="clear" w:color="auto" w:fill="FFFFFF"/>
              </w:rPr>
            </w:pPr>
            <w:r w:rsidRPr="006D50E7">
              <w:rPr>
                <w:b/>
              </w:rPr>
              <w:t>Матеріально-технічне забезпечення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jc w:val="both"/>
            </w:pPr>
            <w:r w:rsidRPr="006D50E7">
              <w:t>Університет здійснює матеріально-технічне забезпечення:</w:t>
            </w:r>
          </w:p>
          <w:p w:rsidR="00592B7E" w:rsidRPr="006D50E7" w:rsidRDefault="00592B7E" w:rsidP="00DA51C5">
            <w:pPr>
              <w:numPr>
                <w:ilvl w:val="0"/>
                <w:numId w:val="5"/>
              </w:numPr>
              <w:suppressAutoHyphens w:val="0"/>
              <w:ind w:left="457" w:hanging="284"/>
              <w:jc w:val="both"/>
            </w:pPr>
            <w:r w:rsidRPr="006D50E7">
              <w:t>аудиторний фонд;</w:t>
            </w:r>
          </w:p>
          <w:p w:rsidR="00592B7E" w:rsidRPr="006D50E7" w:rsidRDefault="00592B7E" w:rsidP="00DA51C5">
            <w:pPr>
              <w:numPr>
                <w:ilvl w:val="0"/>
                <w:numId w:val="5"/>
              </w:numPr>
              <w:suppressAutoHyphens w:val="0"/>
              <w:ind w:left="457" w:hanging="284"/>
              <w:jc w:val="both"/>
            </w:pPr>
            <w:r w:rsidRPr="006D50E7">
              <w:t>бібліотека;</w:t>
            </w:r>
          </w:p>
          <w:p w:rsidR="00592B7E" w:rsidRPr="006D50E7" w:rsidRDefault="00592B7E" w:rsidP="00DA51C5">
            <w:pPr>
              <w:numPr>
                <w:ilvl w:val="0"/>
                <w:numId w:val="5"/>
              </w:numPr>
              <w:suppressAutoHyphens w:val="0"/>
              <w:ind w:left="457" w:hanging="284"/>
              <w:jc w:val="both"/>
            </w:pPr>
            <w:r w:rsidRPr="006D50E7">
              <w:t>комп’ютерні класи;</w:t>
            </w:r>
          </w:p>
          <w:p w:rsidR="00592B7E" w:rsidRPr="006D50E7" w:rsidRDefault="00592B7E" w:rsidP="00DA51C5">
            <w:pPr>
              <w:numPr>
                <w:ilvl w:val="0"/>
                <w:numId w:val="5"/>
              </w:numPr>
              <w:suppressAutoHyphens w:val="0"/>
              <w:ind w:left="457" w:hanging="284"/>
              <w:jc w:val="both"/>
            </w:pPr>
            <w:r w:rsidRPr="006D50E7">
              <w:t>Україно-корейський комп’ютерний центр;</w:t>
            </w:r>
          </w:p>
          <w:p w:rsidR="00592B7E" w:rsidRPr="006D50E7" w:rsidRDefault="00592B7E" w:rsidP="00DA51C5">
            <w:pPr>
              <w:numPr>
                <w:ilvl w:val="0"/>
                <w:numId w:val="5"/>
              </w:numPr>
              <w:suppressAutoHyphens w:val="0"/>
              <w:ind w:left="457" w:hanging="284"/>
              <w:jc w:val="both"/>
            </w:pPr>
            <w:r w:rsidRPr="006D50E7">
              <w:t>медичний кабінет;</w:t>
            </w:r>
          </w:p>
          <w:p w:rsidR="00592B7E" w:rsidRPr="006D50E7" w:rsidRDefault="00592B7E" w:rsidP="00DA51C5">
            <w:pPr>
              <w:numPr>
                <w:ilvl w:val="0"/>
                <w:numId w:val="5"/>
              </w:numPr>
              <w:suppressAutoHyphens w:val="0"/>
              <w:ind w:left="457" w:hanging="284"/>
              <w:jc w:val="both"/>
            </w:pPr>
            <w:r w:rsidRPr="006D50E7">
              <w:t>Науково-практичний медико-реабілітаційний центр;</w:t>
            </w:r>
          </w:p>
          <w:p w:rsidR="00592B7E" w:rsidRPr="006D50E7" w:rsidRDefault="00592B7E" w:rsidP="00DA51C5">
            <w:pPr>
              <w:numPr>
                <w:ilvl w:val="0"/>
                <w:numId w:val="5"/>
              </w:numPr>
              <w:suppressAutoHyphens w:val="0"/>
              <w:ind w:left="457" w:hanging="284"/>
              <w:jc w:val="both"/>
            </w:pPr>
            <w:r w:rsidRPr="006D50E7">
              <w:t>Центр інклюзивних технологій навчання;</w:t>
            </w:r>
          </w:p>
          <w:p w:rsidR="00592B7E" w:rsidRPr="006D50E7" w:rsidRDefault="00592B7E" w:rsidP="00DA51C5">
            <w:pPr>
              <w:numPr>
                <w:ilvl w:val="0"/>
                <w:numId w:val="5"/>
              </w:numPr>
              <w:suppressAutoHyphens w:val="0"/>
              <w:ind w:left="457" w:hanging="284"/>
              <w:jc w:val="both"/>
            </w:pPr>
            <w:r w:rsidRPr="006D50E7">
              <w:t>їдальня (кав`ярня);</w:t>
            </w:r>
          </w:p>
          <w:p w:rsidR="00592B7E" w:rsidRPr="006D50E7" w:rsidRDefault="00592B7E" w:rsidP="00DA51C5">
            <w:pPr>
              <w:numPr>
                <w:ilvl w:val="0"/>
                <w:numId w:val="5"/>
              </w:numPr>
              <w:suppressAutoHyphens w:val="0"/>
              <w:ind w:left="457" w:hanging="284"/>
              <w:jc w:val="both"/>
            </w:pPr>
            <w:r w:rsidRPr="006D50E7">
              <w:t>гуртожитки;</w:t>
            </w:r>
          </w:p>
          <w:p w:rsidR="00592B7E" w:rsidRPr="006D50E7" w:rsidRDefault="00592B7E" w:rsidP="00DA51C5">
            <w:pPr>
              <w:numPr>
                <w:ilvl w:val="0"/>
                <w:numId w:val="5"/>
              </w:numPr>
              <w:suppressAutoHyphens w:val="0"/>
              <w:ind w:left="457" w:hanging="284"/>
              <w:jc w:val="both"/>
            </w:pPr>
            <w:r w:rsidRPr="006D50E7">
              <w:t>спортивні майданчики, зали і стадіон;</w:t>
            </w:r>
          </w:p>
          <w:p w:rsidR="00592B7E" w:rsidRPr="006D50E7" w:rsidRDefault="00592B7E" w:rsidP="00DA51C5">
            <w:pPr>
              <w:numPr>
                <w:ilvl w:val="0"/>
                <w:numId w:val="5"/>
              </w:numPr>
              <w:suppressAutoHyphens w:val="0"/>
              <w:ind w:left="457" w:hanging="284"/>
              <w:jc w:val="both"/>
            </w:pPr>
            <w:r w:rsidRPr="006D50E7">
              <w:t>наявність пандусів;</w:t>
            </w:r>
          </w:p>
          <w:p w:rsidR="00592B7E" w:rsidRPr="006D50E7" w:rsidRDefault="00592B7E" w:rsidP="00DA51C5">
            <w:pPr>
              <w:numPr>
                <w:ilvl w:val="0"/>
                <w:numId w:val="5"/>
              </w:numPr>
              <w:suppressAutoHyphens w:val="0"/>
              <w:ind w:left="457" w:hanging="284"/>
              <w:jc w:val="both"/>
            </w:pPr>
            <w:r w:rsidRPr="006D50E7">
              <w:t>наявність пасажирських ліфтів та ін.</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rPr>
                <w:shd w:val="clear" w:color="auto" w:fill="FFFFFF"/>
              </w:rPr>
            </w:pPr>
            <w:r w:rsidRPr="006D50E7">
              <w:rPr>
                <w:b/>
              </w:rPr>
              <w:t>Інформаційне та навчально-методичне забезпечення</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spacing w:line="216" w:lineRule="auto"/>
              <w:ind w:left="48"/>
              <w:jc w:val="both"/>
            </w:pPr>
            <w:r w:rsidRPr="006D50E7">
              <w:t>Інформаційне та навчально-методичне забезпечення передбачає наявність:</w:t>
            </w:r>
          </w:p>
          <w:p w:rsidR="00592B7E" w:rsidRPr="006D50E7" w:rsidRDefault="00592B7E" w:rsidP="00DA51C5">
            <w:pPr>
              <w:numPr>
                <w:ilvl w:val="0"/>
                <w:numId w:val="3"/>
              </w:numPr>
              <w:tabs>
                <w:tab w:val="left" w:pos="331"/>
              </w:tabs>
              <w:suppressAutoHyphens w:val="0"/>
              <w:spacing w:line="216" w:lineRule="auto"/>
              <w:ind w:left="47" w:firstLine="1"/>
              <w:jc w:val="both"/>
            </w:pPr>
            <w:r w:rsidRPr="006D50E7">
              <w:t>бібліотечного фонду, електронних підручників, посібників, конспектів лекцій, опорних конспектів лекцій;</w:t>
            </w:r>
          </w:p>
          <w:p w:rsidR="00592B7E" w:rsidRPr="006D50E7" w:rsidRDefault="00592B7E" w:rsidP="00DA51C5">
            <w:pPr>
              <w:numPr>
                <w:ilvl w:val="0"/>
                <w:numId w:val="3"/>
              </w:numPr>
              <w:tabs>
                <w:tab w:val="left" w:pos="331"/>
              </w:tabs>
              <w:suppressAutoHyphens w:val="0"/>
              <w:spacing w:line="216" w:lineRule="auto"/>
              <w:ind w:left="47" w:firstLine="1"/>
              <w:jc w:val="both"/>
            </w:pPr>
            <w:r w:rsidRPr="006D50E7">
              <w:t>навчально-методичних комплексів дисциплін;</w:t>
            </w:r>
          </w:p>
          <w:p w:rsidR="00592B7E" w:rsidRPr="006D50E7" w:rsidRDefault="00592B7E" w:rsidP="00DA51C5">
            <w:pPr>
              <w:numPr>
                <w:ilvl w:val="0"/>
                <w:numId w:val="3"/>
              </w:numPr>
              <w:tabs>
                <w:tab w:val="left" w:pos="331"/>
              </w:tabs>
              <w:suppressAutoHyphens w:val="0"/>
              <w:spacing w:line="216" w:lineRule="auto"/>
              <w:ind w:left="47" w:firstLine="1"/>
              <w:jc w:val="both"/>
            </w:pPr>
            <w:r w:rsidRPr="006D50E7">
              <w:t>методичних матеріалів для підготовки і захисту курсових і бакалаврських робіт;</w:t>
            </w:r>
          </w:p>
          <w:p w:rsidR="00592B7E" w:rsidRPr="006D50E7" w:rsidRDefault="00592B7E" w:rsidP="00DA51C5">
            <w:pPr>
              <w:numPr>
                <w:ilvl w:val="0"/>
                <w:numId w:val="3"/>
              </w:numPr>
              <w:tabs>
                <w:tab w:val="clear" w:pos="0"/>
                <w:tab w:val="left" w:pos="331"/>
              </w:tabs>
              <w:suppressAutoHyphens w:val="0"/>
              <w:spacing w:line="216" w:lineRule="auto"/>
              <w:ind w:left="47" w:firstLine="1"/>
              <w:jc w:val="both"/>
            </w:pPr>
            <w:r w:rsidRPr="006D50E7">
              <w:t>пакетів ККР;</w:t>
            </w:r>
          </w:p>
          <w:p w:rsidR="00592B7E" w:rsidRPr="006D50E7" w:rsidRDefault="00592B7E" w:rsidP="00DA51C5">
            <w:pPr>
              <w:numPr>
                <w:ilvl w:val="0"/>
                <w:numId w:val="3"/>
              </w:numPr>
              <w:tabs>
                <w:tab w:val="left" w:pos="331"/>
              </w:tabs>
              <w:suppressAutoHyphens w:val="0"/>
              <w:spacing w:line="216" w:lineRule="auto"/>
              <w:ind w:left="47" w:firstLine="1"/>
              <w:jc w:val="both"/>
            </w:pPr>
            <w:r w:rsidRPr="006D50E7">
              <w:t>програм ознайомчої, навчальної</w:t>
            </w:r>
            <w:r w:rsidR="00472948" w:rsidRPr="00472948">
              <w:rPr>
                <w:highlight w:val="yellow"/>
              </w:rPr>
              <w:t>,</w:t>
            </w:r>
            <w:r w:rsidRPr="00472948">
              <w:rPr>
                <w:highlight w:val="yellow"/>
              </w:rPr>
              <w:t xml:space="preserve"> в</w:t>
            </w:r>
            <w:r w:rsidRPr="006D50E7">
              <w:t xml:space="preserve">иробничої </w:t>
            </w:r>
            <w:r w:rsidR="00472948" w:rsidRPr="00472948">
              <w:rPr>
                <w:highlight w:val="yellow"/>
              </w:rPr>
              <w:t>та переддипломної</w:t>
            </w:r>
            <w:r w:rsidR="00472948">
              <w:t xml:space="preserve"> </w:t>
            </w:r>
            <w:r w:rsidRPr="006D50E7">
              <w:t>практики;</w:t>
            </w:r>
          </w:p>
          <w:p w:rsidR="00592B7E" w:rsidRPr="006D50E7" w:rsidRDefault="00592B7E" w:rsidP="00DA51C5">
            <w:pPr>
              <w:numPr>
                <w:ilvl w:val="0"/>
                <w:numId w:val="3"/>
              </w:numPr>
              <w:tabs>
                <w:tab w:val="left" w:pos="331"/>
              </w:tabs>
              <w:suppressAutoHyphens w:val="0"/>
              <w:spacing w:line="216" w:lineRule="auto"/>
              <w:ind w:left="47" w:firstLine="1"/>
              <w:jc w:val="both"/>
            </w:pPr>
            <w:r w:rsidRPr="006D50E7">
              <w:t xml:space="preserve">методичних матеріалів для самостійної роботи </w:t>
            </w:r>
            <w:r w:rsidR="00472948" w:rsidRPr="00472948">
              <w:rPr>
                <w:highlight w:val="yellow"/>
              </w:rPr>
              <w:t>здобувачів освіти</w:t>
            </w:r>
            <w:r w:rsidRPr="006D50E7">
              <w:t>;</w:t>
            </w:r>
          </w:p>
          <w:p w:rsidR="00592B7E" w:rsidRPr="006D50E7" w:rsidRDefault="00592B7E" w:rsidP="00DA51C5">
            <w:pPr>
              <w:numPr>
                <w:ilvl w:val="0"/>
                <w:numId w:val="3"/>
              </w:numPr>
              <w:tabs>
                <w:tab w:val="left" w:pos="331"/>
              </w:tabs>
              <w:suppressAutoHyphens w:val="0"/>
              <w:spacing w:line="216" w:lineRule="auto"/>
              <w:ind w:left="47" w:firstLine="1"/>
              <w:jc w:val="both"/>
            </w:pPr>
            <w:r w:rsidRPr="006D50E7">
              <w:t>навчально-методичних матеріалів, викладених на платформі Moodle;</w:t>
            </w:r>
          </w:p>
          <w:p w:rsidR="00592B7E" w:rsidRPr="006D50E7" w:rsidRDefault="00592B7E" w:rsidP="00DA51C5">
            <w:pPr>
              <w:numPr>
                <w:ilvl w:val="0"/>
                <w:numId w:val="3"/>
              </w:numPr>
              <w:tabs>
                <w:tab w:val="left" w:pos="331"/>
              </w:tabs>
              <w:suppressAutoHyphens w:val="0"/>
              <w:spacing w:line="216" w:lineRule="auto"/>
              <w:ind w:left="47" w:firstLine="1"/>
              <w:jc w:val="both"/>
            </w:pPr>
            <w:r w:rsidRPr="006D50E7">
              <w:t>відеолекцій та аудіолекцій;</w:t>
            </w:r>
          </w:p>
          <w:p w:rsidR="00592B7E" w:rsidRPr="006D50E7" w:rsidRDefault="00592B7E" w:rsidP="00DA51C5">
            <w:pPr>
              <w:numPr>
                <w:ilvl w:val="0"/>
                <w:numId w:val="3"/>
              </w:numPr>
              <w:tabs>
                <w:tab w:val="left" w:pos="331"/>
              </w:tabs>
              <w:suppressAutoHyphens w:val="0"/>
              <w:spacing w:line="216" w:lineRule="auto"/>
              <w:ind w:left="47" w:firstLine="1"/>
              <w:jc w:val="both"/>
            </w:pPr>
            <w:r w:rsidRPr="006D50E7">
              <w:t>пакетів прикладних програм та ін.</w:t>
            </w:r>
          </w:p>
        </w:tc>
      </w:tr>
      <w:tr w:rsidR="00592B7E" w:rsidRPr="006D50E7" w:rsidTr="00DA51C5">
        <w:tc>
          <w:tcPr>
            <w:tcW w:w="9909" w:type="dxa"/>
            <w:gridSpan w:val="3"/>
            <w:tcBorders>
              <w:top w:val="single" w:sz="4" w:space="0" w:color="000000"/>
              <w:left w:val="single" w:sz="4" w:space="0" w:color="000000"/>
              <w:bottom w:val="single" w:sz="4" w:space="0" w:color="000000"/>
              <w:right w:val="single" w:sz="4" w:space="0" w:color="000000"/>
            </w:tcBorders>
            <w:shd w:val="clear" w:color="auto" w:fill="E0E0E0"/>
          </w:tcPr>
          <w:p w:rsidR="00592B7E" w:rsidRPr="006D50E7" w:rsidRDefault="00592B7E" w:rsidP="00DA51C5">
            <w:pPr>
              <w:jc w:val="center"/>
            </w:pPr>
            <w:r w:rsidRPr="006D50E7">
              <w:rPr>
                <w:b/>
                <w:bCs/>
              </w:rPr>
              <w:t>9 – Академічна мобільність</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rPr>
                <w:shd w:val="clear" w:color="auto" w:fill="FFFFFF"/>
              </w:rPr>
            </w:pPr>
            <w:r w:rsidRPr="006D50E7">
              <w:rPr>
                <w:b/>
              </w:rPr>
              <w:t>Національна кредитна мобільність</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266159" w:rsidRPr="006D50E7" w:rsidRDefault="00266159" w:rsidP="00266159">
            <w:pPr>
              <w:jc w:val="both"/>
            </w:pPr>
            <w:r w:rsidRPr="006D50E7">
              <w:t>Національна кредитна мобільність може здійснюватися відповідно</w:t>
            </w:r>
          </w:p>
          <w:p w:rsidR="00592B7E" w:rsidRPr="006D50E7" w:rsidRDefault="00266159" w:rsidP="00472948">
            <w:pPr>
              <w:jc w:val="both"/>
            </w:pPr>
            <w:r w:rsidRPr="006D50E7">
              <w:t>до угод між Університетом «Україна» та українськими закладами</w:t>
            </w:r>
            <w:r w:rsidR="00472948">
              <w:t xml:space="preserve"> </w:t>
            </w:r>
            <w:r w:rsidRPr="006D50E7">
              <w:t xml:space="preserve">вищої освіти (науковими установами)-партнерами, зокрема:  Дослідницька служба Верховної ради України, Український інститут політики, </w:t>
            </w:r>
            <w:r w:rsidR="00592B7E" w:rsidRPr="006D50E7">
              <w:t>Університет Григорія Сковороди в Переяславі; Міжнародни</w:t>
            </w:r>
            <w:r w:rsidRPr="006D50E7">
              <w:t>й</w:t>
            </w:r>
            <w:r w:rsidR="00592B7E" w:rsidRPr="006D50E7">
              <w:t xml:space="preserve"> науково-технічни</w:t>
            </w:r>
            <w:r w:rsidRPr="006D50E7">
              <w:t>й</w:t>
            </w:r>
            <w:r w:rsidR="00592B7E" w:rsidRPr="006D50E7">
              <w:t xml:space="preserve"> університет імені академіка Юрія </w:t>
            </w:r>
            <w:proofErr w:type="spellStart"/>
            <w:r w:rsidR="00592B7E" w:rsidRPr="006D50E7">
              <w:t>Бугая</w:t>
            </w:r>
            <w:proofErr w:type="spellEnd"/>
            <w:r w:rsidR="00592B7E" w:rsidRPr="006D50E7">
              <w:t>; Запорізьки</w:t>
            </w:r>
            <w:r w:rsidRPr="006D50E7">
              <w:t>й</w:t>
            </w:r>
            <w:r w:rsidR="00592B7E" w:rsidRPr="006D50E7">
              <w:t xml:space="preserve"> національни</w:t>
            </w:r>
            <w:r w:rsidRPr="006D50E7">
              <w:t>й</w:t>
            </w:r>
            <w:r w:rsidR="00592B7E" w:rsidRPr="006D50E7">
              <w:t xml:space="preserve"> університет; Національни</w:t>
            </w:r>
            <w:r w:rsidRPr="006D50E7">
              <w:t>й</w:t>
            </w:r>
            <w:r w:rsidR="00592B7E" w:rsidRPr="006D50E7">
              <w:t xml:space="preserve"> авіаційни</w:t>
            </w:r>
            <w:r w:rsidRPr="006D50E7">
              <w:t>й</w:t>
            </w:r>
            <w:r w:rsidR="00592B7E" w:rsidRPr="006D50E7">
              <w:t xml:space="preserve"> університет; ГО «Міжнародна науково-освітня платформа «ОНОВЛЮЙСЯ»</w:t>
            </w:r>
            <w:r w:rsidR="00472948">
              <w:t xml:space="preserve"> </w:t>
            </w:r>
            <w:r w:rsidR="00472948" w:rsidRPr="00472948">
              <w:rPr>
                <w:highlight w:val="yellow"/>
              </w:rPr>
              <w:t>та інші</w:t>
            </w:r>
            <w:r w:rsidR="00592B7E" w:rsidRPr="006D50E7">
              <w:t>.</w:t>
            </w:r>
            <w:r w:rsidR="00472948">
              <w:t xml:space="preserve"> </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rPr>
                <w:shd w:val="clear" w:color="auto" w:fill="FFFFFF"/>
              </w:rPr>
            </w:pPr>
            <w:r w:rsidRPr="006D50E7">
              <w:rPr>
                <w:b/>
              </w:rPr>
              <w:t>Міжнародна кредитна мобільність</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jc w:val="both"/>
            </w:pPr>
            <w:r w:rsidRPr="006D50E7">
              <w:t xml:space="preserve">Згідно із програмами міжнародного співробітництва </w:t>
            </w:r>
            <w:r w:rsidR="00472948" w:rsidRPr="00472948">
              <w:rPr>
                <w:highlight w:val="yellow"/>
              </w:rPr>
              <w:t>здобувачі освіти</w:t>
            </w:r>
            <w:r w:rsidRPr="006D50E7">
              <w:t xml:space="preserve"> Університету «Україна» зі знанням іноземних мов мають змогу здобувати освіту за кордоном у Польщі (Вістула), Литві (Вільнюс).</w:t>
            </w:r>
          </w:p>
          <w:p w:rsidR="00592B7E" w:rsidRPr="006D50E7" w:rsidRDefault="00592B7E" w:rsidP="00DA51C5">
            <w:pPr>
              <w:jc w:val="both"/>
            </w:pPr>
            <w:r w:rsidRPr="006D50E7">
              <w:t>Програми реалізуються на основі подвійного дипломування, тобто шляхом паралельного або послідовного навчання в Університеті «Україна» та в закордонному ЗВО-партнері</w:t>
            </w:r>
            <w:r w:rsidRPr="006D50E7">
              <w:rPr>
                <w:sz w:val="30"/>
                <w:szCs w:val="30"/>
              </w:rPr>
              <w:t>.</w:t>
            </w:r>
          </w:p>
        </w:tc>
      </w:tr>
      <w:tr w:rsidR="00592B7E" w:rsidRPr="006D50E7" w:rsidTr="00DA51C5">
        <w:tc>
          <w:tcPr>
            <w:tcW w:w="2808" w:type="dxa"/>
            <w:tcBorders>
              <w:top w:val="single" w:sz="4" w:space="0" w:color="000000"/>
              <w:left w:val="single" w:sz="4" w:space="0" w:color="000000"/>
              <w:bottom w:val="single" w:sz="4" w:space="0" w:color="000000"/>
            </w:tcBorders>
            <w:shd w:val="clear" w:color="auto" w:fill="auto"/>
            <w:vAlign w:val="center"/>
          </w:tcPr>
          <w:p w:rsidR="00592B7E" w:rsidRPr="006D50E7" w:rsidRDefault="00592B7E" w:rsidP="00DA51C5">
            <w:pPr>
              <w:rPr>
                <w:shd w:val="clear" w:color="auto" w:fill="FFFFFF"/>
              </w:rPr>
            </w:pPr>
            <w:r w:rsidRPr="006D50E7">
              <w:rPr>
                <w:b/>
              </w:rPr>
              <w:t>Навчання іноземних здобувачів вищої освіти</w:t>
            </w:r>
          </w:p>
        </w:tc>
        <w:tc>
          <w:tcPr>
            <w:tcW w:w="7101" w:type="dxa"/>
            <w:gridSpan w:val="2"/>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jc w:val="both"/>
            </w:pPr>
            <w:r w:rsidRPr="006D50E7">
              <w:rPr>
                <w:lang w:eastAsia="ru-RU"/>
              </w:rPr>
              <w:t>Умови прийому на навчання за програмою регламентуються законодавчо-нормативною базою України, Правилами прийому до Університету «Україна».</w:t>
            </w:r>
          </w:p>
        </w:tc>
      </w:tr>
    </w:tbl>
    <w:p w:rsidR="00592B7E" w:rsidRPr="006D50E7" w:rsidRDefault="00592B7E" w:rsidP="00592B7E">
      <w:pPr>
        <w:pageBreakBefore/>
        <w:jc w:val="center"/>
        <w:rPr>
          <w:b/>
          <w:bCs/>
          <w:sz w:val="28"/>
          <w:szCs w:val="28"/>
        </w:rPr>
      </w:pPr>
      <w:r w:rsidRPr="006D50E7">
        <w:rPr>
          <w:b/>
          <w:bCs/>
        </w:rPr>
        <w:t xml:space="preserve">2. </w:t>
      </w:r>
      <w:r w:rsidRPr="006D50E7">
        <w:rPr>
          <w:b/>
          <w:bCs/>
          <w:sz w:val="28"/>
          <w:szCs w:val="28"/>
        </w:rPr>
        <w:t>Перелік компонент освітньо-професійної/наукової програми</w:t>
      </w:r>
    </w:p>
    <w:p w:rsidR="00592B7E" w:rsidRPr="006D50E7" w:rsidRDefault="00592B7E" w:rsidP="00592B7E">
      <w:pPr>
        <w:jc w:val="center"/>
        <w:rPr>
          <w:b/>
          <w:bCs/>
          <w:sz w:val="28"/>
          <w:szCs w:val="28"/>
        </w:rPr>
      </w:pPr>
      <w:r w:rsidRPr="006D50E7">
        <w:rPr>
          <w:b/>
          <w:bCs/>
          <w:sz w:val="28"/>
          <w:szCs w:val="28"/>
        </w:rPr>
        <w:t>та їх логічна послідовність</w:t>
      </w:r>
    </w:p>
    <w:p w:rsidR="00592B7E" w:rsidRPr="006D50E7" w:rsidRDefault="00592B7E" w:rsidP="00592B7E">
      <w:pPr>
        <w:jc w:val="center"/>
        <w:rPr>
          <w:b/>
          <w:bCs/>
          <w:sz w:val="28"/>
          <w:szCs w:val="28"/>
        </w:rPr>
      </w:pPr>
      <w:r w:rsidRPr="006D50E7">
        <w:rPr>
          <w:b/>
          <w:bCs/>
          <w:sz w:val="28"/>
          <w:szCs w:val="28"/>
        </w:rPr>
        <w:t xml:space="preserve">2.1. Перелік компонент ОП </w:t>
      </w:r>
    </w:p>
    <w:p w:rsidR="00592B7E" w:rsidRPr="006D50E7" w:rsidRDefault="00592B7E" w:rsidP="00592B7E">
      <w:pPr>
        <w:jc w:val="center"/>
        <w:rPr>
          <w:sz w:val="28"/>
          <w:szCs w:val="28"/>
        </w:rPr>
      </w:pPr>
    </w:p>
    <w:tbl>
      <w:tblPr>
        <w:tblW w:w="10490" w:type="dxa"/>
        <w:tblInd w:w="-176" w:type="dxa"/>
        <w:tblLayout w:type="fixed"/>
        <w:tblLook w:val="0000" w:firstRow="0" w:lastRow="0" w:firstColumn="0" w:lastColumn="0" w:noHBand="0" w:noVBand="0"/>
      </w:tblPr>
      <w:tblGrid>
        <w:gridCol w:w="1133"/>
        <w:gridCol w:w="4535"/>
        <w:gridCol w:w="1133"/>
        <w:gridCol w:w="1139"/>
        <w:gridCol w:w="1509"/>
        <w:gridCol w:w="1041"/>
      </w:tblGrid>
      <w:tr w:rsidR="00592B7E" w:rsidRPr="006D50E7" w:rsidTr="00DA51C5">
        <w:trPr>
          <w:trHeight w:val="690"/>
        </w:trPr>
        <w:tc>
          <w:tcPr>
            <w:tcW w:w="1133" w:type="dxa"/>
            <w:vMerge w:val="restart"/>
            <w:tcBorders>
              <w:top w:val="single" w:sz="4" w:space="0" w:color="000000"/>
              <w:left w:val="single" w:sz="4" w:space="0" w:color="000000"/>
              <w:bottom w:val="single" w:sz="4" w:space="0" w:color="000000"/>
            </w:tcBorders>
            <w:shd w:val="clear" w:color="auto" w:fill="auto"/>
          </w:tcPr>
          <w:p w:rsidR="00592B7E" w:rsidRPr="006D50E7" w:rsidRDefault="00592B7E" w:rsidP="00DA51C5">
            <w:pPr>
              <w:jc w:val="center"/>
              <w:rPr>
                <w:b/>
                <w:bCs/>
              </w:rPr>
            </w:pPr>
            <w:r w:rsidRPr="006D50E7">
              <w:rPr>
                <w:b/>
                <w:bCs/>
              </w:rPr>
              <w:t>Код н/д</w:t>
            </w:r>
          </w:p>
        </w:tc>
        <w:tc>
          <w:tcPr>
            <w:tcW w:w="4535" w:type="dxa"/>
            <w:vMerge w:val="restart"/>
            <w:tcBorders>
              <w:top w:val="single" w:sz="4" w:space="0" w:color="000000"/>
              <w:left w:val="single" w:sz="4" w:space="0" w:color="000000"/>
              <w:bottom w:val="single" w:sz="4" w:space="0" w:color="000000"/>
            </w:tcBorders>
            <w:shd w:val="clear" w:color="auto" w:fill="auto"/>
          </w:tcPr>
          <w:p w:rsidR="00592B7E" w:rsidRPr="006D50E7" w:rsidRDefault="00592B7E" w:rsidP="00DA51C5">
            <w:pPr>
              <w:ind w:firstLine="34"/>
              <w:jc w:val="center"/>
              <w:rPr>
                <w:b/>
                <w:bCs/>
              </w:rPr>
            </w:pPr>
            <w:r w:rsidRPr="006D50E7">
              <w:rPr>
                <w:b/>
                <w:bCs/>
              </w:rPr>
              <w:t>Компоненти освітньої програми (навчальні дисципліни, курсові проєкти (роботи), практики, кваліфікаційна робота)</w:t>
            </w:r>
          </w:p>
        </w:tc>
        <w:tc>
          <w:tcPr>
            <w:tcW w:w="2272" w:type="dxa"/>
            <w:gridSpan w:val="2"/>
            <w:tcBorders>
              <w:top w:val="single" w:sz="4" w:space="0" w:color="000000"/>
              <w:left w:val="single" w:sz="4" w:space="0" w:color="000000"/>
              <w:bottom w:val="single" w:sz="4" w:space="0" w:color="000000"/>
            </w:tcBorders>
            <w:shd w:val="clear" w:color="auto" w:fill="auto"/>
          </w:tcPr>
          <w:p w:rsidR="00592B7E" w:rsidRPr="006D50E7" w:rsidRDefault="00592B7E" w:rsidP="00DA51C5">
            <w:pPr>
              <w:ind w:firstLine="34"/>
              <w:jc w:val="center"/>
              <w:rPr>
                <w:b/>
                <w:bCs/>
              </w:rPr>
            </w:pPr>
            <w:r w:rsidRPr="006D50E7">
              <w:rPr>
                <w:b/>
                <w:bCs/>
              </w:rPr>
              <w:t>Обсяг</w:t>
            </w:r>
          </w:p>
        </w:tc>
        <w:tc>
          <w:tcPr>
            <w:tcW w:w="1509" w:type="dxa"/>
            <w:vMerge w:val="restart"/>
            <w:tcBorders>
              <w:top w:val="single" w:sz="4" w:space="0" w:color="000000"/>
              <w:left w:val="single" w:sz="4" w:space="0" w:color="000000"/>
              <w:bottom w:val="single" w:sz="4" w:space="0" w:color="000000"/>
            </w:tcBorders>
            <w:shd w:val="clear" w:color="auto" w:fill="auto"/>
          </w:tcPr>
          <w:p w:rsidR="00592B7E" w:rsidRPr="006D50E7" w:rsidRDefault="00592B7E" w:rsidP="00DA51C5">
            <w:pPr>
              <w:jc w:val="center"/>
              <w:rPr>
                <w:b/>
                <w:bCs/>
              </w:rPr>
            </w:pPr>
            <w:r w:rsidRPr="006D50E7">
              <w:rPr>
                <w:b/>
                <w:bCs/>
              </w:rPr>
              <w:t>Форма</w:t>
            </w:r>
            <w:r w:rsidRPr="006D50E7">
              <w:rPr>
                <w:b/>
                <w:bCs/>
              </w:rPr>
              <w:br/>
            </w:r>
            <w:proofErr w:type="spellStart"/>
            <w:r w:rsidRPr="006D50E7">
              <w:rPr>
                <w:b/>
                <w:bCs/>
              </w:rPr>
              <w:t>підсумк</w:t>
            </w:r>
            <w:proofErr w:type="spellEnd"/>
            <w:r w:rsidRPr="006D50E7">
              <w:rPr>
                <w:b/>
                <w:bCs/>
              </w:rPr>
              <w:t>. контролю</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jc w:val="center"/>
            </w:pPr>
            <w:proofErr w:type="spellStart"/>
            <w:r w:rsidRPr="006D50E7">
              <w:rPr>
                <w:b/>
                <w:bCs/>
              </w:rPr>
              <w:t>Семес</w:t>
            </w:r>
            <w:proofErr w:type="spellEnd"/>
            <w:r w:rsidRPr="006D50E7">
              <w:rPr>
                <w:b/>
                <w:bCs/>
              </w:rPr>
              <w:t>-три</w:t>
            </w:r>
          </w:p>
        </w:tc>
      </w:tr>
      <w:tr w:rsidR="00592B7E" w:rsidRPr="006D50E7" w:rsidTr="00DA51C5">
        <w:trPr>
          <w:trHeight w:val="645"/>
        </w:trPr>
        <w:tc>
          <w:tcPr>
            <w:tcW w:w="1133" w:type="dxa"/>
            <w:vMerge/>
            <w:tcBorders>
              <w:top w:val="single" w:sz="4" w:space="0" w:color="000000"/>
              <w:left w:val="single" w:sz="4" w:space="0" w:color="000000"/>
              <w:bottom w:val="single" w:sz="4" w:space="0" w:color="000000"/>
            </w:tcBorders>
            <w:shd w:val="clear" w:color="auto" w:fill="auto"/>
          </w:tcPr>
          <w:p w:rsidR="00592B7E" w:rsidRPr="006D50E7" w:rsidRDefault="00592B7E" w:rsidP="00DA51C5">
            <w:pPr>
              <w:snapToGrid w:val="0"/>
              <w:ind w:firstLine="708"/>
              <w:jc w:val="both"/>
              <w:rPr>
                <w:b/>
                <w:bCs/>
              </w:rPr>
            </w:pPr>
          </w:p>
        </w:tc>
        <w:tc>
          <w:tcPr>
            <w:tcW w:w="4535" w:type="dxa"/>
            <w:vMerge/>
            <w:tcBorders>
              <w:top w:val="single" w:sz="4" w:space="0" w:color="000000"/>
              <w:left w:val="single" w:sz="4" w:space="0" w:color="000000"/>
              <w:bottom w:val="single" w:sz="4" w:space="0" w:color="000000"/>
            </w:tcBorders>
            <w:shd w:val="clear" w:color="auto" w:fill="auto"/>
          </w:tcPr>
          <w:p w:rsidR="00592B7E" w:rsidRPr="006D50E7" w:rsidRDefault="00592B7E" w:rsidP="00DA51C5">
            <w:pPr>
              <w:snapToGrid w:val="0"/>
              <w:ind w:firstLine="708"/>
              <w:jc w:val="both"/>
              <w:rPr>
                <w:b/>
                <w:bCs/>
              </w:rPr>
            </w:pPr>
          </w:p>
        </w:tc>
        <w:tc>
          <w:tcPr>
            <w:tcW w:w="1133"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jc w:val="center"/>
              <w:rPr>
                <w:b/>
                <w:bCs/>
              </w:rPr>
            </w:pPr>
            <w:r w:rsidRPr="006D50E7">
              <w:rPr>
                <w:b/>
                <w:bCs/>
              </w:rPr>
              <w:t>кредити ECTS</w:t>
            </w:r>
          </w:p>
        </w:tc>
        <w:tc>
          <w:tcPr>
            <w:tcW w:w="1139"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jc w:val="center"/>
              <w:rPr>
                <w:b/>
                <w:bCs/>
              </w:rPr>
            </w:pPr>
            <w:proofErr w:type="spellStart"/>
            <w:r w:rsidRPr="006D50E7">
              <w:rPr>
                <w:b/>
                <w:bCs/>
              </w:rPr>
              <w:t>академ</w:t>
            </w:r>
            <w:proofErr w:type="spellEnd"/>
            <w:r w:rsidRPr="006D50E7">
              <w:rPr>
                <w:b/>
                <w:bCs/>
              </w:rPr>
              <w:t>. години</w:t>
            </w:r>
          </w:p>
        </w:tc>
        <w:tc>
          <w:tcPr>
            <w:tcW w:w="1509" w:type="dxa"/>
            <w:vMerge/>
            <w:tcBorders>
              <w:top w:val="single" w:sz="4" w:space="0" w:color="000000"/>
              <w:left w:val="single" w:sz="4" w:space="0" w:color="000000"/>
              <w:bottom w:val="single" w:sz="4" w:space="0" w:color="000000"/>
            </w:tcBorders>
            <w:shd w:val="clear" w:color="auto" w:fill="auto"/>
          </w:tcPr>
          <w:p w:rsidR="00592B7E" w:rsidRPr="006D50E7" w:rsidRDefault="00592B7E" w:rsidP="00DA51C5">
            <w:pPr>
              <w:snapToGrid w:val="0"/>
              <w:ind w:firstLine="708"/>
              <w:jc w:val="both"/>
              <w:rPr>
                <w:b/>
                <w:bCs/>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snapToGrid w:val="0"/>
              <w:ind w:firstLine="708"/>
              <w:jc w:val="both"/>
              <w:rPr>
                <w:b/>
                <w:bCs/>
              </w:rPr>
            </w:pPr>
          </w:p>
        </w:tc>
      </w:tr>
      <w:tr w:rsidR="00592B7E"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jc w:val="center"/>
              <w:rPr>
                <w:b/>
                <w:bCs/>
              </w:rPr>
            </w:pPr>
            <w:r w:rsidRPr="006D50E7">
              <w:rPr>
                <w:b/>
                <w:bCs/>
              </w:rPr>
              <w:t>1</w:t>
            </w:r>
          </w:p>
        </w:tc>
        <w:tc>
          <w:tcPr>
            <w:tcW w:w="4535"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jc w:val="center"/>
              <w:rPr>
                <w:b/>
                <w:bCs/>
              </w:rPr>
            </w:pPr>
            <w:r w:rsidRPr="006D50E7">
              <w:rPr>
                <w:b/>
                <w:bCs/>
              </w:rPr>
              <w:t>2</w:t>
            </w:r>
          </w:p>
        </w:tc>
        <w:tc>
          <w:tcPr>
            <w:tcW w:w="1133"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jc w:val="center"/>
              <w:rPr>
                <w:b/>
                <w:bCs/>
              </w:rPr>
            </w:pPr>
            <w:r w:rsidRPr="006D50E7">
              <w:rPr>
                <w:b/>
                <w:bCs/>
              </w:rPr>
              <w:t>3</w:t>
            </w:r>
          </w:p>
        </w:tc>
        <w:tc>
          <w:tcPr>
            <w:tcW w:w="1139"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jc w:val="center"/>
              <w:rPr>
                <w:b/>
                <w:bCs/>
              </w:rPr>
            </w:pPr>
            <w:r w:rsidRPr="006D50E7">
              <w:rPr>
                <w:b/>
                <w:bCs/>
              </w:rPr>
              <w:t>4</w:t>
            </w:r>
          </w:p>
        </w:tc>
        <w:tc>
          <w:tcPr>
            <w:tcW w:w="1509" w:type="dxa"/>
            <w:tcBorders>
              <w:top w:val="single" w:sz="4" w:space="0" w:color="000000"/>
              <w:left w:val="single" w:sz="4" w:space="0" w:color="000000"/>
              <w:bottom w:val="single" w:sz="4" w:space="0" w:color="000000"/>
            </w:tcBorders>
            <w:shd w:val="clear" w:color="auto" w:fill="auto"/>
          </w:tcPr>
          <w:p w:rsidR="00592B7E" w:rsidRPr="006D50E7" w:rsidRDefault="00592B7E" w:rsidP="00DA51C5">
            <w:pPr>
              <w:jc w:val="center"/>
              <w:rPr>
                <w:b/>
                <w:bCs/>
              </w:rPr>
            </w:pPr>
            <w:r w:rsidRPr="006D50E7">
              <w:rPr>
                <w:b/>
                <w:bCs/>
              </w:rPr>
              <w:t>5</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592B7E" w:rsidRPr="006D50E7" w:rsidRDefault="00592B7E" w:rsidP="00DA51C5">
            <w:pPr>
              <w:jc w:val="center"/>
            </w:pPr>
            <w:r w:rsidRPr="006D50E7">
              <w:rPr>
                <w:b/>
                <w:bCs/>
              </w:rPr>
              <w:t>6</w:t>
            </w:r>
          </w:p>
        </w:tc>
      </w:tr>
      <w:tr w:rsidR="00592B7E" w:rsidRPr="006D50E7" w:rsidTr="00DA51C5">
        <w:trPr>
          <w:trHeight w:val="57"/>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rsidR="00592B7E" w:rsidRPr="006D50E7" w:rsidRDefault="00592B7E" w:rsidP="00DA51C5">
            <w:pPr>
              <w:ind w:firstLine="708"/>
              <w:jc w:val="center"/>
            </w:pPr>
            <w:r w:rsidRPr="006D50E7">
              <w:rPr>
                <w:b/>
                <w:bCs/>
              </w:rPr>
              <w:t>І. ЦИКЛ ЗАГАЛЬНОЇ ПІДГОТОВКИ</w:t>
            </w:r>
          </w:p>
        </w:tc>
      </w:tr>
      <w:tr w:rsidR="00592B7E" w:rsidRPr="006D50E7" w:rsidTr="00DA51C5">
        <w:trPr>
          <w:trHeight w:val="57"/>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9E2F3"/>
            <w:vAlign w:val="center"/>
          </w:tcPr>
          <w:p w:rsidR="00592B7E" w:rsidRPr="006D50E7" w:rsidRDefault="00592B7E" w:rsidP="00DA51C5">
            <w:pPr>
              <w:ind w:firstLine="708"/>
              <w:jc w:val="center"/>
            </w:pPr>
            <w:r w:rsidRPr="006D50E7">
              <w:rPr>
                <w:b/>
                <w:bCs/>
              </w:rPr>
              <w:t>Обов’язкові компоненти освітньої програми</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1.1</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Основи навчання студентів (самоуправління навчанням)</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bCs/>
              </w:rPr>
            </w:pPr>
            <w:r w:rsidRPr="006D50E7">
              <w:rPr>
                <w:bCs/>
              </w:rPr>
              <w:t>1</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1.2</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Українська мова (за професійним спрямуванням)</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
                <w:bCs/>
              </w:rPr>
            </w:pPr>
            <w:r w:rsidRPr="006D50E7">
              <w:t>з, 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1-2</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1.3</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Фізична культура (Фізичне виховання. Основи здорового способу життя. Психологія стресу та стресостійкості особистості)</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
                <w:bCs/>
              </w:rPr>
            </w:pPr>
            <w:r w:rsidRPr="006D50E7">
              <w:t>з, 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1-2</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1.4</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Інформаційні технології</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
                <w:bCs/>
              </w:rPr>
            </w:pPr>
            <w:r w:rsidRPr="006D50E7">
              <w:t>з, 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1-2</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1.5</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E7264F" w:rsidP="00E7264F">
            <w:r>
              <w:t>Іноземна мов</w:t>
            </w:r>
            <w:r w:rsidRPr="00E7264F">
              <w:rPr>
                <w:highlight w:val="yellow"/>
              </w:rPr>
              <w:t>а</w:t>
            </w:r>
            <w:r>
              <w:t xml:space="preserve"> </w:t>
            </w:r>
            <w:r w:rsidRPr="00E7264F">
              <w:rPr>
                <w:highlight w:val="yellow"/>
              </w:rPr>
              <w:t>(за професійним спрямуванням)</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10</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300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
                <w:bCs/>
              </w:rPr>
            </w:pPr>
            <w:r w:rsidRPr="006D50E7">
              <w:t>з, з, і, з, з, і, з, 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1,2,3,4,5,6,7,8</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1.6</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Україна в контексті світового розвитку</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2</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1.7</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Основи наукових досліджень та академічна доброчесність</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2</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1.8</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Інклюзивне суспільство</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2</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1.9</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Філософія</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
                <w:bCs/>
              </w:rPr>
            </w:pPr>
            <w:r w:rsidRPr="006D50E7">
              <w:t>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5</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1.10</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Права людини та верховенство права в сучасних реаліях</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bCs/>
              </w:rPr>
            </w:pPr>
            <w:r w:rsidRPr="006D50E7">
              <w:rPr>
                <w:bCs/>
              </w:rPr>
              <w:t>5</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1.11</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Екологія та екологічна етика</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6</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ОК 1.12</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Охорона праці, безпека життєдіяльності та цивільний захист</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90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bCs/>
              </w:rPr>
            </w:pPr>
            <w:r w:rsidRPr="006D50E7">
              <w:rPr>
                <w:bCs/>
              </w:rPr>
              <w:t>8</w:t>
            </w:r>
          </w:p>
        </w:tc>
      </w:tr>
      <w:tr w:rsidR="00745829" w:rsidRPr="006D50E7" w:rsidTr="00DA51C5">
        <w:trPr>
          <w:trHeight w:val="57"/>
        </w:trPr>
        <w:tc>
          <w:tcPr>
            <w:tcW w:w="5668" w:type="dxa"/>
            <w:gridSpan w:val="2"/>
            <w:tcBorders>
              <w:top w:val="single" w:sz="4" w:space="0" w:color="000000"/>
              <w:left w:val="single" w:sz="4" w:space="0" w:color="000000"/>
              <w:bottom w:val="single" w:sz="4" w:space="0" w:color="000000"/>
            </w:tcBorders>
            <w:shd w:val="clear" w:color="auto" w:fill="BDD6EE"/>
          </w:tcPr>
          <w:p w:rsidR="00745829" w:rsidRPr="006D50E7" w:rsidRDefault="00745829" w:rsidP="00745829">
            <w:pPr>
              <w:jc w:val="both"/>
              <w:rPr>
                <w:b/>
                <w:bCs/>
              </w:rPr>
            </w:pPr>
            <w:r w:rsidRPr="006D50E7">
              <w:rPr>
                <w:b/>
                <w:bCs/>
              </w:rPr>
              <w:t>Всього ОК за циклом загальної підготовки</w:t>
            </w:r>
          </w:p>
        </w:tc>
        <w:tc>
          <w:tcPr>
            <w:tcW w:w="1133" w:type="dxa"/>
            <w:tcBorders>
              <w:top w:val="single" w:sz="4" w:space="0" w:color="000000"/>
              <w:left w:val="single" w:sz="4" w:space="0" w:color="000000"/>
              <w:bottom w:val="single" w:sz="4" w:space="0" w:color="000000"/>
            </w:tcBorders>
            <w:shd w:val="clear" w:color="auto" w:fill="BDD6EE"/>
          </w:tcPr>
          <w:p w:rsidR="00745829" w:rsidRPr="006D50E7" w:rsidRDefault="00745829" w:rsidP="00370FBB">
            <w:pPr>
              <w:jc w:val="center"/>
              <w:rPr>
                <w:b/>
                <w:bCs/>
              </w:rPr>
            </w:pPr>
            <w:r w:rsidRPr="006D50E7">
              <w:rPr>
                <w:b/>
                <w:bCs/>
              </w:rPr>
              <w:t>5</w:t>
            </w:r>
            <w:r w:rsidR="00370FBB" w:rsidRPr="006D50E7">
              <w:rPr>
                <w:b/>
                <w:bCs/>
              </w:rPr>
              <w:t>3</w:t>
            </w:r>
          </w:p>
        </w:tc>
        <w:tc>
          <w:tcPr>
            <w:tcW w:w="1139" w:type="dxa"/>
            <w:tcBorders>
              <w:top w:val="single" w:sz="4" w:space="0" w:color="000000"/>
              <w:left w:val="single" w:sz="4" w:space="0" w:color="000000"/>
              <w:bottom w:val="single" w:sz="4" w:space="0" w:color="000000"/>
            </w:tcBorders>
            <w:shd w:val="clear" w:color="auto" w:fill="BDD6EE"/>
          </w:tcPr>
          <w:p w:rsidR="00745829" w:rsidRPr="006D50E7" w:rsidRDefault="00745829" w:rsidP="00370FBB">
            <w:pPr>
              <w:jc w:val="center"/>
              <w:rPr>
                <w:b/>
                <w:bCs/>
              </w:rPr>
            </w:pPr>
            <w:r w:rsidRPr="006D50E7">
              <w:rPr>
                <w:b/>
                <w:bCs/>
              </w:rPr>
              <w:t>1</w:t>
            </w:r>
            <w:r w:rsidR="00E7264F">
              <w:rPr>
                <w:b/>
                <w:bCs/>
              </w:rPr>
              <w:t xml:space="preserve"> </w:t>
            </w:r>
            <w:r w:rsidR="00370FBB" w:rsidRPr="006D50E7">
              <w:rPr>
                <w:b/>
                <w:bCs/>
              </w:rPr>
              <w:t>590</w:t>
            </w:r>
          </w:p>
        </w:tc>
        <w:tc>
          <w:tcPr>
            <w:tcW w:w="1509" w:type="dxa"/>
            <w:tcBorders>
              <w:top w:val="single" w:sz="4" w:space="0" w:color="000000"/>
              <w:left w:val="single" w:sz="4" w:space="0" w:color="000000"/>
              <w:bottom w:val="single" w:sz="4" w:space="0" w:color="000000"/>
            </w:tcBorders>
            <w:shd w:val="clear" w:color="auto" w:fill="BDD6EE"/>
          </w:tcPr>
          <w:p w:rsidR="00745829" w:rsidRPr="006D50E7" w:rsidRDefault="00745829" w:rsidP="00745829">
            <w:pPr>
              <w:snapToGrid w:val="0"/>
              <w:jc w:val="center"/>
              <w:rPr>
                <w:b/>
                <w:bCs/>
              </w:rPr>
            </w:pPr>
            <w:r w:rsidRPr="006D50E7">
              <w:rPr>
                <w:b/>
                <w:bCs/>
              </w:rPr>
              <w:t>22</w:t>
            </w:r>
          </w:p>
        </w:tc>
        <w:tc>
          <w:tcPr>
            <w:tcW w:w="1041" w:type="dxa"/>
            <w:tcBorders>
              <w:top w:val="single" w:sz="4" w:space="0" w:color="000000"/>
              <w:left w:val="single" w:sz="4" w:space="0" w:color="000000"/>
              <w:bottom w:val="single" w:sz="4" w:space="0" w:color="000000"/>
              <w:right w:val="single" w:sz="4" w:space="0" w:color="000000"/>
            </w:tcBorders>
            <w:shd w:val="clear" w:color="auto" w:fill="BDD6EE"/>
          </w:tcPr>
          <w:p w:rsidR="00745829" w:rsidRPr="006D50E7" w:rsidRDefault="00745829" w:rsidP="00745829">
            <w:pPr>
              <w:ind w:firstLine="708"/>
              <w:jc w:val="both"/>
            </w:pPr>
            <w:r w:rsidRPr="006D50E7">
              <w:rPr>
                <w:b/>
                <w:bCs/>
              </w:rPr>
              <w:t> </w:t>
            </w:r>
          </w:p>
        </w:tc>
      </w:tr>
      <w:tr w:rsidR="00745829" w:rsidRPr="006D50E7" w:rsidTr="00DA51C5">
        <w:trPr>
          <w:trHeight w:val="57"/>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7CAAC"/>
          </w:tcPr>
          <w:p w:rsidR="00745829" w:rsidRPr="006D50E7" w:rsidRDefault="00745829" w:rsidP="00745829">
            <w:pPr>
              <w:ind w:firstLine="708"/>
              <w:jc w:val="center"/>
            </w:pPr>
            <w:r w:rsidRPr="006D50E7">
              <w:rPr>
                <w:b/>
                <w:bCs/>
              </w:rPr>
              <w:t>Вибіркові компоненти освітньої програми</w:t>
            </w:r>
          </w:p>
        </w:tc>
      </w:tr>
      <w:tr w:rsidR="00745829" w:rsidRPr="006D50E7" w:rsidTr="00DA51C5">
        <w:trPr>
          <w:trHeight w:val="57"/>
        </w:trPr>
        <w:tc>
          <w:tcPr>
            <w:tcW w:w="5668" w:type="dxa"/>
            <w:gridSpan w:val="2"/>
            <w:tcBorders>
              <w:top w:val="single" w:sz="4" w:space="0" w:color="000000"/>
              <w:left w:val="single" w:sz="4" w:space="0" w:color="000000"/>
              <w:bottom w:val="single" w:sz="4" w:space="0" w:color="000000"/>
            </w:tcBorders>
            <w:shd w:val="clear" w:color="auto" w:fill="BDD6EE"/>
          </w:tcPr>
          <w:p w:rsidR="00745829" w:rsidRPr="006D50E7" w:rsidRDefault="00745829" w:rsidP="00745829">
            <w:pPr>
              <w:jc w:val="both"/>
              <w:rPr>
                <w:b/>
                <w:bCs/>
              </w:rPr>
            </w:pPr>
            <w:r w:rsidRPr="006D50E7">
              <w:rPr>
                <w:b/>
                <w:bCs/>
              </w:rPr>
              <w:t>Всього ВК за циклом загальної підготовки</w:t>
            </w:r>
          </w:p>
        </w:tc>
        <w:tc>
          <w:tcPr>
            <w:tcW w:w="1133" w:type="dxa"/>
            <w:tcBorders>
              <w:top w:val="single" w:sz="4" w:space="0" w:color="000000"/>
              <w:left w:val="single" w:sz="4" w:space="0" w:color="000000"/>
              <w:bottom w:val="single" w:sz="4" w:space="0" w:color="000000"/>
            </w:tcBorders>
            <w:shd w:val="clear" w:color="auto" w:fill="BDD6EE"/>
          </w:tcPr>
          <w:p w:rsidR="00745829" w:rsidRPr="006D50E7" w:rsidRDefault="00745829" w:rsidP="00745829">
            <w:pPr>
              <w:jc w:val="center"/>
              <w:rPr>
                <w:b/>
                <w:bCs/>
              </w:rPr>
            </w:pPr>
            <w:r w:rsidRPr="006D50E7">
              <w:rPr>
                <w:b/>
                <w:bCs/>
              </w:rPr>
              <w:t>23</w:t>
            </w:r>
          </w:p>
        </w:tc>
        <w:tc>
          <w:tcPr>
            <w:tcW w:w="1139" w:type="dxa"/>
            <w:tcBorders>
              <w:top w:val="single" w:sz="4" w:space="0" w:color="000000"/>
              <w:left w:val="single" w:sz="4" w:space="0" w:color="000000"/>
              <w:bottom w:val="single" w:sz="4" w:space="0" w:color="000000"/>
            </w:tcBorders>
            <w:shd w:val="clear" w:color="auto" w:fill="BDD6EE"/>
          </w:tcPr>
          <w:p w:rsidR="00745829" w:rsidRPr="006D50E7" w:rsidRDefault="00745829" w:rsidP="00370FBB">
            <w:pPr>
              <w:jc w:val="center"/>
              <w:rPr>
                <w:b/>
                <w:bCs/>
              </w:rPr>
            </w:pPr>
            <w:r w:rsidRPr="006D50E7">
              <w:rPr>
                <w:b/>
                <w:bCs/>
              </w:rPr>
              <w:t>6</w:t>
            </w:r>
            <w:r w:rsidR="00370FBB" w:rsidRPr="006D50E7">
              <w:rPr>
                <w:b/>
                <w:bCs/>
              </w:rPr>
              <w:t>9</w:t>
            </w:r>
            <w:r w:rsidRPr="006D50E7">
              <w:rPr>
                <w:b/>
                <w:bCs/>
              </w:rPr>
              <w:t>0</w:t>
            </w:r>
          </w:p>
        </w:tc>
        <w:tc>
          <w:tcPr>
            <w:tcW w:w="1509" w:type="dxa"/>
            <w:tcBorders>
              <w:top w:val="single" w:sz="4" w:space="0" w:color="000000"/>
              <w:left w:val="single" w:sz="4" w:space="0" w:color="000000"/>
              <w:bottom w:val="single" w:sz="4" w:space="0" w:color="000000"/>
            </w:tcBorders>
            <w:shd w:val="clear" w:color="auto" w:fill="BDD6EE"/>
            <w:vAlign w:val="center"/>
          </w:tcPr>
          <w:p w:rsidR="00745829" w:rsidRPr="006D50E7" w:rsidRDefault="00745829" w:rsidP="00745829">
            <w:pPr>
              <w:snapToGrid w:val="0"/>
              <w:jc w:val="center"/>
              <w:rPr>
                <w:b/>
                <w:bCs/>
              </w:rPr>
            </w:pPr>
            <w:r w:rsidRPr="006D50E7">
              <w:rPr>
                <w:b/>
                <w:bCs/>
              </w:rPr>
              <w:t>5</w:t>
            </w:r>
          </w:p>
        </w:tc>
        <w:tc>
          <w:tcPr>
            <w:tcW w:w="1041" w:type="dxa"/>
            <w:tcBorders>
              <w:top w:val="single" w:sz="4" w:space="0" w:color="000000"/>
              <w:left w:val="single" w:sz="4" w:space="0" w:color="000000"/>
              <w:bottom w:val="single" w:sz="4" w:space="0" w:color="000000"/>
              <w:right w:val="single" w:sz="4" w:space="0" w:color="000000"/>
            </w:tcBorders>
            <w:shd w:val="clear" w:color="auto" w:fill="BDD6EE"/>
          </w:tcPr>
          <w:p w:rsidR="00745829" w:rsidRPr="006D50E7" w:rsidRDefault="00745829" w:rsidP="00745829">
            <w:pPr>
              <w:snapToGrid w:val="0"/>
              <w:ind w:firstLine="708"/>
              <w:jc w:val="center"/>
              <w:rPr>
                <w:bCs/>
              </w:rPr>
            </w:pPr>
          </w:p>
        </w:tc>
      </w:tr>
      <w:tr w:rsidR="00745829" w:rsidRPr="006D50E7" w:rsidTr="00EF2FA4">
        <w:trPr>
          <w:trHeight w:val="57"/>
        </w:trPr>
        <w:tc>
          <w:tcPr>
            <w:tcW w:w="1133" w:type="dxa"/>
            <w:tcBorders>
              <w:top w:val="single" w:sz="4" w:space="0" w:color="000000"/>
              <w:left w:val="single" w:sz="4" w:space="0" w:color="000000"/>
            </w:tcBorders>
            <w:shd w:val="clear" w:color="auto" w:fill="auto"/>
            <w:vAlign w:val="center"/>
          </w:tcPr>
          <w:p w:rsidR="00745829" w:rsidRPr="006D50E7" w:rsidRDefault="00745829" w:rsidP="00745829">
            <w:pPr>
              <w:jc w:val="center"/>
            </w:pPr>
            <w:r w:rsidRPr="006D50E7">
              <w:t>ВК 1.1</w:t>
            </w:r>
          </w:p>
        </w:tc>
        <w:tc>
          <w:tcPr>
            <w:tcW w:w="4535" w:type="dxa"/>
            <w:tcBorders>
              <w:top w:val="single" w:sz="4" w:space="0" w:color="000000"/>
              <w:left w:val="single" w:sz="4" w:space="0" w:color="000000"/>
            </w:tcBorders>
            <w:shd w:val="clear" w:color="auto" w:fill="auto"/>
            <w:vAlign w:val="center"/>
          </w:tcPr>
          <w:p w:rsidR="00745829" w:rsidRPr="006D50E7" w:rsidRDefault="00745829" w:rsidP="00745829">
            <w:r w:rsidRPr="006D50E7">
              <w:t>Базова загальновійськова підготовка (теоретична підготовка)*</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3</w:t>
            </w:r>
          </w:p>
        </w:tc>
        <w:tc>
          <w:tcPr>
            <w:tcW w:w="1139" w:type="dxa"/>
            <w:tcBorders>
              <w:top w:val="single" w:sz="4" w:space="0" w:color="000000"/>
              <w:left w:val="single" w:sz="4" w:space="0" w:color="000000"/>
              <w:bottom w:val="single" w:sz="4" w:space="0" w:color="000000"/>
              <w:right w:val="single" w:sz="4" w:space="0" w:color="auto"/>
            </w:tcBorders>
            <w:shd w:val="clear" w:color="auto" w:fill="auto"/>
            <w:vAlign w:val="center"/>
          </w:tcPr>
          <w:p w:rsidR="00745829" w:rsidRPr="006D50E7" w:rsidRDefault="00745829" w:rsidP="00745829">
            <w:pPr>
              <w:jc w:val="center"/>
            </w:pPr>
            <w:r w:rsidRPr="006D50E7">
              <w:t>90</w:t>
            </w:r>
          </w:p>
        </w:tc>
        <w:tc>
          <w:tcPr>
            <w:tcW w:w="1509" w:type="dxa"/>
            <w:tcBorders>
              <w:top w:val="single" w:sz="4" w:space="0" w:color="000000"/>
              <w:left w:val="single" w:sz="4" w:space="0" w:color="auto"/>
              <w:bottom w:val="single" w:sz="4" w:space="0" w:color="auto"/>
            </w:tcBorders>
            <w:shd w:val="clear" w:color="auto" w:fill="auto"/>
            <w:vAlign w:val="center"/>
          </w:tcPr>
          <w:p w:rsidR="00745829" w:rsidRPr="006D50E7" w:rsidRDefault="00745829" w:rsidP="00745829">
            <w:pPr>
              <w:jc w:val="center"/>
            </w:pPr>
            <w:r w:rsidRPr="006D50E7">
              <w:t>з</w:t>
            </w:r>
          </w:p>
        </w:tc>
        <w:tc>
          <w:tcPr>
            <w:tcW w:w="1041" w:type="dxa"/>
            <w:tcBorders>
              <w:top w:val="single" w:sz="4" w:space="0" w:color="000000"/>
              <w:left w:val="single" w:sz="4" w:space="0" w:color="000000"/>
              <w:bottom w:val="single" w:sz="4" w:space="0" w:color="auto"/>
              <w:right w:val="single" w:sz="4" w:space="0" w:color="000000"/>
            </w:tcBorders>
            <w:shd w:val="clear" w:color="auto" w:fill="auto"/>
            <w:vAlign w:val="center"/>
          </w:tcPr>
          <w:p w:rsidR="00745829" w:rsidRPr="006D50E7" w:rsidRDefault="00745829" w:rsidP="00745829">
            <w:pPr>
              <w:jc w:val="center"/>
              <w:rPr>
                <w:bCs/>
              </w:rPr>
            </w:pPr>
            <w:r w:rsidRPr="006D50E7">
              <w:rPr>
                <w:bCs/>
              </w:rPr>
              <w:t>4д</w:t>
            </w:r>
          </w:p>
        </w:tc>
      </w:tr>
      <w:tr w:rsidR="00745829" w:rsidRPr="006D50E7" w:rsidTr="00DA51C5">
        <w:trPr>
          <w:trHeight w:val="57"/>
        </w:trPr>
        <w:tc>
          <w:tcPr>
            <w:tcW w:w="1133" w:type="dxa"/>
            <w:vMerge w:val="restart"/>
            <w:tcBorders>
              <w:top w:val="single" w:sz="4" w:space="0" w:color="000000"/>
              <w:left w:val="single" w:sz="4" w:space="0" w:color="000000"/>
            </w:tcBorders>
            <w:shd w:val="clear" w:color="auto" w:fill="auto"/>
            <w:vAlign w:val="center"/>
          </w:tcPr>
          <w:p w:rsidR="00745829" w:rsidRPr="006D50E7" w:rsidRDefault="00745829" w:rsidP="00745829">
            <w:pPr>
              <w:jc w:val="center"/>
            </w:pPr>
            <w:r w:rsidRPr="006D50E7">
              <w:t>ВК 1.n</w:t>
            </w:r>
          </w:p>
        </w:tc>
        <w:tc>
          <w:tcPr>
            <w:tcW w:w="4535" w:type="dxa"/>
            <w:vMerge w:val="restart"/>
            <w:tcBorders>
              <w:top w:val="single" w:sz="4" w:space="0" w:color="000000"/>
              <w:left w:val="single" w:sz="4" w:space="0" w:color="000000"/>
            </w:tcBorders>
            <w:shd w:val="clear" w:color="auto" w:fill="auto"/>
            <w:vAlign w:val="center"/>
          </w:tcPr>
          <w:p w:rsidR="00745829" w:rsidRPr="006D50E7" w:rsidRDefault="00745829" w:rsidP="00745829">
            <w:pPr>
              <w:jc w:val="center"/>
            </w:pPr>
            <w:r w:rsidRPr="006D50E7">
              <w:t>Дисципліни вільного вибору студентів із загальноуніверситетського переліку дисциплін</w:t>
            </w:r>
          </w:p>
        </w:tc>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pPr>
            <w:r w:rsidRPr="006D50E7">
              <w:t>5</w:t>
            </w:r>
          </w:p>
        </w:tc>
        <w:tc>
          <w:tcPr>
            <w:tcW w:w="1139" w:type="dxa"/>
            <w:tcBorders>
              <w:top w:val="single" w:sz="4" w:space="0" w:color="000000"/>
              <w:left w:val="single" w:sz="4" w:space="0" w:color="000000"/>
              <w:bottom w:val="single" w:sz="4" w:space="0" w:color="000000"/>
              <w:right w:val="single" w:sz="4" w:space="0" w:color="auto"/>
            </w:tcBorders>
            <w:shd w:val="clear" w:color="auto" w:fill="auto"/>
          </w:tcPr>
          <w:p w:rsidR="00745829" w:rsidRPr="006D50E7" w:rsidRDefault="00745829" w:rsidP="00745829">
            <w:pPr>
              <w:jc w:val="center"/>
            </w:pPr>
            <w:r w:rsidRPr="006D50E7">
              <w:t>150</w:t>
            </w:r>
          </w:p>
        </w:tc>
        <w:tc>
          <w:tcPr>
            <w:tcW w:w="1509" w:type="dxa"/>
            <w:tcBorders>
              <w:top w:val="single" w:sz="4" w:space="0" w:color="000000"/>
              <w:left w:val="single" w:sz="4" w:space="0" w:color="auto"/>
              <w:bottom w:val="single" w:sz="4" w:space="0" w:color="auto"/>
            </w:tcBorders>
            <w:shd w:val="clear" w:color="auto" w:fill="auto"/>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auto"/>
              <w:right w:val="single" w:sz="4" w:space="0" w:color="000000"/>
            </w:tcBorders>
            <w:shd w:val="clear" w:color="auto" w:fill="auto"/>
          </w:tcPr>
          <w:p w:rsidR="00745829" w:rsidRPr="006D50E7" w:rsidRDefault="00745829" w:rsidP="00745829">
            <w:pPr>
              <w:jc w:val="center"/>
            </w:pPr>
            <w:r w:rsidRPr="006D50E7">
              <w:rPr>
                <w:bCs/>
              </w:rPr>
              <w:t>3</w:t>
            </w:r>
          </w:p>
        </w:tc>
      </w:tr>
      <w:tr w:rsidR="00745829" w:rsidRPr="006D50E7" w:rsidTr="00DA51C5">
        <w:trPr>
          <w:trHeight w:val="57"/>
        </w:trPr>
        <w:tc>
          <w:tcPr>
            <w:tcW w:w="1133" w:type="dxa"/>
            <w:vMerge/>
            <w:tcBorders>
              <w:left w:val="single" w:sz="4" w:space="0" w:color="000000"/>
            </w:tcBorders>
            <w:shd w:val="clear" w:color="auto" w:fill="auto"/>
          </w:tcPr>
          <w:p w:rsidR="00745829" w:rsidRPr="006D50E7" w:rsidRDefault="00745829" w:rsidP="00745829">
            <w:pPr>
              <w:jc w:val="both"/>
            </w:pPr>
          </w:p>
        </w:tc>
        <w:tc>
          <w:tcPr>
            <w:tcW w:w="4535" w:type="dxa"/>
            <w:vMerge/>
            <w:tcBorders>
              <w:left w:val="single" w:sz="4" w:space="0" w:color="000000"/>
            </w:tcBorders>
            <w:shd w:val="clear" w:color="auto" w:fill="auto"/>
          </w:tcPr>
          <w:p w:rsidR="00745829" w:rsidRPr="006D50E7" w:rsidRDefault="00745829" w:rsidP="00745829">
            <w:pPr>
              <w:jc w:val="both"/>
            </w:pPr>
          </w:p>
        </w:tc>
        <w:tc>
          <w:tcPr>
            <w:tcW w:w="1133" w:type="dxa"/>
            <w:tcBorders>
              <w:top w:val="single" w:sz="4" w:space="0" w:color="000000"/>
              <w:left w:val="single" w:sz="4" w:space="0" w:color="000000"/>
              <w:bottom w:val="single" w:sz="4" w:space="0" w:color="auto"/>
            </w:tcBorders>
            <w:shd w:val="clear" w:color="auto" w:fill="auto"/>
          </w:tcPr>
          <w:p w:rsidR="00745829" w:rsidRPr="006D50E7" w:rsidRDefault="00745829" w:rsidP="00745829">
            <w:pPr>
              <w:jc w:val="center"/>
            </w:pPr>
            <w:r w:rsidRPr="006D50E7">
              <w:t>5</w:t>
            </w:r>
          </w:p>
        </w:tc>
        <w:tc>
          <w:tcPr>
            <w:tcW w:w="1139" w:type="dxa"/>
            <w:tcBorders>
              <w:top w:val="single" w:sz="4" w:space="0" w:color="000000"/>
              <w:left w:val="single" w:sz="4" w:space="0" w:color="000000"/>
              <w:bottom w:val="single" w:sz="4" w:space="0" w:color="auto"/>
              <w:right w:val="single" w:sz="4" w:space="0" w:color="auto"/>
            </w:tcBorders>
            <w:shd w:val="clear" w:color="auto" w:fill="auto"/>
          </w:tcPr>
          <w:p w:rsidR="00745829" w:rsidRPr="006D50E7" w:rsidRDefault="00745829" w:rsidP="00745829">
            <w:pPr>
              <w:jc w:val="center"/>
            </w:pPr>
            <w:r w:rsidRPr="006D50E7">
              <w:t>150</w:t>
            </w:r>
          </w:p>
        </w:tc>
        <w:tc>
          <w:tcPr>
            <w:tcW w:w="1509" w:type="dxa"/>
            <w:tcBorders>
              <w:top w:val="single" w:sz="4" w:space="0" w:color="auto"/>
              <w:left w:val="single" w:sz="4" w:space="0" w:color="auto"/>
              <w:bottom w:val="single" w:sz="4" w:space="0" w:color="auto"/>
            </w:tcBorders>
            <w:shd w:val="clear" w:color="auto" w:fill="auto"/>
            <w:vAlign w:val="center"/>
          </w:tcPr>
          <w:p w:rsidR="00745829" w:rsidRPr="006D50E7" w:rsidRDefault="00745829" w:rsidP="00745829">
            <w:pPr>
              <w:jc w:val="center"/>
              <w:rPr>
                <w:b/>
                <w:bCs/>
              </w:rPr>
            </w:pPr>
            <w:r w:rsidRPr="006D50E7">
              <w:t>з</w:t>
            </w:r>
          </w:p>
        </w:tc>
        <w:tc>
          <w:tcPr>
            <w:tcW w:w="1041" w:type="dxa"/>
            <w:tcBorders>
              <w:top w:val="single" w:sz="4" w:space="0" w:color="auto"/>
              <w:left w:val="single" w:sz="4" w:space="0" w:color="000000"/>
              <w:bottom w:val="single" w:sz="4" w:space="0" w:color="auto"/>
              <w:right w:val="single" w:sz="4" w:space="0" w:color="000000"/>
            </w:tcBorders>
            <w:shd w:val="clear" w:color="auto" w:fill="auto"/>
            <w:vAlign w:val="center"/>
          </w:tcPr>
          <w:p w:rsidR="00745829" w:rsidRPr="006D50E7" w:rsidRDefault="00745829" w:rsidP="00745829">
            <w:pPr>
              <w:snapToGrid w:val="0"/>
              <w:jc w:val="center"/>
              <w:rPr>
                <w:b/>
                <w:bCs/>
              </w:rPr>
            </w:pPr>
            <w:r w:rsidRPr="006D50E7">
              <w:rPr>
                <w:bCs/>
              </w:rPr>
              <w:t>4</w:t>
            </w:r>
          </w:p>
        </w:tc>
      </w:tr>
      <w:tr w:rsidR="00745829" w:rsidRPr="006D50E7" w:rsidTr="00DA51C5">
        <w:trPr>
          <w:trHeight w:val="57"/>
        </w:trPr>
        <w:tc>
          <w:tcPr>
            <w:tcW w:w="1133" w:type="dxa"/>
            <w:vMerge/>
            <w:tcBorders>
              <w:left w:val="single" w:sz="4" w:space="0" w:color="000000"/>
            </w:tcBorders>
            <w:shd w:val="clear" w:color="auto" w:fill="auto"/>
          </w:tcPr>
          <w:p w:rsidR="00745829" w:rsidRPr="006D50E7" w:rsidRDefault="00745829" w:rsidP="00745829">
            <w:pPr>
              <w:jc w:val="both"/>
            </w:pPr>
          </w:p>
        </w:tc>
        <w:tc>
          <w:tcPr>
            <w:tcW w:w="4535" w:type="dxa"/>
            <w:vMerge/>
            <w:tcBorders>
              <w:left w:val="single" w:sz="4" w:space="0" w:color="000000"/>
            </w:tcBorders>
            <w:shd w:val="clear" w:color="auto" w:fill="auto"/>
          </w:tcPr>
          <w:p w:rsidR="00745829" w:rsidRPr="006D50E7" w:rsidRDefault="00745829" w:rsidP="00745829">
            <w:pPr>
              <w:jc w:val="both"/>
            </w:pPr>
          </w:p>
        </w:tc>
        <w:tc>
          <w:tcPr>
            <w:tcW w:w="1133" w:type="dxa"/>
            <w:tcBorders>
              <w:top w:val="single" w:sz="4" w:space="0" w:color="000000"/>
              <w:left w:val="single" w:sz="4" w:space="0" w:color="000000"/>
              <w:bottom w:val="single" w:sz="4" w:space="0" w:color="auto"/>
            </w:tcBorders>
            <w:shd w:val="clear" w:color="auto" w:fill="auto"/>
          </w:tcPr>
          <w:p w:rsidR="00745829" w:rsidRPr="006D50E7" w:rsidRDefault="00745829" w:rsidP="00745829">
            <w:pPr>
              <w:jc w:val="center"/>
            </w:pPr>
            <w:r w:rsidRPr="006D50E7">
              <w:t>5</w:t>
            </w:r>
          </w:p>
        </w:tc>
        <w:tc>
          <w:tcPr>
            <w:tcW w:w="1139" w:type="dxa"/>
            <w:tcBorders>
              <w:top w:val="single" w:sz="4" w:space="0" w:color="000000"/>
              <w:left w:val="single" w:sz="4" w:space="0" w:color="000000"/>
              <w:bottom w:val="single" w:sz="4" w:space="0" w:color="auto"/>
              <w:right w:val="single" w:sz="4" w:space="0" w:color="auto"/>
            </w:tcBorders>
            <w:shd w:val="clear" w:color="auto" w:fill="auto"/>
          </w:tcPr>
          <w:p w:rsidR="00745829" w:rsidRPr="006D50E7" w:rsidRDefault="00745829" w:rsidP="00745829">
            <w:pPr>
              <w:jc w:val="center"/>
            </w:pPr>
            <w:r w:rsidRPr="006D50E7">
              <w:t>150</w:t>
            </w:r>
          </w:p>
        </w:tc>
        <w:tc>
          <w:tcPr>
            <w:tcW w:w="1509" w:type="dxa"/>
            <w:tcBorders>
              <w:top w:val="single" w:sz="4" w:space="0" w:color="auto"/>
              <w:left w:val="single" w:sz="4" w:space="0" w:color="auto"/>
              <w:bottom w:val="single" w:sz="4" w:space="0" w:color="auto"/>
            </w:tcBorders>
            <w:shd w:val="clear" w:color="auto" w:fill="auto"/>
            <w:vAlign w:val="center"/>
          </w:tcPr>
          <w:p w:rsidR="00745829" w:rsidRPr="006D50E7" w:rsidRDefault="00745829" w:rsidP="00745829">
            <w:pPr>
              <w:jc w:val="center"/>
            </w:pPr>
            <w:r w:rsidRPr="006D50E7">
              <w:t>з</w:t>
            </w:r>
          </w:p>
        </w:tc>
        <w:tc>
          <w:tcPr>
            <w:tcW w:w="1041" w:type="dxa"/>
            <w:tcBorders>
              <w:top w:val="single" w:sz="4" w:space="0" w:color="auto"/>
              <w:left w:val="single" w:sz="4" w:space="0" w:color="000000"/>
              <w:bottom w:val="single" w:sz="4" w:space="0" w:color="auto"/>
              <w:right w:val="single" w:sz="4" w:space="0" w:color="000000"/>
            </w:tcBorders>
            <w:shd w:val="clear" w:color="auto" w:fill="auto"/>
            <w:vAlign w:val="center"/>
          </w:tcPr>
          <w:p w:rsidR="00745829" w:rsidRPr="006D50E7" w:rsidRDefault="00745829" w:rsidP="00745829">
            <w:pPr>
              <w:snapToGrid w:val="0"/>
              <w:jc w:val="center"/>
              <w:rPr>
                <w:b/>
                <w:bCs/>
              </w:rPr>
            </w:pPr>
            <w:r w:rsidRPr="006D50E7">
              <w:rPr>
                <w:bCs/>
              </w:rPr>
              <w:t>4</w:t>
            </w:r>
          </w:p>
        </w:tc>
      </w:tr>
      <w:tr w:rsidR="00745829" w:rsidRPr="006D50E7" w:rsidTr="00DA51C5">
        <w:trPr>
          <w:trHeight w:val="57"/>
        </w:trPr>
        <w:tc>
          <w:tcPr>
            <w:tcW w:w="1133" w:type="dxa"/>
            <w:vMerge/>
            <w:tcBorders>
              <w:left w:val="single" w:sz="4" w:space="0" w:color="000000"/>
              <w:bottom w:val="single" w:sz="4" w:space="0" w:color="auto"/>
            </w:tcBorders>
            <w:shd w:val="clear" w:color="auto" w:fill="auto"/>
          </w:tcPr>
          <w:p w:rsidR="00745829" w:rsidRPr="006D50E7" w:rsidRDefault="00745829" w:rsidP="00745829">
            <w:pPr>
              <w:jc w:val="both"/>
            </w:pPr>
          </w:p>
        </w:tc>
        <w:tc>
          <w:tcPr>
            <w:tcW w:w="4535" w:type="dxa"/>
            <w:vMerge/>
            <w:tcBorders>
              <w:left w:val="single" w:sz="4" w:space="0" w:color="000000"/>
              <w:bottom w:val="single" w:sz="4" w:space="0" w:color="auto"/>
            </w:tcBorders>
            <w:shd w:val="clear" w:color="auto" w:fill="auto"/>
          </w:tcPr>
          <w:p w:rsidR="00745829" w:rsidRPr="006D50E7" w:rsidRDefault="00745829" w:rsidP="00745829">
            <w:pPr>
              <w:jc w:val="both"/>
            </w:pPr>
          </w:p>
        </w:tc>
        <w:tc>
          <w:tcPr>
            <w:tcW w:w="1133" w:type="dxa"/>
            <w:tcBorders>
              <w:top w:val="single" w:sz="4" w:space="0" w:color="000000"/>
              <w:left w:val="single" w:sz="4" w:space="0" w:color="000000"/>
              <w:bottom w:val="single" w:sz="4" w:space="0" w:color="auto"/>
            </w:tcBorders>
            <w:shd w:val="clear" w:color="auto" w:fill="auto"/>
          </w:tcPr>
          <w:p w:rsidR="00745829" w:rsidRPr="006D50E7" w:rsidRDefault="00745829" w:rsidP="00745829">
            <w:pPr>
              <w:jc w:val="center"/>
            </w:pPr>
            <w:r w:rsidRPr="006D50E7">
              <w:t>5</w:t>
            </w:r>
          </w:p>
        </w:tc>
        <w:tc>
          <w:tcPr>
            <w:tcW w:w="1139" w:type="dxa"/>
            <w:tcBorders>
              <w:top w:val="single" w:sz="4" w:space="0" w:color="000000"/>
              <w:left w:val="single" w:sz="4" w:space="0" w:color="000000"/>
              <w:bottom w:val="single" w:sz="4" w:space="0" w:color="auto"/>
              <w:right w:val="single" w:sz="4" w:space="0" w:color="auto"/>
            </w:tcBorders>
            <w:shd w:val="clear" w:color="auto" w:fill="auto"/>
          </w:tcPr>
          <w:p w:rsidR="00745829" w:rsidRPr="006D50E7" w:rsidRDefault="00745829" w:rsidP="00745829">
            <w:pPr>
              <w:jc w:val="center"/>
            </w:pPr>
            <w:r w:rsidRPr="006D50E7">
              <w:t>150</w:t>
            </w:r>
          </w:p>
        </w:tc>
        <w:tc>
          <w:tcPr>
            <w:tcW w:w="1509" w:type="dxa"/>
            <w:tcBorders>
              <w:top w:val="single" w:sz="4" w:space="0" w:color="auto"/>
              <w:left w:val="single" w:sz="4" w:space="0" w:color="auto"/>
              <w:bottom w:val="single" w:sz="4" w:space="0" w:color="auto"/>
            </w:tcBorders>
            <w:shd w:val="clear" w:color="auto" w:fill="auto"/>
            <w:vAlign w:val="center"/>
          </w:tcPr>
          <w:p w:rsidR="00745829" w:rsidRPr="006D50E7" w:rsidRDefault="00745829" w:rsidP="00745829">
            <w:pPr>
              <w:jc w:val="center"/>
            </w:pPr>
            <w:r w:rsidRPr="006D50E7">
              <w:t>з</w:t>
            </w:r>
          </w:p>
        </w:tc>
        <w:tc>
          <w:tcPr>
            <w:tcW w:w="1041" w:type="dxa"/>
            <w:tcBorders>
              <w:top w:val="single" w:sz="4" w:space="0" w:color="auto"/>
              <w:left w:val="single" w:sz="4" w:space="0" w:color="000000"/>
              <w:bottom w:val="single" w:sz="4" w:space="0" w:color="auto"/>
              <w:right w:val="single" w:sz="4" w:space="0" w:color="000000"/>
            </w:tcBorders>
            <w:shd w:val="clear" w:color="auto" w:fill="auto"/>
            <w:vAlign w:val="center"/>
          </w:tcPr>
          <w:p w:rsidR="00745829" w:rsidRPr="006D50E7" w:rsidRDefault="00745829" w:rsidP="00745829">
            <w:pPr>
              <w:snapToGrid w:val="0"/>
              <w:jc w:val="center"/>
              <w:rPr>
                <w:bCs/>
              </w:rPr>
            </w:pPr>
            <w:r w:rsidRPr="006D50E7">
              <w:rPr>
                <w:bCs/>
              </w:rPr>
              <w:t>4</w:t>
            </w:r>
          </w:p>
        </w:tc>
      </w:tr>
      <w:tr w:rsidR="00745829" w:rsidRPr="006D50E7" w:rsidTr="00DA51C5">
        <w:trPr>
          <w:trHeight w:val="57"/>
        </w:trPr>
        <w:tc>
          <w:tcPr>
            <w:tcW w:w="5668" w:type="dxa"/>
            <w:gridSpan w:val="2"/>
            <w:tcBorders>
              <w:top w:val="single" w:sz="4" w:space="0" w:color="000000"/>
              <w:left w:val="single" w:sz="4" w:space="0" w:color="000000"/>
              <w:bottom w:val="single" w:sz="4" w:space="0" w:color="000000"/>
            </w:tcBorders>
            <w:shd w:val="clear" w:color="auto" w:fill="BDD6EE"/>
          </w:tcPr>
          <w:p w:rsidR="00745829" w:rsidRPr="006D50E7" w:rsidRDefault="00745829" w:rsidP="00745829">
            <w:pPr>
              <w:jc w:val="both"/>
              <w:rPr>
                <w:b/>
                <w:bCs/>
              </w:rPr>
            </w:pPr>
            <w:r w:rsidRPr="006D50E7">
              <w:rPr>
                <w:b/>
                <w:bCs/>
              </w:rPr>
              <w:t>Всього за циклом загальної підготовки</w:t>
            </w:r>
          </w:p>
        </w:tc>
        <w:tc>
          <w:tcPr>
            <w:tcW w:w="1133" w:type="dxa"/>
            <w:tcBorders>
              <w:top w:val="single" w:sz="4" w:space="0" w:color="000000"/>
              <w:left w:val="single" w:sz="4" w:space="0" w:color="000000"/>
              <w:bottom w:val="single" w:sz="4" w:space="0" w:color="000000"/>
            </w:tcBorders>
            <w:shd w:val="clear" w:color="auto" w:fill="BDD6EE"/>
            <w:vAlign w:val="center"/>
          </w:tcPr>
          <w:p w:rsidR="00745829" w:rsidRPr="006D50E7" w:rsidRDefault="00370FBB" w:rsidP="00745829">
            <w:pPr>
              <w:jc w:val="center"/>
              <w:rPr>
                <w:b/>
                <w:bCs/>
              </w:rPr>
            </w:pPr>
            <w:r w:rsidRPr="006D50E7">
              <w:rPr>
                <w:b/>
                <w:bCs/>
              </w:rPr>
              <w:t>76</w:t>
            </w:r>
          </w:p>
        </w:tc>
        <w:tc>
          <w:tcPr>
            <w:tcW w:w="1139" w:type="dxa"/>
            <w:tcBorders>
              <w:top w:val="single" w:sz="4" w:space="0" w:color="000000"/>
              <w:left w:val="single" w:sz="4" w:space="0" w:color="000000"/>
              <w:bottom w:val="single" w:sz="4" w:space="0" w:color="000000"/>
              <w:right w:val="single" w:sz="4" w:space="0" w:color="auto"/>
            </w:tcBorders>
            <w:shd w:val="clear" w:color="auto" w:fill="BDD6EE"/>
            <w:vAlign w:val="center"/>
          </w:tcPr>
          <w:p w:rsidR="00745829" w:rsidRPr="006D50E7" w:rsidRDefault="00745829" w:rsidP="00370FBB">
            <w:pPr>
              <w:jc w:val="center"/>
              <w:rPr>
                <w:b/>
                <w:bCs/>
              </w:rPr>
            </w:pPr>
            <w:r w:rsidRPr="006D50E7">
              <w:rPr>
                <w:b/>
                <w:bCs/>
              </w:rPr>
              <w:t>2</w:t>
            </w:r>
            <w:r w:rsidR="00E7264F">
              <w:rPr>
                <w:b/>
                <w:bCs/>
              </w:rPr>
              <w:t xml:space="preserve"> </w:t>
            </w:r>
            <w:r w:rsidR="00370FBB" w:rsidRPr="006D50E7">
              <w:rPr>
                <w:b/>
                <w:bCs/>
              </w:rPr>
              <w:t>28</w:t>
            </w:r>
            <w:r w:rsidRPr="006D50E7">
              <w:rPr>
                <w:b/>
                <w:bCs/>
              </w:rPr>
              <w:t>0</w:t>
            </w:r>
          </w:p>
        </w:tc>
        <w:tc>
          <w:tcPr>
            <w:tcW w:w="1509" w:type="dxa"/>
            <w:tcBorders>
              <w:top w:val="single" w:sz="4" w:space="0" w:color="000000"/>
              <w:left w:val="single" w:sz="4" w:space="0" w:color="auto"/>
              <w:bottom w:val="single" w:sz="4" w:space="0" w:color="000000"/>
            </w:tcBorders>
            <w:shd w:val="clear" w:color="auto" w:fill="BDD6EE"/>
            <w:vAlign w:val="center"/>
          </w:tcPr>
          <w:p w:rsidR="00745829" w:rsidRPr="006D50E7" w:rsidRDefault="00745829" w:rsidP="00745829">
            <w:pPr>
              <w:ind w:firstLine="37"/>
              <w:jc w:val="center"/>
              <w:rPr>
                <w:b/>
                <w:bCs/>
              </w:rPr>
            </w:pPr>
            <w:r w:rsidRPr="006D50E7">
              <w:rPr>
                <w:b/>
                <w:bCs/>
              </w:rPr>
              <w:t>27</w:t>
            </w:r>
          </w:p>
        </w:tc>
        <w:tc>
          <w:tcPr>
            <w:tcW w:w="1041" w:type="dxa"/>
            <w:tcBorders>
              <w:top w:val="single" w:sz="4" w:space="0" w:color="000000"/>
              <w:left w:val="single" w:sz="4" w:space="0" w:color="000000"/>
              <w:bottom w:val="single" w:sz="4" w:space="0" w:color="000000"/>
              <w:right w:val="single" w:sz="4" w:space="0" w:color="000000"/>
            </w:tcBorders>
            <w:shd w:val="clear" w:color="auto" w:fill="BDD6EE"/>
          </w:tcPr>
          <w:p w:rsidR="00745829" w:rsidRPr="006D50E7" w:rsidRDefault="00745829" w:rsidP="00745829">
            <w:pPr>
              <w:ind w:firstLine="708"/>
              <w:jc w:val="both"/>
            </w:pPr>
            <w:r w:rsidRPr="006D50E7">
              <w:rPr>
                <w:b/>
                <w:bCs/>
              </w:rPr>
              <w:t> </w:t>
            </w:r>
          </w:p>
        </w:tc>
      </w:tr>
      <w:tr w:rsidR="00745829" w:rsidRPr="006D50E7" w:rsidTr="00DA51C5">
        <w:trPr>
          <w:trHeight w:val="57"/>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rsidR="00745829" w:rsidRPr="006D50E7" w:rsidRDefault="00745829" w:rsidP="00745829">
            <w:pPr>
              <w:ind w:firstLine="708"/>
              <w:jc w:val="center"/>
            </w:pPr>
            <w:r w:rsidRPr="006D50E7">
              <w:rPr>
                <w:b/>
                <w:bCs/>
              </w:rPr>
              <w:t>ІІ. ЦИКЛ ПРОФЕСІЙНОЇ ПІДГОТОВКИ</w:t>
            </w:r>
          </w:p>
        </w:tc>
      </w:tr>
      <w:tr w:rsidR="00745829" w:rsidRPr="006D50E7" w:rsidTr="00DA51C5">
        <w:trPr>
          <w:trHeight w:val="57"/>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5DCE4"/>
          </w:tcPr>
          <w:p w:rsidR="00745829" w:rsidRPr="006D50E7" w:rsidRDefault="00745829" w:rsidP="00745829">
            <w:pPr>
              <w:ind w:firstLine="708"/>
              <w:jc w:val="center"/>
            </w:pPr>
            <w:r w:rsidRPr="006D50E7">
              <w:rPr>
                <w:b/>
                <w:bCs/>
              </w:rPr>
              <w:t>Обов’язкові компоненти освітньої програми</w:t>
            </w:r>
          </w:p>
        </w:tc>
      </w:tr>
      <w:tr w:rsidR="00745829" w:rsidRPr="006D50E7" w:rsidTr="00745829">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ОК 2.1</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Вступ до спеціальності з основами професійної етики</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90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1</w:t>
            </w:r>
          </w:p>
        </w:tc>
      </w:tr>
      <w:tr w:rsidR="00745829" w:rsidRPr="006D50E7" w:rsidTr="00745829">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ОК 2.2</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384646">
            <w:r w:rsidRPr="00384646">
              <w:rPr>
                <w:highlight w:val="cyan"/>
              </w:rPr>
              <w:t>Політична історія України</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t>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1</w:t>
            </w:r>
          </w:p>
        </w:tc>
      </w:tr>
      <w:tr w:rsidR="00745829" w:rsidRPr="006D50E7" w:rsidTr="00745829">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ОК 2.3</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Електоральна політологія</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t>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1</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ОК 2.4</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Загальна теорія політики</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t xml:space="preserve">з, і, </w:t>
            </w:r>
            <w:proofErr w:type="spellStart"/>
            <w:r w:rsidRPr="006D50E7">
              <w:t>кр</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1-2</w:t>
            </w:r>
          </w:p>
        </w:tc>
      </w:tr>
      <w:tr w:rsidR="00A516AB"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pPr>
              <w:jc w:val="center"/>
            </w:pPr>
            <w:r w:rsidRPr="006D50E7">
              <w:t>ОК 2.5</w:t>
            </w:r>
          </w:p>
        </w:tc>
        <w:tc>
          <w:tcPr>
            <w:tcW w:w="4535"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r w:rsidRPr="006D50E7">
              <w:t>Інформаційно-комунікаційні технології в галузі</w:t>
            </w:r>
          </w:p>
        </w:tc>
        <w:tc>
          <w:tcPr>
            <w:tcW w:w="1133"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pPr>
              <w:jc w:val="center"/>
            </w:pPr>
            <w:r w:rsidRPr="006D50E7">
              <w:t>90</w:t>
            </w:r>
          </w:p>
        </w:tc>
        <w:tc>
          <w:tcPr>
            <w:tcW w:w="1509"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pPr>
              <w:jc w:val="center"/>
            </w:pPr>
            <w:r w:rsidRPr="006D50E7">
              <w:t>з, 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6AB" w:rsidRPr="006D50E7" w:rsidRDefault="00A516AB" w:rsidP="00745829">
            <w:pPr>
              <w:jc w:val="center"/>
              <w:rPr>
                <w:bCs/>
              </w:rPr>
            </w:pPr>
            <w:r w:rsidRPr="006D50E7">
              <w:rPr>
                <w:bCs/>
              </w:rPr>
              <w:t>1-2</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2.6</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Світова політична історія</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r w:rsidRPr="006D50E7">
              <w:t>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2</w:t>
            </w:r>
          </w:p>
        </w:tc>
      </w:tr>
      <w:tr w:rsidR="00745829" w:rsidRPr="006D50E7" w:rsidTr="00A516AB">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2.7</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384646" w:rsidRDefault="00745829" w:rsidP="00384646">
            <w:pPr>
              <w:rPr>
                <w:highlight w:val="cyan"/>
              </w:rPr>
            </w:pPr>
            <w:r w:rsidRPr="00384646">
              <w:rPr>
                <w:highlight w:val="cyan"/>
              </w:rPr>
              <w:t>Сучасна зарубіжна політологія</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9</w:t>
            </w:r>
            <w:r w:rsidR="00745829" w:rsidRPr="006D50E7">
              <w:t>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A516AB">
            <w:pPr>
              <w:jc w:val="center"/>
              <w:rPr>
                <w:bCs/>
              </w:rPr>
            </w:pPr>
            <w:r w:rsidRPr="006D50E7">
              <w:t>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3</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2.8</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Політична конфліктологія</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A516AB">
            <w:pPr>
              <w:jc w:val="center"/>
            </w:pPr>
            <w:r w:rsidRPr="006D50E7">
              <w:t>1</w:t>
            </w:r>
            <w:r w:rsidR="00A516AB" w:rsidRPr="006D50E7">
              <w:t>2</w:t>
            </w:r>
            <w:r w:rsidRPr="006D50E7">
              <w:t>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r w:rsidRPr="006D50E7">
              <w:t>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3</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2.9</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Політична система України</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9</w:t>
            </w:r>
            <w:r w:rsidR="00745829" w:rsidRPr="006D50E7">
              <w:t>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r w:rsidRPr="006D50E7">
              <w:t>з, 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3-4</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2.10</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 xml:space="preserve">Міжнародні відносини та світова політика </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9</w:t>
            </w:r>
            <w:r w:rsidR="00745829" w:rsidRPr="006D50E7">
              <w:t>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t>з, 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3-4</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2.11</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 xml:space="preserve">Політична </w:t>
            </w:r>
            <w:proofErr w:type="spellStart"/>
            <w:r w:rsidRPr="006D50E7">
              <w:t>іміджелогія</w:t>
            </w:r>
            <w:proofErr w:type="spellEnd"/>
            <w:r w:rsidRPr="006D50E7">
              <w:t xml:space="preserve"> та реклама</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9</w:t>
            </w:r>
            <w:r w:rsidR="00745829" w:rsidRPr="006D50E7">
              <w:t>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r w:rsidRPr="006D50E7">
              <w:t>з, 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3-4</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2.12</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Теорія і практика політичного консалтингу</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t xml:space="preserve">з, і, </w:t>
            </w:r>
            <w:proofErr w:type="spellStart"/>
            <w:r w:rsidRPr="006D50E7">
              <w:t>кр</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3-4</w:t>
            </w:r>
          </w:p>
        </w:tc>
      </w:tr>
      <w:tr w:rsidR="00A516AB"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pPr>
              <w:jc w:val="center"/>
            </w:pPr>
            <w:r w:rsidRPr="006D50E7">
              <w:t>ОК 2.13</w:t>
            </w:r>
          </w:p>
        </w:tc>
        <w:tc>
          <w:tcPr>
            <w:tcW w:w="4535"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384646">
            <w:r w:rsidRPr="00384646">
              <w:rPr>
                <w:highlight w:val="cyan"/>
              </w:rPr>
              <w:t>Порівняльна політологія</w:t>
            </w:r>
          </w:p>
        </w:tc>
        <w:tc>
          <w:tcPr>
            <w:tcW w:w="1133"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pPr>
              <w:jc w:val="center"/>
            </w:pPr>
            <w:r w:rsidRPr="006D50E7">
              <w:t>90</w:t>
            </w:r>
          </w:p>
        </w:tc>
        <w:tc>
          <w:tcPr>
            <w:tcW w:w="1509"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pPr>
              <w:jc w:val="cente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6AB" w:rsidRPr="006D50E7" w:rsidRDefault="00A516AB" w:rsidP="00745829">
            <w:pPr>
              <w:jc w:val="center"/>
              <w:rPr>
                <w:bCs/>
              </w:rPr>
            </w:pPr>
            <w:r w:rsidRPr="006D50E7">
              <w:rPr>
                <w:bCs/>
              </w:rPr>
              <w:t>4</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2.14</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Політичний менеджмент</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r w:rsidRPr="006D50E7">
              <w:t>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5</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2.15</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Зовнішня політика України</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120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r w:rsidRPr="006D50E7">
              <w:t>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5</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2.16</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Політична соціологія</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9</w:t>
            </w:r>
            <w:r w:rsidR="00745829" w:rsidRPr="006D50E7">
              <w:t>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pPr>
            <w:r w:rsidRPr="006D50E7">
              <w:t>з, 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bCs/>
              </w:rPr>
            </w:pPr>
            <w:r w:rsidRPr="006D50E7">
              <w:rPr>
                <w:bCs/>
              </w:rPr>
              <w:t>5-6</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2.17</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 xml:space="preserve">Зв’язки </w:t>
            </w:r>
            <w:r w:rsidR="00E7264F" w:rsidRPr="00E7264F">
              <w:rPr>
                <w:highlight w:val="yellow"/>
              </w:rPr>
              <w:t>і</w:t>
            </w:r>
            <w:r w:rsidRPr="006D50E7">
              <w:t>з громад</w:t>
            </w:r>
            <w:r w:rsidR="00A516AB" w:rsidRPr="006D50E7">
              <w:t>сь</w:t>
            </w:r>
            <w:r w:rsidRPr="006D50E7">
              <w:t>кістю</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90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з, 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bCs/>
              </w:rPr>
            </w:pPr>
            <w:r w:rsidRPr="006D50E7">
              <w:rPr>
                <w:bCs/>
              </w:rPr>
              <w:t>5-6</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2.18</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Політична антропологія</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r w:rsidRPr="006D50E7">
              <w:t xml:space="preserve">з, і, </w:t>
            </w:r>
            <w:proofErr w:type="spellStart"/>
            <w:r w:rsidRPr="006D50E7">
              <w:t>кр</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5-6</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pPr>
            <w:r w:rsidRPr="006D50E7">
              <w:t>ОК 2.19</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Геополітика</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A516AB"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A516AB">
            <w:pPr>
              <w:jc w:val="center"/>
            </w:pPr>
            <w:r w:rsidRPr="006D50E7">
              <w:t>1</w:t>
            </w:r>
            <w:r w:rsidR="00A516AB" w:rsidRPr="006D50E7">
              <w:t>2</w:t>
            </w:r>
            <w:r w:rsidRPr="006D50E7">
              <w:t>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t>з, 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5-6</w:t>
            </w:r>
          </w:p>
        </w:tc>
      </w:tr>
      <w:tr w:rsidR="00A516AB"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pPr>
              <w:jc w:val="center"/>
            </w:pPr>
            <w:r w:rsidRPr="006D50E7">
              <w:t>ОК 2.20</w:t>
            </w:r>
          </w:p>
        </w:tc>
        <w:tc>
          <w:tcPr>
            <w:tcW w:w="4535"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r w:rsidRPr="006D50E7">
              <w:t>Політична культура та ідеологія</w:t>
            </w:r>
          </w:p>
        </w:tc>
        <w:tc>
          <w:tcPr>
            <w:tcW w:w="1133"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A516AB" w:rsidRPr="006D50E7" w:rsidRDefault="00A516AB" w:rsidP="00A516AB">
            <w:pPr>
              <w:jc w:val="center"/>
            </w:pPr>
            <w:r w:rsidRPr="006D50E7">
              <w:t>90</w:t>
            </w:r>
          </w:p>
        </w:tc>
        <w:tc>
          <w:tcPr>
            <w:tcW w:w="1509" w:type="dxa"/>
            <w:tcBorders>
              <w:top w:val="single" w:sz="4" w:space="0" w:color="000000"/>
              <w:left w:val="single" w:sz="4" w:space="0" w:color="000000"/>
              <w:bottom w:val="single" w:sz="4" w:space="0" w:color="000000"/>
            </w:tcBorders>
            <w:shd w:val="clear" w:color="auto" w:fill="auto"/>
            <w:vAlign w:val="center"/>
          </w:tcPr>
          <w:p w:rsidR="00A516AB" w:rsidRPr="006D50E7" w:rsidRDefault="00263C6F" w:rsidP="00745829">
            <w:pPr>
              <w:jc w:val="cente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6AB" w:rsidRPr="006D50E7" w:rsidRDefault="00263C6F" w:rsidP="00745829">
            <w:pPr>
              <w:jc w:val="center"/>
              <w:rPr>
                <w:bCs/>
              </w:rPr>
            </w:pPr>
            <w:r w:rsidRPr="006D50E7">
              <w:rPr>
                <w:bCs/>
              </w:rPr>
              <w:t>6</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pPr>
            <w:r w:rsidRPr="006D50E7">
              <w:t>ОК 2.21</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Історія політичної філософії та соціально-політичних вчень</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rPr>
                <w:bCs/>
              </w:rPr>
            </w:pPr>
            <w:r w:rsidRPr="006D50E7">
              <w:rPr>
                <w:bCs/>
              </w:rPr>
              <w:t>4</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263C6F">
            <w:pPr>
              <w:jc w:val="center"/>
            </w:pPr>
            <w:r w:rsidRPr="006D50E7">
              <w:t>1</w:t>
            </w:r>
            <w:r w:rsidR="00263C6F" w:rsidRPr="006D50E7">
              <w:t>2</w:t>
            </w:r>
            <w:r w:rsidRPr="006D50E7">
              <w:t>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6</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pPr>
            <w:r w:rsidRPr="006D50E7">
              <w:t>ОК 2.22</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Політичний аналіз та прогнозування</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263C6F">
            <w:pPr>
              <w:jc w:val="center"/>
            </w:pPr>
            <w:r w:rsidRPr="006D50E7">
              <w:t>1</w:t>
            </w:r>
            <w:r w:rsidR="00263C6F" w:rsidRPr="006D50E7">
              <w:t>5</w:t>
            </w:r>
            <w:r w:rsidRPr="006D50E7">
              <w:t>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263C6F" w:rsidP="00745829">
            <w:pPr>
              <w:jc w:val="center"/>
              <w:rPr>
                <w:bCs/>
              </w:rPr>
            </w:pPr>
            <w:r w:rsidRPr="006D50E7">
              <w:rPr>
                <w:bCs/>
              </w:rPr>
              <w:t>і</w:t>
            </w:r>
            <w:r w:rsidR="00745829" w:rsidRPr="006D50E7">
              <w:rPr>
                <w:bCs/>
              </w:rPr>
              <w:t xml:space="preserve">, </w:t>
            </w:r>
            <w:proofErr w:type="spellStart"/>
            <w:r w:rsidR="00745829" w:rsidRPr="006D50E7">
              <w:rPr>
                <w:bCs/>
              </w:rPr>
              <w:t>кр</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263C6F">
            <w:pPr>
              <w:jc w:val="center"/>
            </w:pPr>
            <w:r w:rsidRPr="006D50E7">
              <w:t>7</w:t>
            </w:r>
          </w:p>
        </w:tc>
      </w:tr>
      <w:tr w:rsidR="00745829" w:rsidRPr="006D50E7" w:rsidTr="00263C6F">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pPr>
            <w:r w:rsidRPr="006D50E7">
              <w:t>ОК 2.23</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Політичне лідерство та політична еліта</w:t>
            </w:r>
            <w:r w:rsidR="00263C6F" w:rsidRPr="006D50E7">
              <w:t>, влада та урядування</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pPr>
            <w:r w:rsidRPr="006D50E7">
              <w:t>9</w:t>
            </w:r>
            <w:r w:rsidR="00745829" w:rsidRPr="006D50E7">
              <w:t>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263C6F">
            <w:pPr>
              <w:jc w:val="center"/>
              <w:rPr>
                <w:bCs/>
              </w:rPr>
            </w:pPr>
            <w:r w:rsidRPr="006D50E7">
              <w:t>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263C6F" w:rsidP="00745829">
            <w:pPr>
              <w:jc w:val="center"/>
            </w:pPr>
            <w:r w:rsidRPr="006D50E7">
              <w:rPr>
                <w:bCs/>
              </w:rPr>
              <w:t>8</w:t>
            </w:r>
          </w:p>
        </w:tc>
      </w:tr>
      <w:tr w:rsidR="00745829" w:rsidRPr="006D50E7" w:rsidTr="00263C6F">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pPr>
            <w:r w:rsidRPr="006D50E7">
              <w:t>ОК 2.24</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Теорія та практика масових комунікацій</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pPr>
            <w:r w:rsidRPr="006D50E7">
              <w:t>9</w:t>
            </w:r>
            <w:r w:rsidR="00745829" w:rsidRPr="006D50E7">
              <w:t>0</w:t>
            </w:r>
          </w:p>
        </w:tc>
        <w:tc>
          <w:tcPr>
            <w:tcW w:w="150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263C6F">
            <w:pPr>
              <w:jc w:val="center"/>
              <w:rPr>
                <w:bCs/>
              </w:rPr>
            </w:pPr>
            <w:r w:rsidRPr="006D50E7">
              <w:t>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8</w:t>
            </w:r>
          </w:p>
        </w:tc>
      </w:tr>
      <w:tr w:rsidR="00263C6F" w:rsidRPr="006D50E7" w:rsidTr="00263C6F">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263C6F" w:rsidRPr="006D50E7" w:rsidRDefault="00263C6F" w:rsidP="00745829">
            <w:pPr>
              <w:jc w:val="center"/>
            </w:pPr>
            <w:r w:rsidRPr="006D50E7">
              <w:t>ОК 2.25</w:t>
            </w:r>
          </w:p>
        </w:tc>
        <w:tc>
          <w:tcPr>
            <w:tcW w:w="4535" w:type="dxa"/>
            <w:tcBorders>
              <w:top w:val="single" w:sz="4" w:space="0" w:color="000000"/>
              <w:left w:val="single" w:sz="4" w:space="0" w:color="000000"/>
              <w:bottom w:val="single" w:sz="4" w:space="0" w:color="000000"/>
            </w:tcBorders>
            <w:shd w:val="clear" w:color="auto" w:fill="auto"/>
            <w:vAlign w:val="center"/>
          </w:tcPr>
          <w:p w:rsidR="00263C6F" w:rsidRPr="006D50E7" w:rsidRDefault="00263C6F" w:rsidP="00745829">
            <w:r w:rsidRPr="006D50E7">
              <w:t>Публічна політика</w:t>
            </w:r>
          </w:p>
        </w:tc>
        <w:tc>
          <w:tcPr>
            <w:tcW w:w="1133" w:type="dxa"/>
            <w:tcBorders>
              <w:top w:val="single" w:sz="4" w:space="0" w:color="000000"/>
              <w:left w:val="single" w:sz="4" w:space="0" w:color="000000"/>
              <w:bottom w:val="single" w:sz="4" w:space="0" w:color="000000"/>
            </w:tcBorders>
            <w:shd w:val="clear" w:color="auto" w:fill="auto"/>
            <w:vAlign w:val="center"/>
          </w:tcPr>
          <w:p w:rsidR="00263C6F" w:rsidRPr="006D50E7" w:rsidRDefault="00263C6F"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263C6F" w:rsidRPr="006D50E7" w:rsidRDefault="00263C6F" w:rsidP="00745829">
            <w:pPr>
              <w:jc w:val="center"/>
            </w:pPr>
            <w:r w:rsidRPr="006D50E7">
              <w:t>90</w:t>
            </w:r>
          </w:p>
        </w:tc>
        <w:tc>
          <w:tcPr>
            <w:tcW w:w="1509" w:type="dxa"/>
            <w:tcBorders>
              <w:top w:val="single" w:sz="4" w:space="0" w:color="000000"/>
              <w:left w:val="single" w:sz="4" w:space="0" w:color="000000"/>
              <w:bottom w:val="single" w:sz="4" w:space="0" w:color="000000"/>
            </w:tcBorders>
            <w:shd w:val="clear" w:color="auto" w:fill="auto"/>
            <w:vAlign w:val="center"/>
          </w:tcPr>
          <w:p w:rsidR="00263C6F" w:rsidRPr="006D50E7" w:rsidRDefault="00263C6F" w:rsidP="00263C6F">
            <w:pPr>
              <w:jc w:val="cente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C6F" w:rsidRPr="006D50E7" w:rsidRDefault="00263C6F" w:rsidP="00745829">
            <w:pPr>
              <w:jc w:val="center"/>
              <w:rPr>
                <w:bCs/>
              </w:rPr>
            </w:pPr>
            <w:r w:rsidRPr="006D50E7">
              <w:rPr>
                <w:bCs/>
              </w:rPr>
              <w:t>8</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pPr>
            <w:r w:rsidRPr="006D50E7">
              <w:t>ОК 2.26</w:t>
            </w:r>
          </w:p>
        </w:tc>
        <w:tc>
          <w:tcPr>
            <w:tcW w:w="4535"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r w:rsidRPr="006D50E7">
              <w:t>Партії та партійні системи</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rPr>
                <w:bCs/>
              </w:rPr>
            </w:pPr>
            <w:r w:rsidRPr="006D50E7">
              <w:rPr>
                <w:bCs/>
              </w:rPr>
              <w:t>3</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pPr>
            <w:r w:rsidRPr="006D50E7">
              <w:t>9</w:t>
            </w:r>
            <w:r w:rsidR="00745829" w:rsidRPr="006D50E7">
              <w:t>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8</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pPr>
            <w:r w:rsidRPr="006D50E7">
              <w:t>ПР 1</w:t>
            </w:r>
          </w:p>
        </w:tc>
        <w:tc>
          <w:tcPr>
            <w:tcW w:w="4535"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Ознайомча практика</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rPr>
                <w:bCs/>
              </w:rPr>
            </w:pPr>
            <w:r w:rsidRPr="006D50E7">
              <w:rPr>
                <w:bCs/>
              </w:rPr>
              <w:t>6</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pPr>
            <w:r w:rsidRPr="006D50E7">
              <w:t>18</w:t>
            </w:r>
            <w:r w:rsidR="00745829" w:rsidRPr="006D50E7">
              <w:t>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proofErr w:type="spellStart"/>
            <w:r w:rsidRPr="006D50E7">
              <w:t>дз</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2</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pPr>
            <w:r w:rsidRPr="006D50E7">
              <w:t>ПР 2</w:t>
            </w:r>
          </w:p>
        </w:tc>
        <w:tc>
          <w:tcPr>
            <w:tcW w:w="4535"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Навчальна практика</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rPr>
                <w:bCs/>
              </w:rPr>
            </w:pPr>
            <w:r w:rsidRPr="006D50E7">
              <w:rPr>
                <w:bCs/>
              </w:rPr>
              <w:t>6</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263C6F">
            <w:pPr>
              <w:jc w:val="center"/>
            </w:pPr>
            <w:r w:rsidRPr="006D50E7">
              <w:t>180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proofErr w:type="spellStart"/>
            <w:r w:rsidRPr="006D50E7">
              <w:t>дз</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4</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pPr>
            <w:r w:rsidRPr="006D50E7">
              <w:t>ПР 3</w:t>
            </w:r>
          </w:p>
        </w:tc>
        <w:tc>
          <w:tcPr>
            <w:tcW w:w="4535"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Виробнича практика</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6</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180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proofErr w:type="spellStart"/>
            <w:r w:rsidRPr="006D50E7">
              <w:t>дз</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6</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pPr>
            <w:r w:rsidRPr="006D50E7">
              <w:t>ПР 4</w:t>
            </w:r>
          </w:p>
        </w:tc>
        <w:tc>
          <w:tcPr>
            <w:tcW w:w="4535"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Переддипломна практика</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rPr>
                <w:bCs/>
              </w:rPr>
            </w:pPr>
            <w:r w:rsidRPr="006D50E7">
              <w:rPr>
                <w:bCs/>
              </w:rPr>
              <w:t>6</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263C6F" w:rsidP="00745829">
            <w:pPr>
              <w:jc w:val="center"/>
            </w:pPr>
            <w:r w:rsidRPr="006D50E7">
              <w:t>18</w:t>
            </w:r>
            <w:r w:rsidR="00745829" w:rsidRPr="006D50E7">
              <w:t>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Cs/>
              </w:rPr>
            </w:pPr>
            <w:proofErr w:type="spellStart"/>
            <w:r w:rsidRPr="006D50E7">
              <w:t>дз</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pPr>
            <w:r w:rsidRPr="006D50E7">
              <w:rPr>
                <w:bCs/>
              </w:rPr>
              <w:t>8</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pPr>
            <w:r w:rsidRPr="006D50E7">
              <w:t>БВП</w:t>
            </w:r>
          </w:p>
        </w:tc>
        <w:tc>
          <w:tcPr>
            <w:tcW w:w="4535"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Базова загальновійськова підготовка (практична підготовка) - 7 кредитів ЄКТС у канікулярний період*</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bCs/>
              </w:rPr>
            </w:pPr>
          </w:p>
        </w:tc>
      </w:tr>
      <w:tr w:rsidR="00745829" w:rsidRPr="006D50E7" w:rsidTr="00263C6F">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ind w:firstLine="708"/>
              <w:jc w:val="both"/>
              <w:rPr>
                <w:b/>
                <w:bCs/>
              </w:rPr>
            </w:pPr>
            <w:r w:rsidRPr="006D50E7">
              <w:t> </w:t>
            </w:r>
          </w:p>
        </w:tc>
        <w:tc>
          <w:tcPr>
            <w:tcW w:w="4535"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rPr>
                <w:b/>
                <w:bCs/>
              </w:rPr>
            </w:pPr>
            <w:r w:rsidRPr="006D50E7">
              <w:rPr>
                <w:b/>
                <w:bCs/>
              </w:rPr>
              <w:t>Бакалаврська кваліфікаційна робота</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
                <w:bCs/>
              </w:rPr>
            </w:pPr>
            <w:r w:rsidRPr="006D50E7">
              <w:rPr>
                <w:b/>
                <w:bCs/>
              </w:rPr>
              <w:t>6</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180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snapToGrid w:val="0"/>
              <w:ind w:firstLine="708"/>
              <w:jc w:val="center"/>
              <w:rPr>
                <w:b/>
                <w:bCs/>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263C6F" w:rsidP="00263C6F">
            <w:pPr>
              <w:widowControl w:val="0"/>
              <w:suppressAutoHyphens w:val="0"/>
              <w:jc w:val="center"/>
            </w:pPr>
            <w:r w:rsidRPr="006D50E7">
              <w:t>8</w:t>
            </w:r>
          </w:p>
        </w:tc>
      </w:tr>
      <w:tr w:rsidR="00745829" w:rsidRPr="006D50E7" w:rsidTr="00DA51C5">
        <w:trPr>
          <w:trHeight w:val="57"/>
        </w:trPr>
        <w:tc>
          <w:tcPr>
            <w:tcW w:w="5668" w:type="dxa"/>
            <w:gridSpan w:val="2"/>
            <w:tcBorders>
              <w:top w:val="single" w:sz="4" w:space="0" w:color="000000"/>
              <w:left w:val="single" w:sz="4" w:space="0" w:color="000000"/>
              <w:bottom w:val="single" w:sz="4" w:space="0" w:color="000000"/>
            </w:tcBorders>
            <w:shd w:val="clear" w:color="auto" w:fill="BDD6EE"/>
          </w:tcPr>
          <w:p w:rsidR="00745829" w:rsidRPr="006D50E7" w:rsidRDefault="00745829" w:rsidP="00745829">
            <w:pPr>
              <w:rPr>
                <w:b/>
                <w:bCs/>
              </w:rPr>
            </w:pPr>
            <w:r w:rsidRPr="006D50E7">
              <w:rPr>
                <w:b/>
                <w:bCs/>
              </w:rPr>
              <w:t>Всього ОК за циклом професійної підготовки</w:t>
            </w:r>
          </w:p>
        </w:tc>
        <w:tc>
          <w:tcPr>
            <w:tcW w:w="1133" w:type="dxa"/>
            <w:tcBorders>
              <w:top w:val="single" w:sz="4" w:space="0" w:color="000000"/>
              <w:left w:val="single" w:sz="4" w:space="0" w:color="000000"/>
              <w:bottom w:val="single" w:sz="4" w:space="0" w:color="000000"/>
            </w:tcBorders>
            <w:shd w:val="clear" w:color="auto" w:fill="BDD6EE"/>
            <w:vAlign w:val="center"/>
          </w:tcPr>
          <w:p w:rsidR="00745829" w:rsidRPr="006D50E7" w:rsidRDefault="00745829" w:rsidP="00263C6F">
            <w:pPr>
              <w:jc w:val="center"/>
              <w:rPr>
                <w:b/>
                <w:bCs/>
              </w:rPr>
            </w:pPr>
            <w:r w:rsidRPr="006D50E7">
              <w:rPr>
                <w:b/>
                <w:bCs/>
              </w:rPr>
              <w:t>12</w:t>
            </w:r>
            <w:r w:rsidR="00263C6F" w:rsidRPr="006D50E7">
              <w:rPr>
                <w:b/>
                <w:bCs/>
              </w:rPr>
              <w:t>4</w:t>
            </w:r>
          </w:p>
        </w:tc>
        <w:tc>
          <w:tcPr>
            <w:tcW w:w="1139" w:type="dxa"/>
            <w:tcBorders>
              <w:top w:val="single" w:sz="4" w:space="0" w:color="000000"/>
              <w:left w:val="single" w:sz="4" w:space="0" w:color="000000"/>
              <w:bottom w:val="single" w:sz="4" w:space="0" w:color="000000"/>
            </w:tcBorders>
            <w:shd w:val="clear" w:color="auto" w:fill="BDD6EE"/>
            <w:vAlign w:val="center"/>
          </w:tcPr>
          <w:p w:rsidR="00745829" w:rsidRPr="006D50E7" w:rsidRDefault="00745829" w:rsidP="00263C6F">
            <w:pPr>
              <w:jc w:val="center"/>
              <w:rPr>
                <w:b/>
                <w:bCs/>
              </w:rPr>
            </w:pPr>
            <w:r w:rsidRPr="006D50E7">
              <w:rPr>
                <w:b/>
                <w:bCs/>
              </w:rPr>
              <w:t>3</w:t>
            </w:r>
            <w:r w:rsidR="00E7264F">
              <w:rPr>
                <w:b/>
                <w:bCs/>
              </w:rPr>
              <w:t xml:space="preserve"> </w:t>
            </w:r>
            <w:r w:rsidR="00263C6F" w:rsidRPr="006D50E7">
              <w:rPr>
                <w:b/>
                <w:bCs/>
              </w:rPr>
              <w:t>72</w:t>
            </w:r>
            <w:r w:rsidRPr="006D50E7">
              <w:rPr>
                <w:b/>
                <w:bCs/>
              </w:rPr>
              <w:t>0</w:t>
            </w:r>
          </w:p>
        </w:tc>
        <w:tc>
          <w:tcPr>
            <w:tcW w:w="1509" w:type="dxa"/>
            <w:tcBorders>
              <w:top w:val="single" w:sz="4" w:space="0" w:color="000000"/>
              <w:left w:val="single" w:sz="4" w:space="0" w:color="000000"/>
              <w:bottom w:val="single" w:sz="4" w:space="0" w:color="000000"/>
            </w:tcBorders>
            <w:shd w:val="clear" w:color="auto" w:fill="BDD6EE"/>
          </w:tcPr>
          <w:p w:rsidR="00745829" w:rsidRPr="006D50E7" w:rsidRDefault="00263C6F" w:rsidP="00127D07">
            <w:pPr>
              <w:ind w:firstLine="708"/>
              <w:jc w:val="both"/>
              <w:rPr>
                <w:b/>
                <w:bCs/>
              </w:rPr>
            </w:pPr>
            <w:r w:rsidRPr="006D50E7">
              <w:rPr>
                <w:b/>
                <w:bCs/>
                <w:highlight w:val="green"/>
              </w:rPr>
              <w:t>4</w:t>
            </w:r>
            <w:r w:rsidR="00127D07" w:rsidRPr="006D50E7">
              <w:rPr>
                <w:b/>
                <w:bCs/>
                <w:highlight w:val="green"/>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BDD6EE"/>
          </w:tcPr>
          <w:p w:rsidR="00745829" w:rsidRPr="006D50E7" w:rsidRDefault="00745829" w:rsidP="00745829">
            <w:pPr>
              <w:ind w:firstLine="708"/>
              <w:jc w:val="both"/>
            </w:pPr>
            <w:r w:rsidRPr="006D50E7">
              <w:rPr>
                <w:b/>
                <w:bCs/>
              </w:rPr>
              <w:t> </w:t>
            </w:r>
          </w:p>
        </w:tc>
      </w:tr>
      <w:tr w:rsidR="00745829" w:rsidRPr="006D50E7" w:rsidTr="00DA51C5">
        <w:trPr>
          <w:trHeight w:val="57"/>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7CAAC"/>
          </w:tcPr>
          <w:p w:rsidR="00745829" w:rsidRPr="006D50E7" w:rsidRDefault="00745829" w:rsidP="00745829">
            <w:pPr>
              <w:ind w:firstLine="708"/>
              <w:jc w:val="center"/>
            </w:pPr>
            <w:r w:rsidRPr="006D50E7">
              <w:rPr>
                <w:b/>
                <w:bCs/>
              </w:rPr>
              <w:t>Вибіркові компоненти освітньої програми</w:t>
            </w:r>
          </w:p>
        </w:tc>
      </w:tr>
      <w:tr w:rsidR="00745829" w:rsidRPr="006D50E7" w:rsidTr="00DA51C5">
        <w:trPr>
          <w:trHeight w:val="57"/>
        </w:trPr>
        <w:tc>
          <w:tcPr>
            <w:tcW w:w="5668" w:type="dxa"/>
            <w:gridSpan w:val="2"/>
            <w:tcBorders>
              <w:top w:val="single" w:sz="4" w:space="0" w:color="000000"/>
              <w:left w:val="single" w:sz="4" w:space="0" w:color="000000"/>
              <w:bottom w:val="single" w:sz="4" w:space="0" w:color="000000"/>
            </w:tcBorders>
            <w:shd w:val="clear" w:color="auto" w:fill="BDD6EE"/>
          </w:tcPr>
          <w:p w:rsidR="00745829" w:rsidRPr="006D50E7" w:rsidRDefault="00745829" w:rsidP="00745829">
            <w:pPr>
              <w:rPr>
                <w:b/>
                <w:bCs/>
              </w:rPr>
            </w:pPr>
            <w:r w:rsidRPr="006D50E7">
              <w:rPr>
                <w:b/>
                <w:bCs/>
              </w:rPr>
              <w:t>Всього ВК за циклом професійної підготовки</w:t>
            </w:r>
          </w:p>
        </w:tc>
        <w:tc>
          <w:tcPr>
            <w:tcW w:w="1133" w:type="dxa"/>
            <w:tcBorders>
              <w:top w:val="single" w:sz="4" w:space="0" w:color="000000"/>
              <w:left w:val="single" w:sz="4" w:space="0" w:color="000000"/>
              <w:bottom w:val="single" w:sz="4" w:space="0" w:color="000000"/>
            </w:tcBorders>
            <w:shd w:val="clear" w:color="auto" w:fill="BDD6EE"/>
            <w:vAlign w:val="center"/>
          </w:tcPr>
          <w:p w:rsidR="00745829" w:rsidRPr="006D50E7" w:rsidRDefault="00745829" w:rsidP="00745829">
            <w:pPr>
              <w:jc w:val="center"/>
              <w:rPr>
                <w:b/>
                <w:bCs/>
              </w:rPr>
            </w:pPr>
            <w:r w:rsidRPr="006D50E7">
              <w:rPr>
                <w:b/>
                <w:bCs/>
              </w:rPr>
              <w:t>40</w:t>
            </w:r>
          </w:p>
        </w:tc>
        <w:tc>
          <w:tcPr>
            <w:tcW w:w="1139" w:type="dxa"/>
            <w:tcBorders>
              <w:top w:val="single" w:sz="4" w:space="0" w:color="000000"/>
              <w:left w:val="single" w:sz="4" w:space="0" w:color="000000"/>
              <w:bottom w:val="single" w:sz="4" w:space="0" w:color="000000"/>
            </w:tcBorders>
            <w:shd w:val="clear" w:color="auto" w:fill="BDD6EE"/>
            <w:vAlign w:val="center"/>
          </w:tcPr>
          <w:p w:rsidR="00745829" w:rsidRPr="006D50E7" w:rsidRDefault="00745829" w:rsidP="00745829">
            <w:pPr>
              <w:jc w:val="center"/>
              <w:rPr>
                <w:b/>
                <w:bCs/>
              </w:rPr>
            </w:pPr>
            <w:r w:rsidRPr="006D50E7">
              <w:rPr>
                <w:b/>
                <w:bCs/>
              </w:rPr>
              <w:t>1</w:t>
            </w:r>
            <w:r w:rsidR="00E7264F">
              <w:rPr>
                <w:b/>
                <w:bCs/>
              </w:rPr>
              <w:t xml:space="preserve"> </w:t>
            </w:r>
            <w:r w:rsidRPr="006D50E7">
              <w:rPr>
                <w:b/>
                <w:bCs/>
              </w:rPr>
              <w:t>200</w:t>
            </w:r>
          </w:p>
        </w:tc>
        <w:tc>
          <w:tcPr>
            <w:tcW w:w="1509" w:type="dxa"/>
            <w:tcBorders>
              <w:top w:val="single" w:sz="4" w:space="0" w:color="000000"/>
              <w:left w:val="single" w:sz="4" w:space="0" w:color="000000"/>
              <w:bottom w:val="single" w:sz="4" w:space="0" w:color="000000"/>
            </w:tcBorders>
            <w:shd w:val="clear" w:color="auto" w:fill="BDD6EE"/>
          </w:tcPr>
          <w:p w:rsidR="00745829" w:rsidRPr="006D50E7" w:rsidRDefault="00745829" w:rsidP="00745829">
            <w:pPr>
              <w:ind w:firstLine="37"/>
              <w:jc w:val="center"/>
              <w:rPr>
                <w:b/>
                <w:bCs/>
              </w:rPr>
            </w:pPr>
            <w:r w:rsidRPr="006D50E7">
              <w:rPr>
                <w:b/>
                <w:bCs/>
              </w:rPr>
              <w:t>8</w:t>
            </w:r>
          </w:p>
        </w:tc>
        <w:tc>
          <w:tcPr>
            <w:tcW w:w="1041" w:type="dxa"/>
            <w:tcBorders>
              <w:top w:val="single" w:sz="4" w:space="0" w:color="000000"/>
              <w:left w:val="single" w:sz="4" w:space="0" w:color="000000"/>
              <w:bottom w:val="single" w:sz="4" w:space="0" w:color="000000"/>
              <w:right w:val="single" w:sz="4" w:space="0" w:color="000000"/>
            </w:tcBorders>
            <w:shd w:val="clear" w:color="auto" w:fill="BDD6EE"/>
          </w:tcPr>
          <w:p w:rsidR="00745829" w:rsidRPr="006D50E7" w:rsidRDefault="00745829" w:rsidP="00745829">
            <w:pPr>
              <w:ind w:firstLine="708"/>
              <w:jc w:val="both"/>
            </w:pPr>
            <w:r w:rsidRPr="006D50E7">
              <w:rPr>
                <w:b/>
                <w:bCs/>
              </w:rPr>
              <w:t> </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ВК 2.1</w:t>
            </w:r>
          </w:p>
        </w:tc>
        <w:tc>
          <w:tcPr>
            <w:tcW w:w="4535" w:type="dxa"/>
            <w:vMerge w:val="restart"/>
            <w:tcBorders>
              <w:top w:val="single" w:sz="4" w:space="0" w:color="000000"/>
              <w:left w:val="single" w:sz="4" w:space="0" w:color="000000"/>
            </w:tcBorders>
            <w:shd w:val="clear" w:color="auto" w:fill="auto"/>
            <w:vAlign w:val="center"/>
          </w:tcPr>
          <w:p w:rsidR="00745829" w:rsidRPr="006D50E7" w:rsidRDefault="00745829" w:rsidP="00745829">
            <w:pPr>
              <w:jc w:val="center"/>
            </w:pPr>
            <w:r w:rsidRPr="006D50E7">
              <w:t>Дисципліни вільного вибору студентів із переліку циклу професійної підготовки</w:t>
            </w: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color w:val="1D1B11"/>
              </w:rPr>
            </w:pPr>
            <w:r w:rsidRPr="006D50E7">
              <w:rPr>
                <w:color w:val="1D1B11"/>
              </w:rPr>
              <w:t>3</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ВК 2.2</w:t>
            </w:r>
          </w:p>
        </w:tc>
        <w:tc>
          <w:tcPr>
            <w:tcW w:w="4535" w:type="dxa"/>
            <w:vMerge/>
            <w:tcBorders>
              <w:left w:val="single" w:sz="4" w:space="0" w:color="000000"/>
            </w:tcBorders>
            <w:shd w:val="clear" w:color="auto" w:fill="auto"/>
          </w:tcPr>
          <w:p w:rsidR="00745829" w:rsidRPr="006D50E7" w:rsidRDefault="00745829" w:rsidP="00745829">
            <w:pPr>
              <w:jc w:val="both"/>
            </w:pP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color w:val="1D1B11"/>
              </w:rPr>
            </w:pPr>
            <w:r w:rsidRPr="006D50E7">
              <w:rPr>
                <w:color w:val="1D1B11"/>
              </w:rPr>
              <w:t>5</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ВК 2.3</w:t>
            </w:r>
          </w:p>
        </w:tc>
        <w:tc>
          <w:tcPr>
            <w:tcW w:w="4535" w:type="dxa"/>
            <w:vMerge/>
            <w:tcBorders>
              <w:left w:val="single" w:sz="4" w:space="0" w:color="000000"/>
            </w:tcBorders>
            <w:shd w:val="clear" w:color="auto" w:fill="auto"/>
          </w:tcPr>
          <w:p w:rsidR="00745829" w:rsidRPr="006D50E7" w:rsidRDefault="00745829" w:rsidP="00745829">
            <w:pPr>
              <w:jc w:val="both"/>
            </w:pP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color w:val="1D1B11"/>
              </w:rPr>
            </w:pPr>
            <w:r w:rsidRPr="006D50E7">
              <w:rPr>
                <w:color w:val="1D1B11"/>
              </w:rPr>
              <w:t>6</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ВК 2.4</w:t>
            </w:r>
          </w:p>
        </w:tc>
        <w:tc>
          <w:tcPr>
            <w:tcW w:w="4535" w:type="dxa"/>
            <w:vMerge/>
            <w:tcBorders>
              <w:left w:val="single" w:sz="4" w:space="0" w:color="000000"/>
            </w:tcBorders>
            <w:shd w:val="clear" w:color="auto" w:fill="auto"/>
          </w:tcPr>
          <w:p w:rsidR="00745829" w:rsidRPr="006D50E7" w:rsidRDefault="00745829" w:rsidP="00745829">
            <w:pPr>
              <w:jc w:val="both"/>
            </w:pP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color w:val="1D1B11"/>
              </w:rPr>
            </w:pPr>
            <w:r w:rsidRPr="006D50E7">
              <w:rPr>
                <w:color w:val="1D1B11"/>
              </w:rPr>
              <w:t>7</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ВК 2.5</w:t>
            </w:r>
          </w:p>
        </w:tc>
        <w:tc>
          <w:tcPr>
            <w:tcW w:w="4535" w:type="dxa"/>
            <w:vMerge/>
            <w:tcBorders>
              <w:left w:val="single" w:sz="4" w:space="0" w:color="000000"/>
            </w:tcBorders>
            <w:shd w:val="clear" w:color="auto" w:fill="auto"/>
          </w:tcPr>
          <w:p w:rsidR="00745829" w:rsidRPr="006D50E7" w:rsidRDefault="00745829" w:rsidP="00745829">
            <w:pPr>
              <w:jc w:val="both"/>
            </w:pP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color w:val="1D1B11"/>
              </w:rPr>
            </w:pPr>
            <w:r w:rsidRPr="006D50E7">
              <w:rPr>
                <w:color w:val="1D1B11"/>
              </w:rPr>
              <w:t>7</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ВК 2.6</w:t>
            </w:r>
          </w:p>
        </w:tc>
        <w:tc>
          <w:tcPr>
            <w:tcW w:w="4535" w:type="dxa"/>
            <w:vMerge/>
            <w:tcBorders>
              <w:left w:val="single" w:sz="4" w:space="0" w:color="000000"/>
            </w:tcBorders>
            <w:shd w:val="clear" w:color="auto" w:fill="auto"/>
          </w:tcPr>
          <w:p w:rsidR="00745829" w:rsidRPr="006D50E7" w:rsidRDefault="00745829" w:rsidP="00745829">
            <w:pPr>
              <w:jc w:val="both"/>
            </w:pP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color w:val="1D1B11"/>
              </w:rPr>
            </w:pPr>
            <w:r w:rsidRPr="006D50E7">
              <w:rPr>
                <w:color w:val="1D1B11"/>
              </w:rPr>
              <w:t>7</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ВК 2.7</w:t>
            </w:r>
          </w:p>
        </w:tc>
        <w:tc>
          <w:tcPr>
            <w:tcW w:w="4535" w:type="dxa"/>
            <w:vMerge/>
            <w:tcBorders>
              <w:left w:val="single" w:sz="4" w:space="0" w:color="000000"/>
            </w:tcBorders>
            <w:shd w:val="clear" w:color="auto" w:fill="auto"/>
          </w:tcPr>
          <w:p w:rsidR="00745829" w:rsidRPr="006D50E7" w:rsidRDefault="00745829" w:rsidP="00745829">
            <w:pPr>
              <w:jc w:val="both"/>
            </w:pP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color w:val="1D1B11"/>
              </w:rPr>
            </w:pPr>
            <w:r w:rsidRPr="006D50E7">
              <w:rPr>
                <w:color w:val="1D1B11"/>
              </w:rPr>
              <w:t>7</w:t>
            </w:r>
          </w:p>
        </w:tc>
      </w:tr>
      <w:tr w:rsidR="00745829" w:rsidRPr="006D50E7" w:rsidTr="00DA51C5">
        <w:trPr>
          <w:trHeight w:val="57"/>
        </w:trPr>
        <w:tc>
          <w:tcPr>
            <w:tcW w:w="1133"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both"/>
            </w:pPr>
            <w:r w:rsidRPr="006D50E7">
              <w:t>ВК 2.8</w:t>
            </w:r>
          </w:p>
        </w:tc>
        <w:tc>
          <w:tcPr>
            <w:tcW w:w="4535" w:type="dxa"/>
            <w:vMerge/>
            <w:tcBorders>
              <w:left w:val="single" w:sz="4" w:space="0" w:color="000000"/>
            </w:tcBorders>
            <w:shd w:val="clear" w:color="auto" w:fill="auto"/>
          </w:tcPr>
          <w:p w:rsidR="00745829" w:rsidRPr="006D50E7" w:rsidRDefault="00745829" w:rsidP="00745829">
            <w:pPr>
              <w:jc w:val="both"/>
            </w:pPr>
          </w:p>
        </w:tc>
        <w:tc>
          <w:tcPr>
            <w:tcW w:w="1133"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rPr>
                <w:bCs/>
              </w:rPr>
            </w:pPr>
            <w:r w:rsidRPr="006D50E7">
              <w:rPr>
                <w:bCs/>
              </w:rPr>
              <w:t>5</w:t>
            </w:r>
          </w:p>
        </w:tc>
        <w:tc>
          <w:tcPr>
            <w:tcW w:w="1139" w:type="dxa"/>
            <w:tcBorders>
              <w:top w:val="single" w:sz="4" w:space="0" w:color="000000"/>
              <w:left w:val="single" w:sz="4" w:space="0" w:color="000000"/>
              <w:bottom w:val="single" w:sz="4" w:space="0" w:color="000000"/>
            </w:tcBorders>
            <w:shd w:val="clear" w:color="auto" w:fill="auto"/>
            <w:vAlign w:val="center"/>
          </w:tcPr>
          <w:p w:rsidR="00745829" w:rsidRPr="006D50E7" w:rsidRDefault="00745829" w:rsidP="00745829">
            <w:pPr>
              <w:jc w:val="center"/>
            </w:pPr>
            <w:r w:rsidRPr="006D50E7">
              <w:t>150</w:t>
            </w:r>
          </w:p>
        </w:tc>
        <w:tc>
          <w:tcPr>
            <w:tcW w:w="1509" w:type="dxa"/>
            <w:tcBorders>
              <w:top w:val="single" w:sz="4" w:space="0" w:color="000000"/>
              <w:left w:val="single" w:sz="4" w:space="0" w:color="000000"/>
              <w:bottom w:val="single" w:sz="4" w:space="0" w:color="000000"/>
            </w:tcBorders>
            <w:shd w:val="clear" w:color="auto" w:fill="auto"/>
          </w:tcPr>
          <w:p w:rsidR="00745829" w:rsidRPr="006D50E7" w:rsidRDefault="00745829" w:rsidP="00745829">
            <w:pPr>
              <w:jc w:val="center"/>
              <w:rPr>
                <w:b/>
                <w:bCs/>
              </w:rPr>
            </w:pPr>
            <w:r w:rsidRPr="006D50E7">
              <w:t>з</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829" w:rsidRPr="006D50E7" w:rsidRDefault="00745829" w:rsidP="00745829">
            <w:pPr>
              <w:jc w:val="center"/>
              <w:rPr>
                <w:color w:val="1D1B11"/>
              </w:rPr>
            </w:pPr>
            <w:r w:rsidRPr="006D50E7">
              <w:rPr>
                <w:color w:val="1D1B11"/>
              </w:rPr>
              <w:t>8</w:t>
            </w:r>
          </w:p>
        </w:tc>
      </w:tr>
      <w:tr w:rsidR="00745829" w:rsidRPr="006D50E7" w:rsidTr="00DA51C5">
        <w:trPr>
          <w:trHeight w:val="57"/>
        </w:trPr>
        <w:tc>
          <w:tcPr>
            <w:tcW w:w="5668" w:type="dxa"/>
            <w:gridSpan w:val="2"/>
            <w:tcBorders>
              <w:top w:val="single" w:sz="4" w:space="0" w:color="000000"/>
              <w:left w:val="single" w:sz="4" w:space="0" w:color="000000"/>
              <w:bottom w:val="single" w:sz="4" w:space="0" w:color="000000"/>
            </w:tcBorders>
            <w:shd w:val="clear" w:color="auto" w:fill="BDD6EE"/>
          </w:tcPr>
          <w:p w:rsidR="00745829" w:rsidRPr="006D50E7" w:rsidRDefault="00745829" w:rsidP="00745829">
            <w:pPr>
              <w:jc w:val="both"/>
              <w:rPr>
                <w:b/>
                <w:bCs/>
              </w:rPr>
            </w:pPr>
            <w:r w:rsidRPr="006D50E7">
              <w:rPr>
                <w:b/>
                <w:bCs/>
              </w:rPr>
              <w:t>Всього за циклом професійної підготовки</w:t>
            </w:r>
          </w:p>
        </w:tc>
        <w:tc>
          <w:tcPr>
            <w:tcW w:w="1133" w:type="dxa"/>
            <w:tcBorders>
              <w:top w:val="single" w:sz="4" w:space="0" w:color="000000"/>
              <w:left w:val="single" w:sz="4" w:space="0" w:color="000000"/>
              <w:bottom w:val="single" w:sz="4" w:space="0" w:color="000000"/>
            </w:tcBorders>
            <w:shd w:val="clear" w:color="auto" w:fill="BDD6EE"/>
          </w:tcPr>
          <w:p w:rsidR="00745829" w:rsidRPr="006D50E7" w:rsidRDefault="00745829" w:rsidP="00263C6F">
            <w:pPr>
              <w:jc w:val="center"/>
              <w:rPr>
                <w:b/>
                <w:bCs/>
              </w:rPr>
            </w:pPr>
            <w:r w:rsidRPr="006D50E7">
              <w:rPr>
                <w:b/>
                <w:bCs/>
              </w:rPr>
              <w:t>16</w:t>
            </w:r>
            <w:r w:rsidR="00263C6F" w:rsidRPr="006D50E7">
              <w:rPr>
                <w:b/>
                <w:bCs/>
              </w:rPr>
              <w:t>4</w:t>
            </w:r>
          </w:p>
        </w:tc>
        <w:tc>
          <w:tcPr>
            <w:tcW w:w="1139" w:type="dxa"/>
            <w:tcBorders>
              <w:top w:val="single" w:sz="4" w:space="0" w:color="000000"/>
              <w:left w:val="single" w:sz="4" w:space="0" w:color="000000"/>
              <w:bottom w:val="single" w:sz="4" w:space="0" w:color="000000"/>
            </w:tcBorders>
            <w:shd w:val="clear" w:color="auto" w:fill="BDD6EE"/>
          </w:tcPr>
          <w:p w:rsidR="00745829" w:rsidRPr="006D50E7" w:rsidRDefault="00745829" w:rsidP="00263C6F">
            <w:pPr>
              <w:jc w:val="center"/>
              <w:rPr>
                <w:b/>
                <w:bCs/>
              </w:rPr>
            </w:pPr>
            <w:r w:rsidRPr="006D50E7">
              <w:rPr>
                <w:b/>
                <w:bCs/>
              </w:rPr>
              <w:t>4</w:t>
            </w:r>
            <w:r w:rsidR="00E7264F">
              <w:rPr>
                <w:b/>
                <w:bCs/>
              </w:rPr>
              <w:t xml:space="preserve"> </w:t>
            </w:r>
            <w:r w:rsidR="00263C6F" w:rsidRPr="006D50E7">
              <w:rPr>
                <w:b/>
                <w:bCs/>
              </w:rPr>
              <w:t>92</w:t>
            </w:r>
            <w:r w:rsidRPr="006D50E7">
              <w:rPr>
                <w:b/>
                <w:bCs/>
              </w:rPr>
              <w:t>0</w:t>
            </w:r>
          </w:p>
        </w:tc>
        <w:tc>
          <w:tcPr>
            <w:tcW w:w="1509" w:type="dxa"/>
            <w:tcBorders>
              <w:top w:val="single" w:sz="4" w:space="0" w:color="000000"/>
              <w:left w:val="single" w:sz="4" w:space="0" w:color="000000"/>
              <w:bottom w:val="single" w:sz="4" w:space="0" w:color="000000"/>
            </w:tcBorders>
            <w:shd w:val="clear" w:color="auto" w:fill="BDD6EE"/>
          </w:tcPr>
          <w:p w:rsidR="00745829" w:rsidRPr="006D50E7" w:rsidRDefault="00127D07" w:rsidP="00263C6F">
            <w:pPr>
              <w:snapToGrid w:val="0"/>
              <w:ind w:firstLine="31"/>
              <w:jc w:val="center"/>
              <w:rPr>
                <w:b/>
                <w:bCs/>
              </w:rPr>
            </w:pPr>
            <w:r w:rsidRPr="006D50E7">
              <w:rPr>
                <w:b/>
                <w:bCs/>
                <w:highlight w:val="green"/>
              </w:rPr>
              <w:t>52</w:t>
            </w:r>
          </w:p>
        </w:tc>
        <w:tc>
          <w:tcPr>
            <w:tcW w:w="1041" w:type="dxa"/>
            <w:tcBorders>
              <w:top w:val="single" w:sz="4" w:space="0" w:color="000000"/>
              <w:left w:val="single" w:sz="4" w:space="0" w:color="000000"/>
              <w:bottom w:val="single" w:sz="4" w:space="0" w:color="000000"/>
              <w:right w:val="single" w:sz="4" w:space="0" w:color="000000"/>
            </w:tcBorders>
            <w:shd w:val="clear" w:color="auto" w:fill="BDD6EE"/>
          </w:tcPr>
          <w:p w:rsidR="00745829" w:rsidRPr="006D50E7" w:rsidRDefault="00745829" w:rsidP="00745829">
            <w:pPr>
              <w:ind w:firstLine="708"/>
              <w:jc w:val="both"/>
            </w:pPr>
            <w:r w:rsidRPr="006D50E7">
              <w:rPr>
                <w:b/>
                <w:bCs/>
              </w:rPr>
              <w:t> </w:t>
            </w:r>
          </w:p>
        </w:tc>
      </w:tr>
      <w:tr w:rsidR="00745829" w:rsidRPr="006D50E7" w:rsidTr="00DA51C5">
        <w:trPr>
          <w:trHeight w:val="57"/>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rsidR="00745829" w:rsidRPr="006D50E7" w:rsidRDefault="00745829" w:rsidP="00745829">
            <w:pPr>
              <w:ind w:firstLine="708"/>
              <w:jc w:val="center"/>
            </w:pPr>
            <w:r w:rsidRPr="006D50E7">
              <w:rPr>
                <w:b/>
                <w:bCs/>
              </w:rPr>
              <w:t>ЗАГАЛЬНИЙ ОБСЯГ ОСВІТНЬОЇ ПРОГРАМИ</w:t>
            </w:r>
          </w:p>
        </w:tc>
      </w:tr>
      <w:tr w:rsidR="00745829" w:rsidRPr="006D50E7" w:rsidTr="00DA51C5">
        <w:trPr>
          <w:trHeight w:val="57"/>
        </w:trPr>
        <w:tc>
          <w:tcPr>
            <w:tcW w:w="5668" w:type="dxa"/>
            <w:gridSpan w:val="2"/>
            <w:tcBorders>
              <w:top w:val="single" w:sz="4" w:space="0" w:color="000000"/>
              <w:left w:val="single" w:sz="4" w:space="0" w:color="000000"/>
              <w:bottom w:val="single" w:sz="4" w:space="0" w:color="000000"/>
            </w:tcBorders>
            <w:shd w:val="clear" w:color="auto" w:fill="F4B083"/>
          </w:tcPr>
          <w:p w:rsidR="00745829" w:rsidRPr="006D50E7" w:rsidRDefault="00745829" w:rsidP="00745829">
            <w:pPr>
              <w:jc w:val="both"/>
              <w:rPr>
                <w:b/>
                <w:bCs/>
              </w:rPr>
            </w:pPr>
            <w:r w:rsidRPr="006D50E7">
              <w:rPr>
                <w:b/>
                <w:bCs/>
              </w:rPr>
              <w:t>Загальний обсяг вибіркових компонент:</w:t>
            </w:r>
          </w:p>
        </w:tc>
        <w:tc>
          <w:tcPr>
            <w:tcW w:w="1133" w:type="dxa"/>
            <w:tcBorders>
              <w:top w:val="single" w:sz="4" w:space="0" w:color="000000"/>
              <w:left w:val="single" w:sz="4" w:space="0" w:color="000000"/>
              <w:bottom w:val="single" w:sz="4" w:space="0" w:color="000000"/>
            </w:tcBorders>
            <w:shd w:val="clear" w:color="auto" w:fill="F4B083"/>
          </w:tcPr>
          <w:p w:rsidR="00745829" w:rsidRPr="006D50E7" w:rsidRDefault="00745829" w:rsidP="00370FBB">
            <w:pPr>
              <w:jc w:val="center"/>
              <w:rPr>
                <w:b/>
                <w:bCs/>
              </w:rPr>
            </w:pPr>
            <w:r w:rsidRPr="006D50E7">
              <w:rPr>
                <w:b/>
                <w:bCs/>
              </w:rPr>
              <w:t>6</w:t>
            </w:r>
            <w:r w:rsidR="00370FBB" w:rsidRPr="006D50E7">
              <w:rPr>
                <w:b/>
                <w:bCs/>
              </w:rPr>
              <w:t>3</w:t>
            </w:r>
          </w:p>
        </w:tc>
        <w:tc>
          <w:tcPr>
            <w:tcW w:w="2648" w:type="dxa"/>
            <w:gridSpan w:val="2"/>
            <w:tcBorders>
              <w:top w:val="single" w:sz="4" w:space="0" w:color="000000"/>
              <w:left w:val="single" w:sz="4" w:space="0" w:color="000000"/>
              <w:bottom w:val="single" w:sz="4" w:space="0" w:color="000000"/>
            </w:tcBorders>
            <w:shd w:val="clear" w:color="auto" w:fill="F4B083"/>
          </w:tcPr>
          <w:p w:rsidR="00745829" w:rsidRPr="006D50E7" w:rsidRDefault="00745829" w:rsidP="00370FBB">
            <w:pPr>
              <w:jc w:val="center"/>
              <w:rPr>
                <w:b/>
                <w:bCs/>
              </w:rPr>
            </w:pPr>
            <w:r w:rsidRPr="006D50E7">
              <w:rPr>
                <w:b/>
                <w:bCs/>
              </w:rPr>
              <w:t>1</w:t>
            </w:r>
            <w:r w:rsidR="00E7264F">
              <w:rPr>
                <w:b/>
                <w:bCs/>
              </w:rPr>
              <w:t xml:space="preserve"> </w:t>
            </w:r>
            <w:r w:rsidRPr="006D50E7">
              <w:rPr>
                <w:b/>
                <w:bCs/>
              </w:rPr>
              <w:t>8</w:t>
            </w:r>
            <w:r w:rsidR="00370FBB" w:rsidRPr="006D50E7">
              <w:rPr>
                <w:b/>
                <w:bCs/>
              </w:rPr>
              <w:t>9</w:t>
            </w:r>
            <w:r w:rsidRPr="006D50E7">
              <w:rPr>
                <w:b/>
                <w:bCs/>
              </w:rPr>
              <w:t>0</w:t>
            </w:r>
          </w:p>
        </w:tc>
        <w:tc>
          <w:tcPr>
            <w:tcW w:w="1041" w:type="dxa"/>
            <w:tcBorders>
              <w:top w:val="single" w:sz="4" w:space="0" w:color="000000"/>
              <w:left w:val="single" w:sz="4" w:space="0" w:color="000000"/>
              <w:bottom w:val="single" w:sz="4" w:space="0" w:color="000000"/>
              <w:right w:val="single" w:sz="4" w:space="0" w:color="000000"/>
            </w:tcBorders>
            <w:shd w:val="clear" w:color="auto" w:fill="F4B083"/>
          </w:tcPr>
          <w:p w:rsidR="00745829" w:rsidRPr="006D50E7" w:rsidRDefault="00745829" w:rsidP="00745829">
            <w:pPr>
              <w:ind w:firstLine="708"/>
              <w:jc w:val="both"/>
            </w:pPr>
            <w:r w:rsidRPr="006D50E7">
              <w:rPr>
                <w:b/>
                <w:bCs/>
              </w:rPr>
              <w:t> </w:t>
            </w:r>
          </w:p>
        </w:tc>
      </w:tr>
      <w:tr w:rsidR="00745829" w:rsidRPr="006D50E7" w:rsidTr="00DA51C5">
        <w:trPr>
          <w:trHeight w:val="57"/>
        </w:trPr>
        <w:tc>
          <w:tcPr>
            <w:tcW w:w="5668" w:type="dxa"/>
            <w:gridSpan w:val="2"/>
            <w:tcBorders>
              <w:top w:val="single" w:sz="4" w:space="0" w:color="000000"/>
              <w:left w:val="single" w:sz="4" w:space="0" w:color="000000"/>
              <w:bottom w:val="single" w:sz="4" w:space="0" w:color="000000"/>
            </w:tcBorders>
            <w:shd w:val="clear" w:color="auto" w:fill="C5E0B3"/>
          </w:tcPr>
          <w:p w:rsidR="00745829" w:rsidRPr="006D50E7" w:rsidRDefault="00745829" w:rsidP="00745829">
            <w:pPr>
              <w:ind w:firstLine="708"/>
              <w:jc w:val="both"/>
              <w:rPr>
                <w:b/>
                <w:bCs/>
              </w:rPr>
            </w:pPr>
            <w:r w:rsidRPr="006D50E7">
              <w:rPr>
                <w:b/>
                <w:bCs/>
              </w:rPr>
              <w:t>РАЗОМ:</w:t>
            </w:r>
          </w:p>
        </w:tc>
        <w:tc>
          <w:tcPr>
            <w:tcW w:w="1133" w:type="dxa"/>
            <w:tcBorders>
              <w:top w:val="single" w:sz="4" w:space="0" w:color="000000"/>
              <w:left w:val="single" w:sz="4" w:space="0" w:color="000000"/>
              <w:bottom w:val="single" w:sz="4" w:space="0" w:color="000000"/>
            </w:tcBorders>
            <w:shd w:val="clear" w:color="auto" w:fill="C5E0B3"/>
          </w:tcPr>
          <w:p w:rsidR="00745829" w:rsidRPr="006D50E7" w:rsidRDefault="00745829" w:rsidP="00370FBB">
            <w:pPr>
              <w:jc w:val="center"/>
              <w:rPr>
                <w:b/>
                <w:bCs/>
              </w:rPr>
            </w:pPr>
            <w:r w:rsidRPr="006D50E7">
              <w:rPr>
                <w:b/>
                <w:bCs/>
              </w:rPr>
              <w:t>24</w:t>
            </w:r>
            <w:r w:rsidR="00370FBB" w:rsidRPr="006D50E7">
              <w:rPr>
                <w:b/>
                <w:bCs/>
              </w:rPr>
              <w:t>0</w:t>
            </w:r>
          </w:p>
        </w:tc>
        <w:tc>
          <w:tcPr>
            <w:tcW w:w="2648" w:type="dxa"/>
            <w:gridSpan w:val="2"/>
            <w:tcBorders>
              <w:top w:val="single" w:sz="4" w:space="0" w:color="000000"/>
              <w:left w:val="single" w:sz="4" w:space="0" w:color="000000"/>
              <w:bottom w:val="single" w:sz="4" w:space="0" w:color="000000"/>
            </w:tcBorders>
            <w:shd w:val="clear" w:color="auto" w:fill="C5E0B3"/>
          </w:tcPr>
          <w:p w:rsidR="00745829" w:rsidRPr="006D50E7" w:rsidRDefault="00745829" w:rsidP="00745829">
            <w:pPr>
              <w:jc w:val="center"/>
              <w:rPr>
                <w:b/>
                <w:bCs/>
              </w:rPr>
            </w:pPr>
            <w:r w:rsidRPr="006D50E7">
              <w:rPr>
                <w:b/>
                <w:bCs/>
              </w:rPr>
              <w:t>7</w:t>
            </w:r>
            <w:r w:rsidR="00E7264F">
              <w:rPr>
                <w:b/>
                <w:bCs/>
              </w:rPr>
              <w:t xml:space="preserve"> </w:t>
            </w:r>
            <w:r w:rsidRPr="006D50E7">
              <w:rPr>
                <w:b/>
                <w:bCs/>
              </w:rPr>
              <w:t>200</w:t>
            </w:r>
          </w:p>
        </w:tc>
        <w:tc>
          <w:tcPr>
            <w:tcW w:w="1041" w:type="dxa"/>
            <w:tcBorders>
              <w:top w:val="single" w:sz="4" w:space="0" w:color="000000"/>
              <w:left w:val="single" w:sz="4" w:space="0" w:color="000000"/>
              <w:bottom w:val="single" w:sz="4" w:space="0" w:color="000000"/>
              <w:right w:val="single" w:sz="4" w:space="0" w:color="000000"/>
            </w:tcBorders>
            <w:shd w:val="clear" w:color="auto" w:fill="C5E0B3"/>
          </w:tcPr>
          <w:p w:rsidR="00745829" w:rsidRPr="006D50E7" w:rsidRDefault="00745829" w:rsidP="00745829">
            <w:pPr>
              <w:ind w:firstLine="708"/>
              <w:jc w:val="both"/>
            </w:pPr>
            <w:r w:rsidRPr="006D50E7">
              <w:rPr>
                <w:b/>
                <w:bCs/>
              </w:rPr>
              <w:t> </w:t>
            </w:r>
          </w:p>
        </w:tc>
      </w:tr>
    </w:tbl>
    <w:p w:rsidR="00592B7E" w:rsidRPr="006D50E7" w:rsidRDefault="00592B7E" w:rsidP="00592B7E">
      <w:pPr>
        <w:tabs>
          <w:tab w:val="left" w:pos="5353"/>
          <w:tab w:val="left" w:pos="6629"/>
          <w:tab w:val="left" w:pos="9323"/>
        </w:tabs>
        <w:ind w:left="-743" w:firstLine="708"/>
        <w:rPr>
          <w:b/>
          <w:bCs/>
        </w:rPr>
      </w:pPr>
    </w:p>
    <w:p w:rsidR="00592B7E" w:rsidRPr="006D50E7" w:rsidRDefault="00592B7E" w:rsidP="00592B7E">
      <w:pPr>
        <w:suppressAutoHyphens w:val="0"/>
        <w:ind w:firstLine="709"/>
        <w:jc w:val="both"/>
        <w:rPr>
          <w:sz w:val="28"/>
          <w:szCs w:val="28"/>
          <w:lang w:eastAsia="uk-UA"/>
        </w:rPr>
      </w:pPr>
      <w:bookmarkStart w:id="15" w:name="__DdeLink__32_1949964595"/>
      <w:bookmarkStart w:id="16" w:name="_Hlk49709549"/>
      <w:r w:rsidRPr="006D50E7">
        <w:rPr>
          <w:sz w:val="28"/>
          <w:szCs w:val="28"/>
          <w:lang w:eastAsia="uk-UA"/>
        </w:rPr>
        <w:t>Вибіркові компоненти – 6</w:t>
      </w:r>
      <w:r w:rsidR="009B5FAA" w:rsidRPr="006D50E7">
        <w:rPr>
          <w:sz w:val="28"/>
          <w:szCs w:val="28"/>
          <w:lang w:eastAsia="uk-UA"/>
        </w:rPr>
        <w:t>3</w:t>
      </w:r>
      <w:r w:rsidRPr="006D50E7">
        <w:rPr>
          <w:sz w:val="28"/>
          <w:szCs w:val="28"/>
          <w:lang w:eastAsia="uk-UA"/>
        </w:rPr>
        <w:t xml:space="preserve"> кредит</w:t>
      </w:r>
      <w:r w:rsidR="009B5FAA" w:rsidRPr="006D50E7">
        <w:rPr>
          <w:sz w:val="28"/>
          <w:szCs w:val="28"/>
          <w:lang w:eastAsia="uk-UA"/>
        </w:rPr>
        <w:t>и</w:t>
      </w:r>
      <w:r w:rsidRPr="006D50E7">
        <w:rPr>
          <w:sz w:val="28"/>
          <w:szCs w:val="28"/>
          <w:lang w:eastAsia="uk-UA"/>
        </w:rPr>
        <w:t xml:space="preserve"> (2</w:t>
      </w:r>
      <w:r w:rsidR="009B5FAA" w:rsidRPr="006D50E7">
        <w:rPr>
          <w:sz w:val="28"/>
          <w:szCs w:val="28"/>
          <w:lang w:eastAsia="uk-UA"/>
        </w:rPr>
        <w:t>6,3</w:t>
      </w:r>
      <w:r w:rsidRPr="006D50E7">
        <w:rPr>
          <w:sz w:val="28"/>
          <w:szCs w:val="28"/>
          <w:lang w:eastAsia="uk-UA"/>
        </w:rPr>
        <w:t>%), із них:</w:t>
      </w:r>
    </w:p>
    <w:p w:rsidR="00592B7E" w:rsidRPr="006D50E7" w:rsidRDefault="00592B7E" w:rsidP="00592B7E">
      <w:pPr>
        <w:suppressAutoHyphens w:val="0"/>
        <w:ind w:firstLine="709"/>
        <w:jc w:val="both"/>
        <w:rPr>
          <w:sz w:val="28"/>
          <w:szCs w:val="28"/>
          <w:lang w:eastAsia="uk-UA"/>
        </w:rPr>
      </w:pPr>
      <w:r w:rsidRPr="006D50E7">
        <w:rPr>
          <w:sz w:val="28"/>
          <w:szCs w:val="28"/>
          <w:lang w:eastAsia="uk-UA"/>
        </w:rPr>
        <w:t>із циклу загальної підготовки – 2</w:t>
      </w:r>
      <w:r w:rsidR="009B5FAA" w:rsidRPr="006D50E7">
        <w:rPr>
          <w:sz w:val="28"/>
          <w:szCs w:val="28"/>
          <w:lang w:eastAsia="uk-UA"/>
        </w:rPr>
        <w:t>3</w:t>
      </w:r>
      <w:r w:rsidRPr="006D50E7">
        <w:rPr>
          <w:sz w:val="28"/>
          <w:szCs w:val="28"/>
          <w:lang w:eastAsia="uk-UA"/>
        </w:rPr>
        <w:t xml:space="preserve"> кредит</w:t>
      </w:r>
      <w:r w:rsidR="006C169C" w:rsidRPr="006D50E7">
        <w:rPr>
          <w:sz w:val="28"/>
          <w:szCs w:val="28"/>
          <w:lang w:eastAsia="uk-UA"/>
        </w:rPr>
        <w:t>и</w:t>
      </w:r>
      <w:r w:rsidRPr="006D50E7">
        <w:rPr>
          <w:sz w:val="28"/>
          <w:szCs w:val="28"/>
          <w:lang w:eastAsia="uk-UA"/>
        </w:rPr>
        <w:t xml:space="preserve"> (</w:t>
      </w:r>
      <w:r w:rsidR="009B5FAA" w:rsidRPr="006D50E7">
        <w:rPr>
          <w:sz w:val="28"/>
          <w:szCs w:val="28"/>
          <w:lang w:eastAsia="uk-UA"/>
        </w:rPr>
        <w:t>9</w:t>
      </w:r>
      <w:r w:rsidRPr="006D50E7">
        <w:rPr>
          <w:sz w:val="28"/>
          <w:szCs w:val="28"/>
          <w:lang w:eastAsia="uk-UA"/>
        </w:rPr>
        <w:t>,</w:t>
      </w:r>
      <w:r w:rsidR="009B5FAA" w:rsidRPr="006D50E7">
        <w:rPr>
          <w:sz w:val="28"/>
          <w:szCs w:val="28"/>
          <w:lang w:eastAsia="uk-UA"/>
        </w:rPr>
        <w:t>5</w:t>
      </w:r>
      <w:r w:rsidRPr="006D50E7">
        <w:rPr>
          <w:sz w:val="28"/>
          <w:szCs w:val="28"/>
          <w:lang w:eastAsia="uk-UA"/>
        </w:rPr>
        <w:t xml:space="preserve">%), </w:t>
      </w:r>
    </w:p>
    <w:p w:rsidR="00592B7E" w:rsidRPr="006D50E7" w:rsidRDefault="00592B7E" w:rsidP="00592B7E">
      <w:pPr>
        <w:suppressAutoHyphens w:val="0"/>
        <w:ind w:firstLine="709"/>
        <w:jc w:val="both"/>
        <w:rPr>
          <w:sz w:val="28"/>
          <w:szCs w:val="28"/>
          <w:lang w:eastAsia="uk-UA"/>
        </w:rPr>
      </w:pPr>
      <w:r w:rsidRPr="006D50E7">
        <w:rPr>
          <w:sz w:val="28"/>
          <w:szCs w:val="28"/>
          <w:lang w:eastAsia="uk-UA"/>
        </w:rPr>
        <w:t>із циклу професійної підготовки – 40 кредитів (16,7%).</w:t>
      </w:r>
    </w:p>
    <w:p w:rsidR="00592B7E" w:rsidRPr="006D50E7" w:rsidRDefault="00592B7E" w:rsidP="00592B7E">
      <w:pPr>
        <w:suppressAutoHyphens w:val="0"/>
        <w:ind w:firstLine="709"/>
        <w:jc w:val="both"/>
        <w:rPr>
          <w:sz w:val="28"/>
          <w:szCs w:val="28"/>
          <w:lang w:eastAsia="uk-UA"/>
        </w:rPr>
      </w:pPr>
    </w:p>
    <w:p w:rsidR="00592B7E" w:rsidRPr="006D50E7" w:rsidRDefault="00592B7E" w:rsidP="00592B7E">
      <w:pPr>
        <w:ind w:firstLine="709"/>
        <w:jc w:val="both"/>
        <w:rPr>
          <w:rStyle w:val="a4"/>
          <w:rFonts w:eastAsia="Calibri"/>
          <w:sz w:val="28"/>
          <w:szCs w:val="28"/>
        </w:rPr>
      </w:pPr>
      <w:r w:rsidRPr="006D50E7">
        <w:rPr>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2" w:history="1">
        <w:r w:rsidRPr="006D50E7">
          <w:rPr>
            <w:rStyle w:val="a4"/>
            <w:rFonts w:eastAsia="Calibri"/>
            <w:sz w:val="28"/>
            <w:szCs w:val="28"/>
          </w:rPr>
          <w:t>https://uu.edu.ua/upload/Osvita/Organizaciya_navch_proc/Vibir_disciplin/Katalog_vibirkovih_disciplin.xls</w:t>
        </w:r>
        <w:r w:rsidRPr="006D50E7">
          <w:rPr>
            <w:rStyle w:val="a4"/>
            <w:rFonts w:eastAsia="Calibri"/>
            <w:sz w:val="28"/>
            <w:szCs w:val="28"/>
            <w:lang w:val="en-US"/>
          </w:rPr>
          <w:t>x</w:t>
        </w:r>
      </w:hyperlink>
      <w:r w:rsidRPr="006D50E7">
        <w:rPr>
          <w:rStyle w:val="a4"/>
          <w:rFonts w:eastAsia="Calibri"/>
          <w:sz w:val="28"/>
          <w:szCs w:val="28"/>
        </w:rPr>
        <w:t>.</w:t>
      </w:r>
    </w:p>
    <w:p w:rsidR="00A65903" w:rsidRPr="006D50E7" w:rsidRDefault="00A65903" w:rsidP="00A65903">
      <w:pPr>
        <w:jc w:val="both"/>
        <w:rPr>
          <w:rStyle w:val="a4"/>
          <w:rFonts w:eastAsia="Calibri"/>
          <w:color w:val="auto"/>
          <w:sz w:val="28"/>
          <w:szCs w:val="28"/>
        </w:rPr>
      </w:pPr>
    </w:p>
    <w:p w:rsidR="00A65903" w:rsidRPr="006D50E7" w:rsidRDefault="00A65903" w:rsidP="00A65903">
      <w:pPr>
        <w:jc w:val="both"/>
        <w:rPr>
          <w:rStyle w:val="a4"/>
          <w:rFonts w:eastAsia="Calibri"/>
          <w:color w:val="auto"/>
          <w:sz w:val="28"/>
          <w:szCs w:val="28"/>
        </w:rPr>
      </w:pPr>
    </w:p>
    <w:p w:rsidR="00A65903" w:rsidRPr="006D50E7" w:rsidRDefault="00A65903" w:rsidP="00A65903">
      <w:pPr>
        <w:jc w:val="both"/>
        <w:rPr>
          <w:sz w:val="28"/>
          <w:szCs w:val="28"/>
          <w:lang w:eastAsia="uk-UA"/>
        </w:rPr>
        <w:sectPr w:rsidR="00A65903" w:rsidRPr="006D50E7" w:rsidSect="00DA51C5">
          <w:pgSz w:w="11906" w:h="16838"/>
          <w:pgMar w:top="851" w:right="707" w:bottom="851" w:left="1418" w:header="720" w:footer="408" w:gutter="0"/>
          <w:cols w:space="720"/>
          <w:titlePg/>
          <w:docGrid w:linePitch="600" w:charSpace="32768"/>
        </w:sectPr>
      </w:pPr>
    </w:p>
    <w:p w:rsidR="00592B7E" w:rsidRPr="006D50E7" w:rsidRDefault="00592B7E" w:rsidP="00592B7E">
      <w:pPr>
        <w:jc w:val="center"/>
        <w:rPr>
          <w:sz w:val="16"/>
          <w:szCs w:val="16"/>
        </w:rPr>
      </w:pPr>
      <w:bookmarkStart w:id="17" w:name="_Hlk111811361"/>
      <w:bookmarkEnd w:id="15"/>
      <w:bookmarkEnd w:id="16"/>
      <w:r w:rsidRPr="006D50E7">
        <w:rPr>
          <w:b/>
          <w:sz w:val="28"/>
          <w:szCs w:val="28"/>
        </w:rPr>
        <w:t xml:space="preserve">2.2. </w:t>
      </w:r>
      <w:proofErr w:type="spellStart"/>
      <w:r w:rsidRPr="006D50E7">
        <w:rPr>
          <w:b/>
          <w:sz w:val="28"/>
          <w:szCs w:val="28"/>
        </w:rPr>
        <w:t>Посеместрова</w:t>
      </w:r>
      <w:proofErr w:type="spellEnd"/>
      <w:r w:rsidRPr="006D50E7">
        <w:rPr>
          <w:b/>
          <w:sz w:val="28"/>
          <w:szCs w:val="28"/>
        </w:rPr>
        <w:t xml:space="preserve"> структурна схема освітньо-професійної програми</w:t>
      </w:r>
      <w:r w:rsidRPr="006D50E7">
        <w:rPr>
          <w:sz w:val="16"/>
          <w:szCs w:val="16"/>
        </w:rPr>
        <w:t xml:space="preserve">  </w:t>
      </w:r>
    </w:p>
    <w:p w:rsidR="00592B7E" w:rsidRPr="006D50E7" w:rsidRDefault="00592B7E"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673600" behindDoc="0" locked="0" layoutInCell="1" allowOverlap="1" wp14:anchorId="371C7A49" wp14:editId="5A8C24AD">
                <wp:simplePos x="0" y="0"/>
                <wp:positionH relativeFrom="column">
                  <wp:posOffset>1449705</wp:posOffset>
                </wp:positionH>
                <wp:positionV relativeFrom="paragraph">
                  <wp:posOffset>800735</wp:posOffset>
                </wp:positionV>
                <wp:extent cx="1134110" cy="364490"/>
                <wp:effectExtent l="18415" t="18415" r="19050" b="1714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110" cy="364490"/>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7E565A" w:rsidRDefault="00DF3DDC" w:rsidP="00592B7E">
                            <w:pPr>
                              <w:jc w:val="center"/>
                              <w:rPr>
                                <w:sz w:val="16"/>
                                <w:szCs w:val="16"/>
                              </w:rPr>
                            </w:pPr>
                            <w:r w:rsidRPr="007E565A">
                              <w:rPr>
                                <w:sz w:val="16"/>
                                <w:szCs w:val="16"/>
                              </w:rPr>
                              <w:t>Україна в контексті світового розвитку</w:t>
                            </w:r>
                            <w:r w:rsidRPr="007E565A">
                              <w:rPr>
                                <w:sz w:val="16"/>
                                <w:szCs w:val="16"/>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C7A49" id="Прямоугольник 50" o:spid="_x0000_s1026" style="position:absolute;left:0;text-align:left;margin-left:114.15pt;margin-top:63.05pt;width:89.3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" strokecolor="#ed7d31" strokeweight="2.5pt">
                <v:shadow color="#868686"/>
                <v:textbox>
                  <w:txbxContent>
                    <w:p w:rsidR="00DF3DDC" w:rsidRPr="007E565A" w:rsidRDefault="00DF3DDC" w:rsidP="00592B7E">
                      <w:pPr>
                        <w:jc w:val="center"/>
                        <w:rPr>
                          <w:sz w:val="16"/>
                          <w:szCs w:val="16"/>
                        </w:rPr>
                      </w:pPr>
                      <w:r w:rsidRPr="007E565A">
                        <w:rPr>
                          <w:sz w:val="16"/>
                          <w:szCs w:val="16"/>
                        </w:rPr>
                        <w:t>Україна в контексті світового розвитку</w:t>
                      </w:r>
                      <w:r w:rsidRPr="007E565A">
                        <w:rPr>
                          <w:sz w:val="16"/>
                          <w:szCs w:val="16"/>
                          <w:lang w:val="ru-RU"/>
                        </w:rPr>
                        <w:t xml:space="preserve"> </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65408" behindDoc="0" locked="0" layoutInCell="1" allowOverlap="1" wp14:anchorId="4D67D8BD" wp14:editId="23F2A6F9">
                <wp:simplePos x="0" y="0"/>
                <wp:positionH relativeFrom="column">
                  <wp:posOffset>6222365</wp:posOffset>
                </wp:positionH>
                <wp:positionV relativeFrom="paragraph">
                  <wp:posOffset>267335</wp:posOffset>
                </wp:positionV>
                <wp:extent cx="914400" cy="352425"/>
                <wp:effectExtent l="38100" t="37465" r="38100" b="3873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242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3E29FA" w:rsidRDefault="00DF3DDC" w:rsidP="00592B7E">
                            <w:pPr>
                              <w:jc w:val="center"/>
                              <w:rPr>
                                <w:sz w:val="22"/>
                                <w:szCs w:val="22"/>
                              </w:rPr>
                            </w:pPr>
                            <w:r>
                              <w:rPr>
                                <w:sz w:val="22"/>
                                <w:szCs w:val="22"/>
                              </w:rPr>
                              <w:t>6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7D8BD" id="Прямоугольник 49" o:spid="_x0000_s1027" style="position:absolute;left:0;text-align:left;margin-left:489.95pt;margin-top:21.05pt;width:1in;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" strokecolor="#70ad47" strokeweight="5pt">
                <v:stroke linestyle="thickThin"/>
                <v:shadow color="#868686"/>
                <v:textbox>
                  <w:txbxContent>
                    <w:p w:rsidR="00DF3DDC" w:rsidRPr="003E29FA" w:rsidRDefault="00DF3DDC" w:rsidP="00592B7E">
                      <w:pPr>
                        <w:jc w:val="center"/>
                        <w:rPr>
                          <w:sz w:val="22"/>
                          <w:szCs w:val="22"/>
                        </w:rPr>
                      </w:pPr>
                      <w:r>
                        <w:rPr>
                          <w:sz w:val="22"/>
                          <w:szCs w:val="22"/>
                        </w:rPr>
                        <w:t>6 семестр</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66432" behindDoc="0" locked="0" layoutInCell="1" allowOverlap="1" wp14:anchorId="2EFC6FE8" wp14:editId="255DDBC5">
                <wp:simplePos x="0" y="0"/>
                <wp:positionH relativeFrom="column">
                  <wp:posOffset>7374890</wp:posOffset>
                </wp:positionH>
                <wp:positionV relativeFrom="paragraph">
                  <wp:posOffset>276860</wp:posOffset>
                </wp:positionV>
                <wp:extent cx="914400" cy="352425"/>
                <wp:effectExtent l="38100" t="37465" r="38100" b="3873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242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3E29FA" w:rsidRDefault="00DF3DDC" w:rsidP="00592B7E">
                            <w:pPr>
                              <w:jc w:val="center"/>
                              <w:rPr>
                                <w:sz w:val="22"/>
                                <w:szCs w:val="22"/>
                              </w:rPr>
                            </w:pPr>
                            <w:r>
                              <w:rPr>
                                <w:sz w:val="22"/>
                                <w:szCs w:val="22"/>
                              </w:rPr>
                              <w:t>7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C6FE8" id="Прямоугольник 48" o:spid="_x0000_s1028" style="position:absolute;left:0;text-align:left;margin-left:580.7pt;margin-top:21.8pt;width:1in;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" strokecolor="#70ad47" strokeweight="5pt">
                <v:stroke linestyle="thickThin"/>
                <v:shadow color="#868686"/>
                <v:textbox>
                  <w:txbxContent>
                    <w:p w:rsidR="00DF3DDC" w:rsidRPr="003E29FA" w:rsidRDefault="00DF3DDC" w:rsidP="00592B7E">
                      <w:pPr>
                        <w:jc w:val="center"/>
                        <w:rPr>
                          <w:sz w:val="22"/>
                          <w:szCs w:val="22"/>
                        </w:rPr>
                      </w:pPr>
                      <w:r>
                        <w:rPr>
                          <w:sz w:val="22"/>
                          <w:szCs w:val="22"/>
                        </w:rPr>
                        <w:t>7 семестр</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67456" behindDoc="0" locked="0" layoutInCell="1" allowOverlap="1" wp14:anchorId="1CC4C8CB" wp14:editId="4457DE60">
                <wp:simplePos x="0" y="0"/>
                <wp:positionH relativeFrom="column">
                  <wp:posOffset>8546465</wp:posOffset>
                </wp:positionH>
                <wp:positionV relativeFrom="paragraph">
                  <wp:posOffset>257810</wp:posOffset>
                </wp:positionV>
                <wp:extent cx="914400" cy="352425"/>
                <wp:effectExtent l="38100" t="37465" r="38100" b="3873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242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3E29FA" w:rsidRDefault="00DF3DDC" w:rsidP="00592B7E">
                            <w:pPr>
                              <w:jc w:val="center"/>
                              <w:rPr>
                                <w:sz w:val="22"/>
                                <w:szCs w:val="22"/>
                              </w:rPr>
                            </w:pPr>
                            <w:r>
                              <w:rPr>
                                <w:sz w:val="22"/>
                                <w:szCs w:val="22"/>
                              </w:rPr>
                              <w:t>8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C8CB" id="Прямоугольник 47" o:spid="_x0000_s1029" style="position:absolute;left:0;text-align:left;margin-left:672.95pt;margin-top:20.3pt;width:1in;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" strokecolor="#70ad47" strokeweight="5pt">
                <v:stroke linestyle="thickThin"/>
                <v:shadow color="#868686"/>
                <v:textbox>
                  <w:txbxContent>
                    <w:p w:rsidR="00DF3DDC" w:rsidRPr="003E29FA" w:rsidRDefault="00DF3DDC" w:rsidP="00592B7E">
                      <w:pPr>
                        <w:jc w:val="center"/>
                        <w:rPr>
                          <w:sz w:val="22"/>
                          <w:szCs w:val="22"/>
                        </w:rPr>
                      </w:pPr>
                      <w:r>
                        <w:rPr>
                          <w:sz w:val="22"/>
                          <w:szCs w:val="22"/>
                        </w:rPr>
                        <w:t>8 семестр</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64384" behindDoc="0" locked="0" layoutInCell="1" allowOverlap="1" wp14:anchorId="79FADF6A" wp14:editId="2859DDD8">
                <wp:simplePos x="0" y="0"/>
                <wp:positionH relativeFrom="column">
                  <wp:posOffset>5060315</wp:posOffset>
                </wp:positionH>
                <wp:positionV relativeFrom="paragraph">
                  <wp:posOffset>267335</wp:posOffset>
                </wp:positionV>
                <wp:extent cx="914400" cy="352425"/>
                <wp:effectExtent l="38100" t="37465" r="38100" b="3873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242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3E29FA" w:rsidRDefault="00DF3DDC" w:rsidP="00592B7E">
                            <w:pPr>
                              <w:jc w:val="center"/>
                              <w:rPr>
                                <w:sz w:val="22"/>
                                <w:szCs w:val="22"/>
                              </w:rPr>
                            </w:pPr>
                            <w:r>
                              <w:rPr>
                                <w:sz w:val="22"/>
                                <w:szCs w:val="22"/>
                              </w:rPr>
                              <w:t>5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ADF6A" id="Прямоугольник 46" o:spid="_x0000_s1030" style="position:absolute;left:0;text-align:left;margin-left:398.45pt;margin-top:21.05pt;width:1in;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" strokecolor="#70ad47" strokeweight="5pt">
                <v:stroke linestyle="thickThin"/>
                <v:shadow color="#868686"/>
                <v:textbox>
                  <w:txbxContent>
                    <w:p w:rsidR="00DF3DDC" w:rsidRPr="003E29FA" w:rsidRDefault="00DF3DDC" w:rsidP="00592B7E">
                      <w:pPr>
                        <w:jc w:val="center"/>
                        <w:rPr>
                          <w:sz w:val="22"/>
                          <w:szCs w:val="22"/>
                        </w:rPr>
                      </w:pPr>
                      <w:r>
                        <w:rPr>
                          <w:sz w:val="22"/>
                          <w:szCs w:val="22"/>
                        </w:rPr>
                        <w:t>5 семестр</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62336" behindDoc="0" locked="0" layoutInCell="1" allowOverlap="1" wp14:anchorId="1AA07685" wp14:editId="18EF97FF">
                <wp:simplePos x="0" y="0"/>
                <wp:positionH relativeFrom="column">
                  <wp:posOffset>2783840</wp:posOffset>
                </wp:positionH>
                <wp:positionV relativeFrom="paragraph">
                  <wp:posOffset>286385</wp:posOffset>
                </wp:positionV>
                <wp:extent cx="914400" cy="352425"/>
                <wp:effectExtent l="38100" t="37465" r="38100" b="3873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242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3E29FA" w:rsidRDefault="00DF3DDC" w:rsidP="00592B7E">
                            <w:pPr>
                              <w:jc w:val="center"/>
                              <w:rPr>
                                <w:sz w:val="22"/>
                                <w:szCs w:val="22"/>
                              </w:rPr>
                            </w:pPr>
                            <w:r>
                              <w:rPr>
                                <w:sz w:val="22"/>
                                <w:szCs w:val="22"/>
                              </w:rPr>
                              <w:t>3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07685" id="Прямоугольник 45" o:spid="_x0000_s1031" style="position:absolute;left:0;text-align:left;margin-left:219.2pt;margin-top:22.55pt;width:1in;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" strokecolor="#70ad47" strokeweight="5pt">
                <v:stroke linestyle="thickThin"/>
                <v:shadow color="#868686"/>
                <v:textbox>
                  <w:txbxContent>
                    <w:p w:rsidR="00DF3DDC" w:rsidRPr="003E29FA" w:rsidRDefault="00DF3DDC" w:rsidP="00592B7E">
                      <w:pPr>
                        <w:jc w:val="center"/>
                        <w:rPr>
                          <w:sz w:val="22"/>
                          <w:szCs w:val="22"/>
                        </w:rPr>
                      </w:pPr>
                      <w:r>
                        <w:rPr>
                          <w:sz w:val="22"/>
                          <w:szCs w:val="22"/>
                        </w:rPr>
                        <w:t>3 семестр</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63360" behindDoc="0" locked="0" layoutInCell="1" allowOverlap="1" wp14:anchorId="3AA6D6A5" wp14:editId="2D855CF2">
                <wp:simplePos x="0" y="0"/>
                <wp:positionH relativeFrom="column">
                  <wp:posOffset>3945890</wp:posOffset>
                </wp:positionH>
                <wp:positionV relativeFrom="paragraph">
                  <wp:posOffset>276860</wp:posOffset>
                </wp:positionV>
                <wp:extent cx="914400" cy="352425"/>
                <wp:effectExtent l="38100" t="37465" r="38100" b="3873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242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3E29FA" w:rsidRDefault="00DF3DDC" w:rsidP="00592B7E">
                            <w:pPr>
                              <w:jc w:val="center"/>
                              <w:rPr>
                                <w:sz w:val="22"/>
                                <w:szCs w:val="22"/>
                              </w:rPr>
                            </w:pPr>
                            <w:r>
                              <w:rPr>
                                <w:sz w:val="22"/>
                                <w:szCs w:val="22"/>
                              </w:rPr>
                              <w:t>4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D6A5" id="Прямоугольник 44" o:spid="_x0000_s1032" style="position:absolute;left:0;text-align:left;margin-left:310.7pt;margin-top:21.8pt;width:1in;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" strokecolor="#70ad47" strokeweight="5pt">
                <v:stroke linestyle="thickThin"/>
                <v:shadow color="#868686"/>
                <v:textbox>
                  <w:txbxContent>
                    <w:p w:rsidR="00DF3DDC" w:rsidRPr="003E29FA" w:rsidRDefault="00DF3DDC" w:rsidP="00592B7E">
                      <w:pPr>
                        <w:jc w:val="center"/>
                        <w:rPr>
                          <w:sz w:val="22"/>
                          <w:szCs w:val="22"/>
                        </w:rPr>
                      </w:pPr>
                      <w:r>
                        <w:rPr>
                          <w:sz w:val="22"/>
                          <w:szCs w:val="22"/>
                        </w:rPr>
                        <w:t>4 семестр</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61312" behindDoc="0" locked="0" layoutInCell="1" allowOverlap="1" wp14:anchorId="704B840E" wp14:editId="1C160C9E">
                <wp:simplePos x="0" y="0"/>
                <wp:positionH relativeFrom="column">
                  <wp:posOffset>1574165</wp:posOffset>
                </wp:positionH>
                <wp:positionV relativeFrom="paragraph">
                  <wp:posOffset>276860</wp:posOffset>
                </wp:positionV>
                <wp:extent cx="914400" cy="352425"/>
                <wp:effectExtent l="38100" t="37465" r="38100" b="3873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242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3E29FA" w:rsidRDefault="00DF3DDC" w:rsidP="00592B7E">
                            <w:pPr>
                              <w:jc w:val="center"/>
                              <w:rPr>
                                <w:sz w:val="22"/>
                                <w:szCs w:val="22"/>
                              </w:rPr>
                            </w:pPr>
                            <w:r>
                              <w:rPr>
                                <w:sz w:val="22"/>
                                <w:szCs w:val="22"/>
                              </w:rP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B840E" id="Прямоугольник 43" o:spid="_x0000_s1033" style="position:absolute;left:0;text-align:left;margin-left:123.95pt;margin-top:21.8pt;width:1in;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" strokecolor="#70ad47" strokeweight="5pt">
                <v:stroke linestyle="thickThin"/>
                <v:shadow color="#868686"/>
                <v:textbox>
                  <w:txbxContent>
                    <w:p w:rsidR="00DF3DDC" w:rsidRPr="003E29FA" w:rsidRDefault="00DF3DDC" w:rsidP="00592B7E">
                      <w:pPr>
                        <w:jc w:val="center"/>
                        <w:rPr>
                          <w:sz w:val="22"/>
                          <w:szCs w:val="22"/>
                        </w:rPr>
                      </w:pPr>
                      <w:r>
                        <w:rPr>
                          <w:sz w:val="22"/>
                          <w:szCs w:val="22"/>
                        </w:rPr>
                        <w:t>2 семестр</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60288" behindDoc="0" locked="0" layoutInCell="1" allowOverlap="1" wp14:anchorId="14EEC2DF" wp14:editId="26B6A4B4">
                <wp:simplePos x="0" y="0"/>
                <wp:positionH relativeFrom="column">
                  <wp:posOffset>393065</wp:posOffset>
                </wp:positionH>
                <wp:positionV relativeFrom="paragraph">
                  <wp:posOffset>276860</wp:posOffset>
                </wp:positionV>
                <wp:extent cx="914400" cy="352425"/>
                <wp:effectExtent l="38100" t="37465" r="38100" b="3873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242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3E29FA" w:rsidRDefault="00DF3DDC" w:rsidP="00592B7E">
                            <w:pPr>
                              <w:jc w:val="center"/>
                              <w:rPr>
                                <w:sz w:val="22"/>
                                <w:szCs w:val="22"/>
                              </w:rPr>
                            </w:pPr>
                            <w:r>
                              <w:rPr>
                                <w:sz w:val="22"/>
                                <w:szCs w:val="22"/>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C2DF" id="Прямоугольник 42" o:spid="_x0000_s1034" style="position:absolute;left:0;text-align:left;margin-left:30.95pt;margin-top:21.8pt;width:1in;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" strokecolor="#70ad47" strokeweight="5pt">
                <v:stroke linestyle="thickThin"/>
                <v:shadow color="#868686"/>
                <v:textbox>
                  <w:txbxContent>
                    <w:p w:rsidR="00DF3DDC" w:rsidRPr="003E29FA" w:rsidRDefault="00DF3DDC" w:rsidP="00592B7E">
                      <w:pPr>
                        <w:jc w:val="center"/>
                        <w:rPr>
                          <w:sz w:val="22"/>
                          <w:szCs w:val="22"/>
                        </w:rPr>
                      </w:pPr>
                      <w:r>
                        <w:rPr>
                          <w:sz w:val="22"/>
                          <w:szCs w:val="22"/>
                        </w:rPr>
                        <w:t>1 семестр</w:t>
                      </w:r>
                    </w:p>
                  </w:txbxContent>
                </v:textbox>
              </v:rect>
            </w:pict>
          </mc:Fallback>
        </mc:AlternateContent>
      </w:r>
    </w:p>
    <w:p w:rsidR="00592B7E" w:rsidRPr="006D50E7" w:rsidRDefault="00592B7E" w:rsidP="00592B7E">
      <w:pPr>
        <w:jc w:val="center"/>
        <w:rPr>
          <w:b/>
          <w:sz w:val="28"/>
          <w:szCs w:val="28"/>
        </w:rPr>
      </w:pPr>
    </w:p>
    <w:p w:rsidR="00592B7E" w:rsidRPr="006D50E7" w:rsidRDefault="00592B7E" w:rsidP="00592B7E">
      <w:pPr>
        <w:jc w:val="center"/>
        <w:rPr>
          <w:b/>
          <w:sz w:val="28"/>
          <w:szCs w:val="28"/>
        </w:rPr>
      </w:pPr>
    </w:p>
    <w:p w:rsidR="00592B7E" w:rsidRPr="006D50E7" w:rsidRDefault="00E7264F"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19680" behindDoc="0" locked="0" layoutInCell="1" allowOverlap="1" wp14:anchorId="47D95000" wp14:editId="76DEFC32">
                <wp:simplePos x="0" y="0"/>
                <wp:positionH relativeFrom="column">
                  <wp:posOffset>8520495</wp:posOffset>
                </wp:positionH>
                <wp:positionV relativeFrom="paragraph">
                  <wp:posOffset>98753</wp:posOffset>
                </wp:positionV>
                <wp:extent cx="986155" cy="707390"/>
                <wp:effectExtent l="17780" t="20955" r="24765" b="2413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707390"/>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7E565A" w:rsidRDefault="00DF3DDC" w:rsidP="00592B7E">
                            <w:pPr>
                              <w:jc w:val="center"/>
                              <w:rPr>
                                <w:sz w:val="16"/>
                                <w:szCs w:val="16"/>
                              </w:rPr>
                            </w:pPr>
                            <w:r w:rsidRPr="00F971A4">
                              <w:rPr>
                                <w:sz w:val="16"/>
                                <w:szCs w:val="16"/>
                              </w:rPr>
                              <w:t>Охорона праці, безпека життєдіяльності та цивільний захист</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7D95000" id="Прямоугольник 40" o:spid="_x0000_s1035" style="position:absolute;left:0;text-align:left;margin-left:670.9pt;margin-top:7.8pt;width:77.65pt;height:55.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" strokecolor="#ed7d31" strokeweight="2.5pt">
                <v:shadow color="#868686"/>
                <v:textbox style="mso-fit-shape-to-text:t">
                  <w:txbxContent>
                    <w:p w:rsidR="00DF3DDC" w:rsidRPr="007E565A" w:rsidRDefault="00DF3DDC" w:rsidP="00592B7E">
                      <w:pPr>
                        <w:jc w:val="center"/>
                        <w:rPr>
                          <w:sz w:val="16"/>
                          <w:szCs w:val="16"/>
                        </w:rPr>
                      </w:pPr>
                      <w:r w:rsidRPr="00F971A4">
                        <w:rPr>
                          <w:sz w:val="16"/>
                          <w:szCs w:val="16"/>
                        </w:rPr>
                        <w:t>Охорона праці, безпека життєдіяльності та цивільний захист</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96128" behindDoc="0" locked="0" layoutInCell="1" allowOverlap="1" wp14:anchorId="637DEF17" wp14:editId="714A38F8">
                <wp:simplePos x="0" y="0"/>
                <wp:positionH relativeFrom="column">
                  <wp:posOffset>7345001</wp:posOffset>
                </wp:positionH>
                <wp:positionV relativeFrom="paragraph">
                  <wp:posOffset>141955</wp:posOffset>
                </wp:positionV>
                <wp:extent cx="1075690" cy="367030"/>
                <wp:effectExtent l="19050" t="19050" r="10160" b="241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367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B95455">
                            <w:pPr>
                              <w:widowControl w:val="0"/>
                              <w:suppressAutoHyphens w:val="0"/>
                              <w:jc w:val="center"/>
                              <w:rPr>
                                <w:sz w:val="16"/>
                                <w:szCs w:val="16"/>
                              </w:rPr>
                            </w:pPr>
                            <w:r>
                              <w:rPr>
                                <w:sz w:val="16"/>
                                <w:szCs w:val="16"/>
                              </w:rPr>
                              <w:t>Політичний аналіз та прогнозування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37DEF17" id="Прямоугольник 36" o:spid="_x0000_s1036" style="position:absolute;left:0;text-align:left;margin-left:578.35pt;margin-top:11.2pt;width:84.7pt;height:28.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" strokecolor="#4472c4" strokeweight="2.5pt">
                <v:shadow color="#868686"/>
                <v:textbox style="mso-fit-shape-to-text:t">
                  <w:txbxContent>
                    <w:p w:rsidR="00DF3DDC" w:rsidRPr="00825AC0" w:rsidRDefault="00DF3DDC" w:rsidP="00B95455">
                      <w:pPr>
                        <w:widowControl w:val="0"/>
                        <w:suppressAutoHyphens w:val="0"/>
                        <w:jc w:val="center"/>
                        <w:rPr>
                          <w:sz w:val="16"/>
                          <w:szCs w:val="16"/>
                        </w:rPr>
                      </w:pPr>
                      <w:r>
                        <w:rPr>
                          <w:sz w:val="16"/>
                          <w:szCs w:val="16"/>
                        </w:rPr>
                        <w:t>Політичний аналіз та прогнозування</w:t>
                      </w:r>
                    </w:p>
                  </w:txbxContent>
                </v:textbox>
              </v:rect>
            </w:pict>
          </mc:Fallback>
        </mc:AlternateContent>
      </w:r>
      <w:r w:rsidR="00E37A6E" w:rsidRPr="006D50E7">
        <w:rPr>
          <w:b/>
          <w:noProof/>
          <w:sz w:val="28"/>
          <w:szCs w:val="28"/>
          <w:lang w:eastAsia="uk-UA"/>
        </w:rPr>
        <mc:AlternateContent>
          <mc:Choice Requires="wps">
            <w:drawing>
              <wp:anchor distT="0" distB="0" distL="114300" distR="114300" simplePos="0" relativeHeight="251686912" behindDoc="0" locked="0" layoutInCell="1" allowOverlap="1" wp14:anchorId="47786659" wp14:editId="70FB3FAB">
                <wp:simplePos x="0" y="0"/>
                <wp:positionH relativeFrom="column">
                  <wp:posOffset>2744470</wp:posOffset>
                </wp:positionH>
                <wp:positionV relativeFrom="paragraph">
                  <wp:posOffset>163195</wp:posOffset>
                </wp:positionV>
                <wp:extent cx="954405" cy="231775"/>
                <wp:effectExtent l="15875" t="15875" r="20320" b="1905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231775"/>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E37A6E" w:rsidRDefault="00DF3DDC" w:rsidP="00592B7E">
                            <w:pPr>
                              <w:jc w:val="center"/>
                              <w:rPr>
                                <w:sz w:val="16"/>
                                <w:szCs w:val="16"/>
                                <w:lang w:val="en-US"/>
                              </w:rPr>
                            </w:pPr>
                            <w:r>
                              <w:rPr>
                                <w:sz w:val="16"/>
                                <w:szCs w:val="16"/>
                              </w:rPr>
                              <w:t>ВК 1.</w:t>
                            </w:r>
                            <w:r>
                              <w:rPr>
                                <w:sz w:val="16"/>
                                <w:szCs w:val="16"/>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86659" id="Прямоугольник 54" o:spid="_x0000_s1037" style="position:absolute;left:0;text-align:left;margin-left:216.1pt;margin-top:12.85pt;width:75.15pt;height:1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" strokecolor="#ed7d31" strokeweight="2.5pt">
                <v:shadow color="#868686"/>
                <v:textbox>
                  <w:txbxContent>
                    <w:p w:rsidR="00DF3DDC" w:rsidRPr="00E37A6E" w:rsidRDefault="00DF3DDC" w:rsidP="00592B7E">
                      <w:pPr>
                        <w:jc w:val="center"/>
                        <w:rPr>
                          <w:sz w:val="16"/>
                          <w:szCs w:val="16"/>
                          <w:lang w:val="en-US"/>
                        </w:rPr>
                      </w:pPr>
                      <w:r>
                        <w:rPr>
                          <w:sz w:val="16"/>
                          <w:szCs w:val="16"/>
                        </w:rPr>
                        <w:t>ВК 1.</w:t>
                      </w:r>
                      <w:r>
                        <w:rPr>
                          <w:sz w:val="16"/>
                          <w:szCs w:val="16"/>
                          <w:lang w:val="en-US"/>
                        </w:rPr>
                        <w:t>n</w:t>
                      </w:r>
                    </w:p>
                  </w:txbxContent>
                </v:textbox>
              </v:rect>
            </w:pict>
          </mc:Fallback>
        </mc:AlternateContent>
      </w:r>
      <w:r w:rsidR="00E37A6E" w:rsidRPr="006D50E7">
        <w:rPr>
          <w:b/>
          <w:noProof/>
          <w:sz w:val="28"/>
          <w:szCs w:val="28"/>
          <w:lang w:eastAsia="uk-UA"/>
        </w:rPr>
        <mc:AlternateContent>
          <mc:Choice Requires="wps">
            <w:drawing>
              <wp:anchor distT="0" distB="0" distL="114300" distR="114300" simplePos="0" relativeHeight="251723776" behindDoc="0" locked="0" layoutInCell="1" allowOverlap="1" wp14:anchorId="71C66D11" wp14:editId="64531F62">
                <wp:simplePos x="0" y="0"/>
                <wp:positionH relativeFrom="column">
                  <wp:posOffset>3883660</wp:posOffset>
                </wp:positionH>
                <wp:positionV relativeFrom="paragraph">
                  <wp:posOffset>130810</wp:posOffset>
                </wp:positionV>
                <wp:extent cx="1052830" cy="707390"/>
                <wp:effectExtent l="19050" t="19050" r="13970" b="1651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707390"/>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7E565A" w:rsidRDefault="00DF3DDC" w:rsidP="00E37A6E">
                            <w:pPr>
                              <w:jc w:val="center"/>
                              <w:rPr>
                                <w:sz w:val="16"/>
                                <w:szCs w:val="16"/>
                              </w:rPr>
                            </w:pPr>
                            <w:r w:rsidRPr="00E37A6E">
                              <w:rPr>
                                <w:sz w:val="16"/>
                                <w:szCs w:val="16"/>
                              </w:rPr>
                              <w:t>Базова загальновійськова підготовка (теоретична підготовка)*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1C66D11" id="Прямоугольник 63" o:spid="_x0000_s1038" style="position:absolute;left:0;text-align:left;margin-left:305.8pt;margin-top:10.3pt;width:82.9pt;height:55.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" strokecolor="#ed7d31" strokeweight="2.5pt">
                <v:shadow color="#868686"/>
                <v:textbox style="mso-fit-shape-to-text:t">
                  <w:txbxContent>
                    <w:p w:rsidR="00DF3DDC" w:rsidRPr="007E565A" w:rsidRDefault="00DF3DDC" w:rsidP="00E37A6E">
                      <w:pPr>
                        <w:jc w:val="center"/>
                        <w:rPr>
                          <w:sz w:val="16"/>
                          <w:szCs w:val="16"/>
                        </w:rPr>
                      </w:pPr>
                      <w:r w:rsidRPr="00E37A6E">
                        <w:rPr>
                          <w:sz w:val="16"/>
                          <w:szCs w:val="16"/>
                        </w:rPr>
                        <w:t>Базова загальновійськова підготовка (теоретична підготовка)*</w:t>
                      </w:r>
                    </w:p>
                  </w:txbxContent>
                </v:textbox>
              </v:rect>
            </w:pict>
          </mc:Fallback>
        </mc:AlternateContent>
      </w:r>
      <w:r w:rsidR="00E37A6E" w:rsidRPr="006D50E7">
        <w:rPr>
          <w:b/>
          <w:noProof/>
          <w:sz w:val="28"/>
          <w:szCs w:val="28"/>
          <w:lang w:eastAsia="uk-UA"/>
        </w:rPr>
        <mc:AlternateContent>
          <mc:Choice Requires="wps">
            <w:drawing>
              <wp:anchor distT="0" distB="0" distL="114300" distR="114300" simplePos="0" relativeHeight="251678720" behindDoc="0" locked="0" layoutInCell="1" allowOverlap="1" wp14:anchorId="63E7D654" wp14:editId="50164BA7">
                <wp:simplePos x="0" y="0"/>
                <wp:positionH relativeFrom="column">
                  <wp:posOffset>6220460</wp:posOffset>
                </wp:positionH>
                <wp:positionV relativeFrom="paragraph">
                  <wp:posOffset>122555</wp:posOffset>
                </wp:positionV>
                <wp:extent cx="986155" cy="364490"/>
                <wp:effectExtent l="17145" t="22860" r="15875" b="2222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364490"/>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7E565A" w:rsidRDefault="00DF3DDC" w:rsidP="00592B7E">
                            <w:pPr>
                              <w:jc w:val="center"/>
                              <w:rPr>
                                <w:sz w:val="16"/>
                                <w:szCs w:val="16"/>
                              </w:rPr>
                            </w:pPr>
                            <w:r>
                              <w:rPr>
                                <w:sz w:val="16"/>
                                <w:szCs w:val="16"/>
                              </w:rPr>
                              <w:t>Екологія та екологічна етика</w:t>
                            </w:r>
                            <w:r w:rsidRPr="007E565A">
                              <w:rPr>
                                <w:sz w:val="16"/>
                                <w:szCs w:val="16"/>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7D654" id="Прямоугольник 41" o:spid="_x0000_s1039" style="position:absolute;left:0;text-align:left;margin-left:489.8pt;margin-top:9.65pt;width:77.65pt;height:2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" strokecolor="#ed7d31" strokeweight="2.5pt">
                <v:shadow color="#868686"/>
                <v:textbox>
                  <w:txbxContent>
                    <w:p w:rsidR="00DF3DDC" w:rsidRPr="007E565A" w:rsidRDefault="00DF3DDC" w:rsidP="00592B7E">
                      <w:pPr>
                        <w:jc w:val="center"/>
                        <w:rPr>
                          <w:sz w:val="16"/>
                          <w:szCs w:val="16"/>
                        </w:rPr>
                      </w:pPr>
                      <w:r>
                        <w:rPr>
                          <w:sz w:val="16"/>
                          <w:szCs w:val="16"/>
                        </w:rPr>
                        <w:t>Екологія та екологічна етика</w:t>
                      </w:r>
                      <w:r w:rsidRPr="007E565A">
                        <w:rPr>
                          <w:sz w:val="16"/>
                          <w:szCs w:val="16"/>
                          <w:lang w:val="ru-RU"/>
                        </w:rPr>
                        <w:t xml:space="preserve"> </w:t>
                      </w:r>
                    </w:p>
                  </w:txbxContent>
                </v:textbox>
              </v:rect>
            </w:pict>
          </mc:Fallback>
        </mc:AlternateContent>
      </w:r>
      <w:r w:rsidR="00E37A6E" w:rsidRPr="006D50E7">
        <w:rPr>
          <w:b/>
          <w:noProof/>
          <w:sz w:val="28"/>
          <w:szCs w:val="28"/>
          <w:lang w:eastAsia="uk-UA"/>
        </w:rPr>
        <mc:AlternateContent>
          <mc:Choice Requires="wps">
            <w:drawing>
              <wp:anchor distT="0" distB="0" distL="114300" distR="114300" simplePos="0" relativeHeight="251680768" behindDoc="0" locked="0" layoutInCell="1" allowOverlap="1" wp14:anchorId="0261182B" wp14:editId="61E8DC92">
                <wp:simplePos x="0" y="0"/>
                <wp:positionH relativeFrom="column">
                  <wp:posOffset>5039995</wp:posOffset>
                </wp:positionH>
                <wp:positionV relativeFrom="paragraph">
                  <wp:posOffset>125095</wp:posOffset>
                </wp:positionV>
                <wp:extent cx="954405" cy="276860"/>
                <wp:effectExtent l="17780" t="22860" r="18415" b="2413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276860"/>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7E565A" w:rsidRDefault="00DF3DDC" w:rsidP="00592B7E">
                            <w:pPr>
                              <w:jc w:val="center"/>
                              <w:rPr>
                                <w:sz w:val="16"/>
                                <w:szCs w:val="16"/>
                              </w:rPr>
                            </w:pPr>
                            <w:r>
                              <w:rPr>
                                <w:sz w:val="16"/>
                                <w:szCs w:val="16"/>
                              </w:rPr>
                              <w:t>Філософія</w:t>
                            </w:r>
                            <w:r w:rsidRPr="007E565A">
                              <w:rPr>
                                <w:sz w:val="16"/>
                                <w:szCs w:val="16"/>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1182B" id="Прямоугольник 51" o:spid="_x0000_s1040" style="position:absolute;left:0;text-align:left;margin-left:396.85pt;margin-top:9.85pt;width:75.15pt;height:2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" strokecolor="#ed7d31" strokeweight="2.5pt">
                <v:shadow color="#868686"/>
                <v:textbox>
                  <w:txbxContent>
                    <w:p w:rsidR="00DF3DDC" w:rsidRPr="007E565A" w:rsidRDefault="00DF3DDC" w:rsidP="00592B7E">
                      <w:pPr>
                        <w:jc w:val="center"/>
                        <w:rPr>
                          <w:sz w:val="16"/>
                          <w:szCs w:val="16"/>
                        </w:rPr>
                      </w:pPr>
                      <w:r>
                        <w:rPr>
                          <w:sz w:val="16"/>
                          <w:szCs w:val="16"/>
                        </w:rPr>
                        <w:t>Філософія</w:t>
                      </w:r>
                      <w:r w:rsidRPr="007E565A">
                        <w:rPr>
                          <w:sz w:val="16"/>
                          <w:szCs w:val="16"/>
                          <w:lang w:val="ru-RU"/>
                        </w:rPr>
                        <w:t xml:space="preserve"> </w:t>
                      </w:r>
                    </w:p>
                  </w:txbxContent>
                </v:textbox>
              </v:rect>
            </w:pict>
          </mc:Fallback>
        </mc:AlternateContent>
      </w:r>
      <w:r w:rsidR="00E37A6E" w:rsidRPr="006D50E7">
        <w:rPr>
          <w:b/>
          <w:noProof/>
          <w:sz w:val="28"/>
          <w:szCs w:val="28"/>
          <w:lang w:eastAsia="uk-UA"/>
        </w:rPr>
        <mc:AlternateContent>
          <mc:Choice Requires="wps">
            <w:drawing>
              <wp:anchor distT="0" distB="0" distL="114300" distR="114300" simplePos="0" relativeHeight="251685888" behindDoc="0" locked="0" layoutInCell="1" allowOverlap="1" wp14:anchorId="3D62BAA9" wp14:editId="0F9FCC46">
                <wp:simplePos x="0" y="0"/>
                <wp:positionH relativeFrom="column">
                  <wp:posOffset>363220</wp:posOffset>
                </wp:positionH>
                <wp:positionV relativeFrom="paragraph">
                  <wp:posOffset>118745</wp:posOffset>
                </wp:positionV>
                <wp:extent cx="937895" cy="521335"/>
                <wp:effectExtent l="17780" t="16510" r="15875" b="2413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521335"/>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C55B72" w:rsidRDefault="00DF3DDC" w:rsidP="00592B7E">
                            <w:pPr>
                              <w:jc w:val="center"/>
                              <w:rPr>
                                <w:sz w:val="14"/>
                                <w:szCs w:val="14"/>
                              </w:rPr>
                            </w:pPr>
                            <w:r w:rsidRPr="00C55B72">
                              <w:rPr>
                                <w:sz w:val="14"/>
                                <w:szCs w:val="14"/>
                              </w:rPr>
                              <w:t>Основи навчання студентів (самоуправління навчанням)</w:t>
                            </w:r>
                            <w:r w:rsidRPr="00C55B72">
                              <w:rPr>
                                <w:sz w:val="14"/>
                                <w:szCs w:val="14"/>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2BAA9" id="Прямоугольник 53" o:spid="_x0000_s1041" style="position:absolute;left:0;text-align:left;margin-left:28.6pt;margin-top:9.35pt;width:73.85pt;height:4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" strokecolor="#ed7d31" strokeweight="2.5pt">
                <v:shadow color="#868686"/>
                <v:textbox>
                  <w:txbxContent>
                    <w:p w:rsidR="00DF3DDC" w:rsidRPr="00C55B72" w:rsidRDefault="00DF3DDC" w:rsidP="00592B7E">
                      <w:pPr>
                        <w:jc w:val="center"/>
                        <w:rPr>
                          <w:sz w:val="14"/>
                          <w:szCs w:val="14"/>
                        </w:rPr>
                      </w:pPr>
                      <w:r w:rsidRPr="00C55B72">
                        <w:rPr>
                          <w:sz w:val="14"/>
                          <w:szCs w:val="14"/>
                        </w:rPr>
                        <w:t>Основи навчання студентів (самоуправління навчанням)</w:t>
                      </w:r>
                      <w:r w:rsidRPr="00C55B72">
                        <w:rPr>
                          <w:sz w:val="14"/>
                          <w:szCs w:val="14"/>
                          <w:lang w:val="ru-RU"/>
                        </w:rPr>
                        <w:t xml:space="preserve"> </w:t>
                      </w:r>
                    </w:p>
                  </w:txbxContent>
                </v:textbox>
              </v:rect>
            </w:pict>
          </mc:Fallback>
        </mc:AlternateContent>
      </w:r>
    </w:p>
    <w:p w:rsidR="00592B7E" w:rsidRPr="006D50E7" w:rsidRDefault="00592B7E" w:rsidP="00592B7E">
      <w:pPr>
        <w:jc w:val="center"/>
        <w:rPr>
          <w:b/>
          <w:sz w:val="28"/>
          <w:szCs w:val="28"/>
        </w:rPr>
      </w:pPr>
    </w:p>
    <w:p w:rsidR="00592B7E" w:rsidRPr="006D50E7" w:rsidRDefault="00B95455"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693056" behindDoc="0" locked="0" layoutInCell="1" allowOverlap="1" wp14:anchorId="006C5BF8" wp14:editId="5810F7F5">
                <wp:simplePos x="0" y="0"/>
                <wp:positionH relativeFrom="column">
                  <wp:posOffset>2725420</wp:posOffset>
                </wp:positionH>
                <wp:positionV relativeFrom="paragraph">
                  <wp:posOffset>72390</wp:posOffset>
                </wp:positionV>
                <wp:extent cx="1027430" cy="474980"/>
                <wp:effectExtent l="19050" t="19050" r="20320" b="1397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47498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E7264F" w:rsidRDefault="00DF3DDC" w:rsidP="00592B7E">
                            <w:pPr>
                              <w:jc w:val="center"/>
                              <w:rPr>
                                <w:sz w:val="16"/>
                                <w:szCs w:val="16"/>
                              </w:rPr>
                            </w:pPr>
                            <w:r w:rsidRPr="00B95455">
                              <w:rPr>
                                <w:sz w:val="16"/>
                                <w:szCs w:val="16"/>
                              </w:rPr>
                              <w:t xml:space="preserve">Сучасна зарубіжна політологія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06C5BF8" id="Прямоугольник 56" o:spid="_x0000_s1042" style="position:absolute;left:0;text-align:left;margin-left:214.6pt;margin-top:5.7pt;width:80.9pt;height:3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" strokecolor="#4472c4" strokeweight="2.5pt">
                <v:shadow color="#868686"/>
                <v:textbox style="mso-fit-shape-to-text:t">
                  <w:txbxContent>
                    <w:p w:rsidR="00DF3DDC" w:rsidRPr="00E7264F" w:rsidRDefault="00DF3DDC" w:rsidP="00592B7E">
                      <w:pPr>
                        <w:jc w:val="center"/>
                        <w:rPr>
                          <w:sz w:val="16"/>
                          <w:szCs w:val="16"/>
                        </w:rPr>
                      </w:pPr>
                      <w:r w:rsidRPr="00B95455">
                        <w:rPr>
                          <w:sz w:val="16"/>
                          <w:szCs w:val="16"/>
                        </w:rPr>
                        <w:t xml:space="preserve">Сучасна зарубіжна політологія </w:t>
                      </w:r>
                    </w:p>
                  </w:txbxContent>
                </v:textbox>
              </v:rect>
            </w:pict>
          </mc:Fallback>
        </mc:AlternateContent>
      </w:r>
      <w:r w:rsidR="00E37A6E" w:rsidRPr="006D50E7">
        <w:rPr>
          <w:b/>
          <w:noProof/>
          <w:sz w:val="28"/>
          <w:szCs w:val="28"/>
          <w:lang w:eastAsia="uk-UA"/>
        </w:rPr>
        <mc:AlternateContent>
          <mc:Choice Requires="wps">
            <w:drawing>
              <wp:anchor distT="0" distB="0" distL="114300" distR="114300" simplePos="0" relativeHeight="251682816" behindDoc="0" locked="0" layoutInCell="1" allowOverlap="1" wp14:anchorId="1E055B0F" wp14:editId="4E83005A">
                <wp:simplePos x="0" y="0"/>
                <wp:positionH relativeFrom="column">
                  <wp:posOffset>5034280</wp:posOffset>
                </wp:positionH>
                <wp:positionV relativeFrom="paragraph">
                  <wp:posOffset>74295</wp:posOffset>
                </wp:positionV>
                <wp:extent cx="1011555" cy="457200"/>
                <wp:effectExtent l="17780" t="15875" r="18415" b="2222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457200"/>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D260B" w:rsidRDefault="00DF3DDC" w:rsidP="00592B7E">
                            <w:pPr>
                              <w:jc w:val="center"/>
                              <w:rPr>
                                <w:sz w:val="15"/>
                                <w:szCs w:val="15"/>
                              </w:rPr>
                            </w:pPr>
                            <w:r w:rsidRPr="008D260B">
                              <w:rPr>
                                <w:sz w:val="15"/>
                                <w:szCs w:val="15"/>
                              </w:rPr>
                              <w:t>Права людини та верховенство права в сучасних реаліях</w:t>
                            </w:r>
                            <w:r w:rsidRPr="008D260B">
                              <w:rPr>
                                <w:sz w:val="15"/>
                                <w:szCs w:val="15"/>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55B0F" id="Прямоугольник 39" o:spid="_x0000_s1043" style="position:absolute;left:0;text-align:left;margin-left:396.4pt;margin-top:5.85pt;width:79.6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" strokecolor="#ed7d31" strokeweight="2.5pt">
                <v:shadow color="#868686"/>
                <v:textbox>
                  <w:txbxContent>
                    <w:p w:rsidR="00DF3DDC" w:rsidRPr="008D260B" w:rsidRDefault="00DF3DDC" w:rsidP="00592B7E">
                      <w:pPr>
                        <w:jc w:val="center"/>
                        <w:rPr>
                          <w:sz w:val="15"/>
                          <w:szCs w:val="15"/>
                        </w:rPr>
                      </w:pPr>
                      <w:r w:rsidRPr="008D260B">
                        <w:rPr>
                          <w:sz w:val="15"/>
                          <w:szCs w:val="15"/>
                        </w:rPr>
                        <w:t>Права людини та верховенство права в сучасних реаліях</w:t>
                      </w:r>
                      <w:r w:rsidRPr="008D260B">
                        <w:rPr>
                          <w:sz w:val="15"/>
                          <w:szCs w:val="15"/>
                          <w:lang w:val="ru-RU"/>
                        </w:rPr>
                        <w:t xml:space="preserve"> </w:t>
                      </w:r>
                    </w:p>
                  </w:txbxContent>
                </v:textbox>
              </v:rect>
            </w:pict>
          </mc:Fallback>
        </mc:AlternateContent>
      </w:r>
    </w:p>
    <w:p w:rsidR="00592B7E" w:rsidRPr="006D50E7" w:rsidRDefault="00E7264F"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12512" behindDoc="0" locked="0" layoutInCell="1" allowOverlap="1" wp14:anchorId="12B1557D" wp14:editId="38295941">
                <wp:simplePos x="0" y="0"/>
                <wp:positionH relativeFrom="column">
                  <wp:posOffset>7357745</wp:posOffset>
                </wp:positionH>
                <wp:positionV relativeFrom="paragraph">
                  <wp:posOffset>23013</wp:posOffset>
                </wp:positionV>
                <wp:extent cx="1066800" cy="231775"/>
                <wp:effectExtent l="19050" t="19050" r="19050" b="1587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3177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557D" id="Прямоугольник 24" o:spid="_x0000_s1044" style="position:absolute;left:0;text-align:left;margin-left:579.35pt;margin-top:1.8pt;width:84pt;height:1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" strokecolor="#4472c4" strokeweight="2.5pt">
                <v:shadow color="#868686"/>
                <v:textbo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98176" behindDoc="0" locked="0" layoutInCell="1" allowOverlap="1" wp14:anchorId="2551D8F9" wp14:editId="4FFD9170">
                <wp:simplePos x="0" y="0"/>
                <wp:positionH relativeFrom="column">
                  <wp:posOffset>6235109</wp:posOffset>
                </wp:positionH>
                <wp:positionV relativeFrom="paragraph">
                  <wp:posOffset>24524</wp:posOffset>
                </wp:positionV>
                <wp:extent cx="971550" cy="811530"/>
                <wp:effectExtent l="17145" t="16510" r="20955" b="1968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115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Історія політичної філософії та соціально-політичних вчень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1D8F9" id="Прямоугольник 35" o:spid="_x0000_s1045" style="position:absolute;left:0;text-align:left;margin-left:490.95pt;margin-top:1.95pt;width:76.5pt;height:6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" strokecolor="#4472c4" strokeweight="2.5pt">
                <v:shadow color="#868686"/>
                <v:textbox>
                  <w:txbxContent>
                    <w:p w:rsidR="00DF3DDC" w:rsidRPr="00825AC0" w:rsidRDefault="00DF3DDC" w:rsidP="00592B7E">
                      <w:pPr>
                        <w:jc w:val="center"/>
                        <w:rPr>
                          <w:sz w:val="16"/>
                          <w:szCs w:val="16"/>
                        </w:rPr>
                      </w:pPr>
                      <w:r>
                        <w:rPr>
                          <w:sz w:val="16"/>
                          <w:szCs w:val="16"/>
                        </w:rPr>
                        <w:t>Історія політичної філософії та соціально-політичних вчень</w:t>
                      </w:r>
                    </w:p>
                  </w:txbxContent>
                </v:textbox>
              </v:rect>
            </w:pict>
          </mc:Fallback>
        </mc:AlternateContent>
      </w:r>
      <w:r w:rsidR="00592B7E" w:rsidRPr="006D50E7">
        <w:rPr>
          <w:b/>
          <w:noProof/>
          <w:sz w:val="28"/>
          <w:szCs w:val="28"/>
          <w:lang w:eastAsia="uk-UA"/>
        </w:rPr>
        <mc:AlternateContent>
          <mc:Choice Requires="wps">
            <w:drawing>
              <wp:anchor distT="0" distB="0" distL="114300" distR="114300" simplePos="0" relativeHeight="251674624" behindDoc="0" locked="0" layoutInCell="1" allowOverlap="1" wp14:anchorId="4DC14C61" wp14:editId="0B9C0526">
                <wp:simplePos x="0" y="0"/>
                <wp:positionH relativeFrom="column">
                  <wp:posOffset>368300</wp:posOffset>
                </wp:positionH>
                <wp:positionV relativeFrom="paragraph">
                  <wp:posOffset>85090</wp:posOffset>
                </wp:positionV>
                <wp:extent cx="2197100" cy="346710"/>
                <wp:effectExtent l="22860" t="19050" r="18415" b="2476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346710"/>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7E565A" w:rsidRDefault="00DF3DDC" w:rsidP="00592B7E">
                            <w:pPr>
                              <w:jc w:val="center"/>
                              <w:rPr>
                                <w:sz w:val="16"/>
                                <w:szCs w:val="16"/>
                              </w:rPr>
                            </w:pPr>
                            <w:r>
                              <w:rPr>
                                <w:sz w:val="16"/>
                                <w:szCs w:val="16"/>
                              </w:rPr>
                              <w:t>Українська мова (за професійним спрямуванням)</w:t>
                            </w:r>
                            <w:r w:rsidRPr="007E565A">
                              <w:rPr>
                                <w:sz w:val="16"/>
                                <w:szCs w:val="16"/>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14C61" id="Прямоугольник 38" o:spid="_x0000_s1046" style="position:absolute;left:0;text-align:left;margin-left:29pt;margin-top:6.7pt;width:173pt;height:2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" strokecolor="#ed7d31" strokeweight="2.5pt">
                <v:shadow color="#868686"/>
                <v:textbox>
                  <w:txbxContent>
                    <w:p w:rsidR="00DF3DDC" w:rsidRPr="007E565A" w:rsidRDefault="00DF3DDC" w:rsidP="00592B7E">
                      <w:pPr>
                        <w:jc w:val="center"/>
                        <w:rPr>
                          <w:sz w:val="16"/>
                          <w:szCs w:val="16"/>
                        </w:rPr>
                      </w:pPr>
                      <w:r>
                        <w:rPr>
                          <w:sz w:val="16"/>
                          <w:szCs w:val="16"/>
                        </w:rPr>
                        <w:t>Українська мова (за професійним спрямуванням)</w:t>
                      </w:r>
                      <w:r w:rsidRPr="007E565A">
                        <w:rPr>
                          <w:sz w:val="16"/>
                          <w:szCs w:val="16"/>
                          <w:lang w:val="ru-RU"/>
                        </w:rPr>
                        <w:t xml:space="preserve"> </w:t>
                      </w:r>
                    </w:p>
                  </w:txbxContent>
                </v:textbox>
              </v:rect>
            </w:pict>
          </mc:Fallback>
        </mc:AlternateContent>
      </w:r>
    </w:p>
    <w:p w:rsidR="00592B7E" w:rsidRPr="006D50E7" w:rsidRDefault="00E7264F"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02272" behindDoc="0" locked="0" layoutInCell="1" allowOverlap="1" wp14:anchorId="7B7E4975" wp14:editId="36D518B9">
                <wp:simplePos x="0" y="0"/>
                <wp:positionH relativeFrom="column">
                  <wp:posOffset>8526145</wp:posOffset>
                </wp:positionH>
                <wp:positionV relativeFrom="paragraph">
                  <wp:posOffset>70397</wp:posOffset>
                </wp:positionV>
                <wp:extent cx="990000" cy="474980"/>
                <wp:effectExtent l="19050" t="19050" r="19685" b="1651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000" cy="47498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sidRPr="00B95455">
                              <w:rPr>
                                <w:sz w:val="16"/>
                                <w:szCs w:val="16"/>
                              </w:rPr>
                              <w:t>Політичне лідерство та політична еліта, влада та урядування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B7E4975" id="Прямоугольник 29" o:spid="_x0000_s1047" style="position:absolute;left:0;text-align:left;margin-left:671.35pt;margin-top:5.55pt;width:77.95pt;height:37.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" strokecolor="#4472c4" strokeweight="2.5pt">
                <v:shadow color="#868686"/>
                <v:textbox style="mso-fit-shape-to-text:t">
                  <w:txbxContent>
                    <w:p w:rsidR="00DF3DDC" w:rsidRPr="00825AC0" w:rsidRDefault="00DF3DDC" w:rsidP="00592B7E">
                      <w:pPr>
                        <w:jc w:val="center"/>
                        <w:rPr>
                          <w:sz w:val="16"/>
                          <w:szCs w:val="16"/>
                        </w:rPr>
                      </w:pPr>
                      <w:r w:rsidRPr="00B95455">
                        <w:rPr>
                          <w:sz w:val="16"/>
                          <w:szCs w:val="16"/>
                        </w:rPr>
                        <w:t>Політичне лідерство та політична еліта, влада та урядування</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713536" behindDoc="0" locked="0" layoutInCell="1" allowOverlap="1" wp14:anchorId="28223791" wp14:editId="43BA7EA8">
                <wp:simplePos x="0" y="0"/>
                <wp:positionH relativeFrom="column">
                  <wp:posOffset>7356825</wp:posOffset>
                </wp:positionH>
                <wp:positionV relativeFrom="paragraph">
                  <wp:posOffset>127635</wp:posOffset>
                </wp:positionV>
                <wp:extent cx="1054670" cy="231775"/>
                <wp:effectExtent l="19050" t="19050" r="12700" b="158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670" cy="23177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3791" id="Прямоугольник 23" o:spid="_x0000_s1048" style="position:absolute;left:0;text-align:left;margin-left:579.3pt;margin-top:10.05pt;width:83.05pt;height:1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" strokecolor="#4472c4" strokeweight="2.5pt">
                <v:shadow color="#868686"/>
                <v:textbo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v:textbox>
              </v:rect>
            </w:pict>
          </mc:Fallback>
        </mc:AlternateContent>
      </w:r>
    </w:p>
    <w:p w:rsidR="00592B7E" w:rsidRPr="006D50E7" w:rsidRDefault="00E7264F"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697152" behindDoc="0" locked="0" layoutInCell="1" allowOverlap="1" wp14:anchorId="6499C9B9" wp14:editId="7ADC9E1D">
                <wp:simplePos x="0" y="0"/>
                <wp:positionH relativeFrom="column">
                  <wp:posOffset>5043870</wp:posOffset>
                </wp:positionH>
                <wp:positionV relativeFrom="paragraph">
                  <wp:posOffset>24524</wp:posOffset>
                </wp:positionV>
                <wp:extent cx="1024890" cy="367030"/>
                <wp:effectExtent l="19685" t="23495" r="22225"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367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 xml:space="preserve">Політичний </w:t>
                            </w:r>
                            <w:r w:rsidRPr="00F971A4">
                              <w:rPr>
                                <w:sz w:val="16"/>
                                <w:szCs w:val="16"/>
                              </w:rPr>
                              <w:t>менеджмент</w:t>
                            </w:r>
                            <w:r w:rsidRPr="00825AC0">
                              <w:rPr>
                                <w:noProof/>
                                <w:sz w:val="16"/>
                                <w:szCs w:val="16"/>
                                <w:lang w:eastAsia="uk-UA"/>
                              </w:rPr>
                              <w:drawing>
                                <wp:inline distT="0" distB="0" distL="0" distR="0" wp14:anchorId="245B2AFD" wp14:editId="588D0320">
                                  <wp:extent cx="600075" cy="2476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9C9B9" id="Прямоугольник 33" o:spid="_x0000_s1049" style="position:absolute;left:0;text-align:left;margin-left:397.15pt;margin-top:1.95pt;width:80.7pt;height:28.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" strokecolor="#4472c4" strokeweight="2.5pt">
                <v:shadow color="#868686"/>
                <v:textbox>
                  <w:txbxContent>
                    <w:p w:rsidR="00DF3DDC" w:rsidRPr="00825AC0" w:rsidRDefault="00DF3DDC" w:rsidP="00592B7E">
                      <w:pPr>
                        <w:jc w:val="center"/>
                        <w:rPr>
                          <w:sz w:val="16"/>
                          <w:szCs w:val="16"/>
                        </w:rPr>
                      </w:pPr>
                      <w:r>
                        <w:rPr>
                          <w:sz w:val="16"/>
                          <w:szCs w:val="16"/>
                        </w:rPr>
                        <w:t xml:space="preserve">Політичний </w:t>
                      </w:r>
                      <w:r w:rsidRPr="00F971A4">
                        <w:rPr>
                          <w:sz w:val="16"/>
                          <w:szCs w:val="16"/>
                        </w:rPr>
                        <w:t>менеджмент</w:t>
                      </w:r>
                      <w:r w:rsidRPr="00825AC0">
                        <w:rPr>
                          <w:noProof/>
                          <w:sz w:val="16"/>
                          <w:szCs w:val="16"/>
                          <w:lang w:eastAsia="uk-UA"/>
                        </w:rPr>
                        <w:drawing>
                          <wp:inline distT="0" distB="0" distL="0" distR="0" wp14:anchorId="245B2AFD" wp14:editId="588D0320">
                            <wp:extent cx="600075" cy="2476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87936" behindDoc="0" locked="0" layoutInCell="1" allowOverlap="1" wp14:anchorId="7CAAAB8D" wp14:editId="3A844B84">
                <wp:simplePos x="0" y="0"/>
                <wp:positionH relativeFrom="column">
                  <wp:posOffset>3874354</wp:posOffset>
                </wp:positionH>
                <wp:positionV relativeFrom="paragraph">
                  <wp:posOffset>26408</wp:posOffset>
                </wp:positionV>
                <wp:extent cx="954405" cy="469900"/>
                <wp:effectExtent l="17145" t="17145" r="19050" b="1778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469900"/>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E37A6E" w:rsidRDefault="00DF3DDC" w:rsidP="00592B7E">
                            <w:pPr>
                              <w:jc w:val="center"/>
                              <w:rPr>
                                <w:sz w:val="16"/>
                                <w:szCs w:val="16"/>
                                <w:lang w:val="en-US"/>
                              </w:rPr>
                            </w:pPr>
                            <w:r>
                              <w:rPr>
                                <w:sz w:val="16"/>
                                <w:szCs w:val="16"/>
                              </w:rPr>
                              <w:t>ВК 1.</w:t>
                            </w:r>
                            <w:r>
                              <w:rPr>
                                <w:sz w:val="16"/>
                                <w:szCs w:val="16"/>
                                <w:lang w:val="en-US"/>
                              </w:rPr>
                              <w:t>n</w:t>
                            </w:r>
                          </w:p>
                          <w:p w:rsidR="00DF3DDC" w:rsidRPr="00E37A6E" w:rsidRDefault="00DF3DDC" w:rsidP="00592B7E">
                            <w:pPr>
                              <w:jc w:val="center"/>
                              <w:rPr>
                                <w:sz w:val="16"/>
                                <w:szCs w:val="16"/>
                                <w:lang w:val="en-US"/>
                              </w:rPr>
                            </w:pPr>
                            <w:r>
                              <w:rPr>
                                <w:sz w:val="16"/>
                                <w:szCs w:val="16"/>
                              </w:rPr>
                              <w:t>ВК 1.</w:t>
                            </w:r>
                            <w:r>
                              <w:rPr>
                                <w:sz w:val="16"/>
                                <w:szCs w:val="16"/>
                                <w:lang w:val="en-US"/>
                              </w:rPr>
                              <w:t>n</w:t>
                            </w:r>
                          </w:p>
                          <w:p w:rsidR="00DF3DDC" w:rsidRPr="00E37A6E" w:rsidRDefault="00DF3DDC" w:rsidP="00592B7E">
                            <w:pPr>
                              <w:jc w:val="center"/>
                              <w:rPr>
                                <w:sz w:val="16"/>
                                <w:szCs w:val="16"/>
                                <w:lang w:val="en-US"/>
                              </w:rPr>
                            </w:pPr>
                            <w:r>
                              <w:rPr>
                                <w:sz w:val="16"/>
                                <w:szCs w:val="16"/>
                              </w:rPr>
                              <w:t>ВК 1.</w:t>
                            </w:r>
                            <w:r>
                              <w:rPr>
                                <w:sz w:val="16"/>
                                <w:szCs w:val="16"/>
                                <w:lang w:val="en-US"/>
                              </w:rPr>
                              <w:t>n</w:t>
                            </w:r>
                          </w:p>
                          <w:p w:rsidR="00DF3DDC" w:rsidRDefault="00DF3DDC" w:rsidP="00592B7E">
                            <w:pPr>
                              <w:jc w:val="center"/>
                              <w:rPr>
                                <w:sz w:val="16"/>
                                <w:szCs w:val="16"/>
                              </w:rPr>
                            </w:pPr>
                          </w:p>
                          <w:p w:rsidR="00DF3DDC" w:rsidRPr="006521BD" w:rsidRDefault="00DF3DDC" w:rsidP="00592B7E">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AAB8D" id="Прямоугольник 34" o:spid="_x0000_s1050" style="position:absolute;left:0;text-align:left;margin-left:305.05pt;margin-top:2.1pt;width:75.15pt;height: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" strokecolor="#ed7d31" strokeweight="2.5pt">
                <v:shadow color="#868686"/>
                <v:textbox>
                  <w:txbxContent>
                    <w:p w:rsidR="00DF3DDC" w:rsidRPr="00E37A6E" w:rsidRDefault="00DF3DDC" w:rsidP="00592B7E">
                      <w:pPr>
                        <w:jc w:val="center"/>
                        <w:rPr>
                          <w:sz w:val="16"/>
                          <w:szCs w:val="16"/>
                          <w:lang w:val="en-US"/>
                        </w:rPr>
                      </w:pPr>
                      <w:r>
                        <w:rPr>
                          <w:sz w:val="16"/>
                          <w:szCs w:val="16"/>
                        </w:rPr>
                        <w:t>ВК 1.</w:t>
                      </w:r>
                      <w:r>
                        <w:rPr>
                          <w:sz w:val="16"/>
                          <w:szCs w:val="16"/>
                          <w:lang w:val="en-US"/>
                        </w:rPr>
                        <w:t>n</w:t>
                      </w:r>
                    </w:p>
                    <w:p w:rsidR="00DF3DDC" w:rsidRPr="00E37A6E" w:rsidRDefault="00DF3DDC" w:rsidP="00592B7E">
                      <w:pPr>
                        <w:jc w:val="center"/>
                        <w:rPr>
                          <w:sz w:val="16"/>
                          <w:szCs w:val="16"/>
                          <w:lang w:val="en-US"/>
                        </w:rPr>
                      </w:pPr>
                      <w:r>
                        <w:rPr>
                          <w:sz w:val="16"/>
                          <w:szCs w:val="16"/>
                        </w:rPr>
                        <w:t>ВК 1.</w:t>
                      </w:r>
                      <w:r>
                        <w:rPr>
                          <w:sz w:val="16"/>
                          <w:szCs w:val="16"/>
                          <w:lang w:val="en-US"/>
                        </w:rPr>
                        <w:t>n</w:t>
                      </w:r>
                    </w:p>
                    <w:p w:rsidR="00DF3DDC" w:rsidRPr="00E37A6E" w:rsidRDefault="00DF3DDC" w:rsidP="00592B7E">
                      <w:pPr>
                        <w:jc w:val="center"/>
                        <w:rPr>
                          <w:sz w:val="16"/>
                          <w:szCs w:val="16"/>
                          <w:lang w:val="en-US"/>
                        </w:rPr>
                      </w:pPr>
                      <w:r>
                        <w:rPr>
                          <w:sz w:val="16"/>
                          <w:szCs w:val="16"/>
                        </w:rPr>
                        <w:t>ВК 1.</w:t>
                      </w:r>
                      <w:r>
                        <w:rPr>
                          <w:sz w:val="16"/>
                          <w:szCs w:val="16"/>
                          <w:lang w:val="en-US"/>
                        </w:rPr>
                        <w:t>n</w:t>
                      </w:r>
                    </w:p>
                    <w:p w:rsidR="00DF3DDC" w:rsidRDefault="00DF3DDC" w:rsidP="00592B7E">
                      <w:pPr>
                        <w:jc w:val="center"/>
                        <w:rPr>
                          <w:sz w:val="16"/>
                          <w:szCs w:val="16"/>
                        </w:rPr>
                      </w:pPr>
                    </w:p>
                    <w:p w:rsidR="00DF3DDC" w:rsidRPr="006521BD" w:rsidRDefault="00DF3DDC" w:rsidP="00592B7E">
                      <w:pPr>
                        <w:jc w:val="center"/>
                        <w:rPr>
                          <w:sz w:val="16"/>
                          <w:szCs w:val="16"/>
                        </w:rPr>
                      </w:pPr>
                    </w:p>
                  </w:txbxContent>
                </v:textbox>
              </v:rect>
            </w:pict>
          </mc:Fallback>
        </mc:AlternateContent>
      </w:r>
      <w:r w:rsidR="00E37A6E" w:rsidRPr="006D50E7">
        <w:rPr>
          <w:b/>
          <w:noProof/>
          <w:sz w:val="28"/>
          <w:szCs w:val="28"/>
          <w:lang w:eastAsia="uk-UA"/>
        </w:rPr>
        <mc:AlternateContent>
          <mc:Choice Requires="wps">
            <w:drawing>
              <wp:anchor distT="0" distB="0" distL="114300" distR="114300" simplePos="0" relativeHeight="251675648" behindDoc="0" locked="0" layoutInCell="1" allowOverlap="1" wp14:anchorId="0051D435" wp14:editId="5E46B325">
                <wp:simplePos x="0" y="0"/>
                <wp:positionH relativeFrom="column">
                  <wp:posOffset>344170</wp:posOffset>
                </wp:positionH>
                <wp:positionV relativeFrom="paragraph">
                  <wp:posOffset>43815</wp:posOffset>
                </wp:positionV>
                <wp:extent cx="2197100" cy="591185"/>
                <wp:effectExtent l="17780" t="21590" r="23495" b="1587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591185"/>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F23E72" w:rsidRDefault="00DF3DDC" w:rsidP="00592B7E">
                            <w:pPr>
                              <w:jc w:val="center"/>
                              <w:rPr>
                                <w:sz w:val="16"/>
                                <w:szCs w:val="16"/>
                              </w:rPr>
                            </w:pPr>
                            <w:proofErr w:type="spellStart"/>
                            <w:r w:rsidRPr="00C26F51">
                              <w:rPr>
                                <w:sz w:val="16"/>
                                <w:szCs w:val="16"/>
                              </w:rPr>
                              <w:t>Фізичнв</w:t>
                            </w:r>
                            <w:proofErr w:type="spellEnd"/>
                            <w:r w:rsidRPr="00C26F51">
                              <w:rPr>
                                <w:sz w:val="16"/>
                                <w:szCs w:val="16"/>
                              </w:rPr>
                              <w:t xml:space="preserve"> культура (Фізичне виховання. Основи здорового способу життя. Психологія стресу та стресостійкості особистості)</w:t>
                            </w:r>
                          </w:p>
                          <w:p w:rsidR="00DF3DDC" w:rsidRPr="007E565A" w:rsidRDefault="00DF3DDC" w:rsidP="00592B7E">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1D435" id="Прямоугольник 37" o:spid="_x0000_s1051" style="position:absolute;left:0;text-align:left;margin-left:27.1pt;margin-top:3.45pt;width:173pt;height:4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" strokecolor="#ed7d31" strokeweight="2.5pt">
                <v:shadow color="#868686"/>
                <v:textbox>
                  <w:txbxContent>
                    <w:p w:rsidR="00DF3DDC" w:rsidRPr="00F23E72" w:rsidRDefault="00DF3DDC" w:rsidP="00592B7E">
                      <w:pPr>
                        <w:jc w:val="center"/>
                        <w:rPr>
                          <w:sz w:val="16"/>
                          <w:szCs w:val="16"/>
                        </w:rPr>
                      </w:pPr>
                      <w:proofErr w:type="spellStart"/>
                      <w:r w:rsidRPr="00C26F51">
                        <w:rPr>
                          <w:sz w:val="16"/>
                          <w:szCs w:val="16"/>
                        </w:rPr>
                        <w:t>Фізичнв</w:t>
                      </w:r>
                      <w:proofErr w:type="spellEnd"/>
                      <w:r w:rsidRPr="00C26F51">
                        <w:rPr>
                          <w:sz w:val="16"/>
                          <w:szCs w:val="16"/>
                        </w:rPr>
                        <w:t xml:space="preserve"> культура (Фізичне виховання. Основи здорового способу життя. Психологія стресу та стресостійкості особистості)</w:t>
                      </w:r>
                    </w:p>
                    <w:p w:rsidR="00DF3DDC" w:rsidRPr="007E565A" w:rsidRDefault="00DF3DDC" w:rsidP="00592B7E">
                      <w:pPr>
                        <w:jc w:val="center"/>
                        <w:rPr>
                          <w:sz w:val="16"/>
                          <w:szCs w:val="16"/>
                        </w:rPr>
                      </w:pPr>
                    </w:p>
                  </w:txbxContent>
                </v:textbox>
              </v:rect>
            </w:pict>
          </mc:Fallback>
        </mc:AlternateContent>
      </w:r>
    </w:p>
    <w:p w:rsidR="00592B7E" w:rsidRPr="006D50E7" w:rsidRDefault="00E7264F"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14560" behindDoc="0" locked="0" layoutInCell="1" allowOverlap="1" wp14:anchorId="59536DA1" wp14:editId="70A1A3E2">
                <wp:simplePos x="0" y="0"/>
                <wp:positionH relativeFrom="column">
                  <wp:posOffset>7368540</wp:posOffset>
                </wp:positionH>
                <wp:positionV relativeFrom="paragraph">
                  <wp:posOffset>49771</wp:posOffset>
                </wp:positionV>
                <wp:extent cx="1043590" cy="231775"/>
                <wp:effectExtent l="19050" t="19050" r="23495" b="1587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590" cy="23177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36DA1" id="Прямоугольник 25" o:spid="_x0000_s1052" style="position:absolute;left:0;text-align:left;margin-left:580.2pt;margin-top:3.9pt;width:82.15pt;height:1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" strokecolor="#4472c4" strokeweight="2.5pt">
                <v:shadow color="#868686"/>
                <v:textbo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v:textbox>
              </v:rect>
            </w:pict>
          </mc:Fallback>
        </mc:AlternateContent>
      </w:r>
      <w:r w:rsidR="00B95455" w:rsidRPr="006D50E7">
        <w:rPr>
          <w:b/>
          <w:noProof/>
          <w:sz w:val="28"/>
          <w:szCs w:val="28"/>
          <w:lang w:eastAsia="uk-UA"/>
        </w:rPr>
        <mc:AlternateContent>
          <mc:Choice Requires="wps">
            <w:drawing>
              <wp:anchor distT="0" distB="0" distL="114300" distR="114300" simplePos="0" relativeHeight="251695104" behindDoc="0" locked="0" layoutInCell="1" allowOverlap="1" wp14:anchorId="0419129C" wp14:editId="50EBA7BD">
                <wp:simplePos x="0" y="0"/>
                <wp:positionH relativeFrom="column">
                  <wp:posOffset>2730500</wp:posOffset>
                </wp:positionH>
                <wp:positionV relativeFrom="paragraph">
                  <wp:posOffset>206375</wp:posOffset>
                </wp:positionV>
                <wp:extent cx="1061085" cy="367030"/>
                <wp:effectExtent l="22860" t="20955" r="20955" b="2159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67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Політична конфліктологія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9129C" id="Прямоугольник 59" o:spid="_x0000_s1053" style="position:absolute;left:0;text-align:left;margin-left:215pt;margin-top:16.25pt;width:83.55pt;height:28.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" strokecolor="#4472c4" strokeweight="2.5pt">
                <v:shadow color="#868686"/>
                <v:textbox>
                  <w:txbxContent>
                    <w:p w:rsidR="00DF3DDC" w:rsidRPr="00825AC0" w:rsidRDefault="00DF3DDC" w:rsidP="00592B7E">
                      <w:pPr>
                        <w:jc w:val="center"/>
                        <w:rPr>
                          <w:sz w:val="16"/>
                          <w:szCs w:val="16"/>
                        </w:rPr>
                      </w:pPr>
                      <w:r>
                        <w:rPr>
                          <w:sz w:val="16"/>
                          <w:szCs w:val="16"/>
                        </w:rPr>
                        <w:t>Політична конфліктологія</w:t>
                      </w:r>
                    </w:p>
                  </w:txbxContent>
                </v:textbox>
              </v:rect>
            </w:pict>
          </mc:Fallback>
        </mc:AlternateContent>
      </w:r>
    </w:p>
    <w:p w:rsidR="00592B7E" w:rsidRPr="006D50E7" w:rsidRDefault="00E7264F"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15584" behindDoc="0" locked="0" layoutInCell="1" allowOverlap="1" wp14:anchorId="7B8ED8EB" wp14:editId="3224B8B7">
                <wp:simplePos x="0" y="0"/>
                <wp:positionH relativeFrom="column">
                  <wp:posOffset>7378700</wp:posOffset>
                </wp:positionH>
                <wp:positionV relativeFrom="paragraph">
                  <wp:posOffset>156189</wp:posOffset>
                </wp:positionV>
                <wp:extent cx="1045779" cy="231775"/>
                <wp:effectExtent l="19050" t="19050" r="21590" b="158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779" cy="23177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ED8EB" id="Прямоугольник 22" o:spid="_x0000_s1054" style="position:absolute;left:0;text-align:left;margin-left:581pt;margin-top:12.3pt;width:82.35pt;height:1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" strokecolor="#4472c4" strokeweight="2.5pt">
                <v:shadow color="#868686"/>
                <v:textbo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705344" behindDoc="0" locked="0" layoutInCell="1" allowOverlap="1" wp14:anchorId="45CF1C5F" wp14:editId="358044D3">
                <wp:simplePos x="0" y="0"/>
                <wp:positionH relativeFrom="column">
                  <wp:posOffset>5052476</wp:posOffset>
                </wp:positionH>
                <wp:positionV relativeFrom="paragraph">
                  <wp:posOffset>87849</wp:posOffset>
                </wp:positionV>
                <wp:extent cx="1002030" cy="367030"/>
                <wp:effectExtent l="17780" t="16510" r="18415" b="1651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367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Зовнішня політика України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1C5F" id="Прямоугольник 28" o:spid="_x0000_s1055" style="position:absolute;left:0;text-align:left;margin-left:397.85pt;margin-top:6.9pt;width:78.9pt;height:28.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" strokecolor="#4472c4" strokeweight="2.5pt">
                <v:shadow color="#868686"/>
                <v:textbox>
                  <w:txbxContent>
                    <w:p w:rsidR="00DF3DDC" w:rsidRPr="00825AC0" w:rsidRDefault="00DF3DDC" w:rsidP="00592B7E">
                      <w:pPr>
                        <w:jc w:val="center"/>
                        <w:rPr>
                          <w:sz w:val="16"/>
                          <w:szCs w:val="16"/>
                        </w:rPr>
                      </w:pPr>
                      <w:r>
                        <w:rPr>
                          <w:sz w:val="16"/>
                          <w:szCs w:val="16"/>
                        </w:rPr>
                        <w:t>Зовнішня політика України</w:t>
                      </w:r>
                    </w:p>
                  </w:txbxContent>
                </v:textbox>
              </v:rect>
            </w:pict>
          </mc:Fallback>
        </mc:AlternateContent>
      </w:r>
    </w:p>
    <w:p w:rsidR="00592B7E" w:rsidRPr="006D50E7" w:rsidRDefault="006237F4"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31968" behindDoc="0" locked="0" layoutInCell="1" allowOverlap="1" wp14:anchorId="14DD241A" wp14:editId="02BEBDEF">
                <wp:simplePos x="0" y="0"/>
                <wp:positionH relativeFrom="column">
                  <wp:posOffset>8545808</wp:posOffset>
                </wp:positionH>
                <wp:positionV relativeFrom="paragraph">
                  <wp:posOffset>24962</wp:posOffset>
                </wp:positionV>
                <wp:extent cx="988060" cy="331076"/>
                <wp:effectExtent l="19050" t="19050" r="21590" b="1206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060" cy="331076"/>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D341E2">
                            <w:pPr>
                              <w:jc w:val="center"/>
                              <w:rPr>
                                <w:sz w:val="16"/>
                                <w:szCs w:val="16"/>
                              </w:rPr>
                            </w:pPr>
                            <w:r>
                              <w:rPr>
                                <w:sz w:val="16"/>
                                <w:szCs w:val="16"/>
                              </w:rPr>
                              <w:t>Публічна політика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D241A" id="Прямоугольник 68" o:spid="_x0000_s1056" style="position:absolute;left:0;text-align:left;margin-left:672.9pt;margin-top:1.95pt;width:77.8pt;height:26.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" strokecolor="#4472c4" strokeweight="2.5pt">
                <v:shadow color="#868686"/>
                <v:textbox>
                  <w:txbxContent>
                    <w:p w:rsidR="00DF3DDC" w:rsidRPr="00825AC0" w:rsidRDefault="00DF3DDC" w:rsidP="00D341E2">
                      <w:pPr>
                        <w:jc w:val="center"/>
                        <w:rPr>
                          <w:sz w:val="16"/>
                          <w:szCs w:val="16"/>
                        </w:rPr>
                      </w:pPr>
                      <w:r>
                        <w:rPr>
                          <w:sz w:val="16"/>
                          <w:szCs w:val="16"/>
                        </w:rPr>
                        <w:t>Публічна політика</w:t>
                      </w:r>
                    </w:p>
                  </w:txbxContent>
                </v:textbox>
              </v:rect>
            </w:pict>
          </mc:Fallback>
        </mc:AlternateContent>
      </w:r>
      <w:r w:rsidR="00E37A6E" w:rsidRPr="006D50E7">
        <w:rPr>
          <w:b/>
          <w:noProof/>
          <w:sz w:val="28"/>
          <w:szCs w:val="28"/>
          <w:lang w:eastAsia="uk-UA"/>
        </w:rPr>
        <mc:AlternateContent>
          <mc:Choice Requires="wps">
            <w:drawing>
              <wp:anchor distT="0" distB="0" distL="114300" distR="114300" simplePos="0" relativeHeight="251677696" behindDoc="0" locked="0" layoutInCell="1" allowOverlap="1" wp14:anchorId="6A892E0C" wp14:editId="2BB8735B">
                <wp:simplePos x="0" y="0"/>
                <wp:positionH relativeFrom="column">
                  <wp:posOffset>340995</wp:posOffset>
                </wp:positionH>
                <wp:positionV relativeFrom="paragraph">
                  <wp:posOffset>82550</wp:posOffset>
                </wp:positionV>
                <wp:extent cx="2197100" cy="259715"/>
                <wp:effectExtent l="24130" t="22860" r="17145" b="2222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259715"/>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7E565A" w:rsidRDefault="00DF3DDC" w:rsidP="00592B7E">
                            <w:pPr>
                              <w:jc w:val="center"/>
                              <w:rPr>
                                <w:sz w:val="16"/>
                                <w:szCs w:val="16"/>
                              </w:rPr>
                            </w:pPr>
                            <w:r>
                              <w:rPr>
                                <w:sz w:val="16"/>
                                <w:szCs w:val="16"/>
                              </w:rPr>
                              <w:t>Інформаційний технології</w:t>
                            </w:r>
                            <w:r w:rsidRPr="007E565A">
                              <w:rPr>
                                <w:sz w:val="16"/>
                                <w:szCs w:val="16"/>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92E0C" id="Прямоугольник 31" o:spid="_x0000_s1057" style="position:absolute;left:0;text-align:left;margin-left:26.85pt;margin-top:6.5pt;width:173pt;height:2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" strokecolor="#ed7d31" strokeweight="2.5pt">
                <v:shadow color="#868686"/>
                <v:textbox>
                  <w:txbxContent>
                    <w:p w:rsidR="00DF3DDC" w:rsidRPr="007E565A" w:rsidRDefault="00DF3DDC" w:rsidP="00592B7E">
                      <w:pPr>
                        <w:jc w:val="center"/>
                        <w:rPr>
                          <w:sz w:val="16"/>
                          <w:szCs w:val="16"/>
                        </w:rPr>
                      </w:pPr>
                      <w:r>
                        <w:rPr>
                          <w:sz w:val="16"/>
                          <w:szCs w:val="16"/>
                        </w:rPr>
                        <w:t>Інформаційний технології</w:t>
                      </w:r>
                      <w:r w:rsidRPr="007E565A">
                        <w:rPr>
                          <w:sz w:val="16"/>
                          <w:szCs w:val="16"/>
                          <w:lang w:val="ru-RU"/>
                        </w:rPr>
                        <w:t xml:space="preserve"> </w:t>
                      </w:r>
                    </w:p>
                  </w:txbxContent>
                </v:textbox>
              </v:rect>
            </w:pict>
          </mc:Fallback>
        </mc:AlternateContent>
      </w:r>
    </w:p>
    <w:p w:rsidR="00592B7E" w:rsidRPr="006D50E7" w:rsidRDefault="00E7264F"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676672" behindDoc="0" locked="0" layoutInCell="1" allowOverlap="1" wp14:anchorId="5E2E313D" wp14:editId="2D23E06E">
                <wp:simplePos x="0" y="0"/>
                <wp:positionH relativeFrom="column">
                  <wp:posOffset>342484</wp:posOffset>
                </wp:positionH>
                <wp:positionV relativeFrom="paragraph">
                  <wp:posOffset>198864</wp:posOffset>
                </wp:positionV>
                <wp:extent cx="9201807" cy="242570"/>
                <wp:effectExtent l="19050" t="19050" r="18415" b="2413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807" cy="242570"/>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7E565A" w:rsidRDefault="00DF3DDC" w:rsidP="00592B7E">
                            <w:pPr>
                              <w:jc w:val="center"/>
                              <w:rPr>
                                <w:sz w:val="16"/>
                                <w:szCs w:val="16"/>
                              </w:rPr>
                            </w:pPr>
                            <w:r>
                              <w:rPr>
                                <w:sz w:val="16"/>
                                <w:szCs w:val="16"/>
                              </w:rPr>
                              <w:t>Іноземна мова</w:t>
                            </w:r>
                            <w:r w:rsidRPr="007E565A">
                              <w:rPr>
                                <w:sz w:val="16"/>
                                <w:szCs w:val="16"/>
                                <w:lang w:val="ru-RU"/>
                              </w:rPr>
                              <w:t xml:space="preserve"> </w:t>
                            </w:r>
                            <w:r w:rsidRPr="00E7264F">
                              <w:rPr>
                                <w:sz w:val="16"/>
                                <w:szCs w:val="16"/>
                                <w:highlight w:val="yellow"/>
                                <w:lang w:val="ru-RU"/>
                              </w:rPr>
                              <w:t xml:space="preserve">(за </w:t>
                            </w:r>
                            <w:r w:rsidRPr="00E7264F">
                              <w:rPr>
                                <w:sz w:val="16"/>
                                <w:szCs w:val="16"/>
                                <w:highlight w:val="yellow"/>
                              </w:rPr>
                              <w:t>за професійним спрямуванням</w:t>
                            </w:r>
                            <w:r w:rsidRPr="00E7264F">
                              <w:rPr>
                                <w:sz w:val="16"/>
                                <w:szCs w:val="16"/>
                                <w:highlight w:val="yellow"/>
                                <w:lang w:val="ru-R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E313D" id="Прямоугольник 52" o:spid="_x0000_s1058" style="position:absolute;left:0;text-align:left;margin-left:26.95pt;margin-top:15.65pt;width:724.55pt;height:1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" strokecolor="#ed7d31" strokeweight="2.5pt">
                <v:shadow color="#868686"/>
                <v:textbox>
                  <w:txbxContent>
                    <w:p w:rsidR="00DF3DDC" w:rsidRPr="007E565A" w:rsidRDefault="00DF3DDC" w:rsidP="00592B7E">
                      <w:pPr>
                        <w:jc w:val="center"/>
                        <w:rPr>
                          <w:sz w:val="16"/>
                          <w:szCs w:val="16"/>
                        </w:rPr>
                      </w:pPr>
                      <w:r>
                        <w:rPr>
                          <w:sz w:val="16"/>
                          <w:szCs w:val="16"/>
                        </w:rPr>
                        <w:t>Іноземна мова</w:t>
                      </w:r>
                      <w:r w:rsidRPr="007E565A">
                        <w:rPr>
                          <w:sz w:val="16"/>
                          <w:szCs w:val="16"/>
                          <w:lang w:val="ru-RU"/>
                        </w:rPr>
                        <w:t xml:space="preserve"> </w:t>
                      </w:r>
                      <w:r w:rsidRPr="00E7264F">
                        <w:rPr>
                          <w:sz w:val="16"/>
                          <w:szCs w:val="16"/>
                          <w:highlight w:val="yellow"/>
                          <w:lang w:val="ru-RU"/>
                        </w:rPr>
                        <w:t xml:space="preserve">(за </w:t>
                      </w:r>
                      <w:r w:rsidRPr="00E7264F">
                        <w:rPr>
                          <w:sz w:val="16"/>
                          <w:szCs w:val="16"/>
                          <w:highlight w:val="yellow"/>
                        </w:rPr>
                        <w:t>за професійним спрямуванням</w:t>
                      </w:r>
                      <w:r w:rsidRPr="00E7264F">
                        <w:rPr>
                          <w:sz w:val="16"/>
                          <w:szCs w:val="16"/>
                          <w:highlight w:val="yellow"/>
                          <w:lang w:val="ru-RU"/>
                        </w:rPr>
                        <w:t>)</w:t>
                      </w:r>
                    </w:p>
                  </w:txbxContent>
                </v:textbox>
              </v:rect>
            </w:pict>
          </mc:Fallback>
        </mc:AlternateContent>
      </w:r>
    </w:p>
    <w:p w:rsidR="00592B7E" w:rsidRPr="006D50E7" w:rsidRDefault="00592B7E" w:rsidP="00592B7E">
      <w:pPr>
        <w:jc w:val="center"/>
        <w:rPr>
          <w:b/>
          <w:sz w:val="28"/>
          <w:szCs w:val="28"/>
        </w:rPr>
      </w:pPr>
    </w:p>
    <w:p w:rsidR="00592B7E" w:rsidRPr="006D50E7" w:rsidRDefault="006237F4"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03296" behindDoc="0" locked="0" layoutInCell="1" allowOverlap="1" wp14:anchorId="5465ABAF" wp14:editId="5B783C9A">
                <wp:simplePos x="0" y="0"/>
                <wp:positionH relativeFrom="column">
                  <wp:posOffset>8543290</wp:posOffset>
                </wp:positionH>
                <wp:positionV relativeFrom="paragraph">
                  <wp:posOffset>164837</wp:posOffset>
                </wp:positionV>
                <wp:extent cx="988060" cy="471805"/>
                <wp:effectExtent l="15875" t="19050" r="24765" b="234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060" cy="47180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Теорія і практика масових комунікацій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5ABAF" id="Прямоугольник 30" o:spid="_x0000_s1059" style="position:absolute;left:0;text-align:left;margin-left:672.7pt;margin-top:13pt;width:77.8pt;height:3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" strokecolor="#4472c4" strokeweight="2.5pt">
                <v:shadow color="#868686"/>
                <v:textbox>
                  <w:txbxContent>
                    <w:p w:rsidR="00DF3DDC" w:rsidRPr="00825AC0" w:rsidRDefault="00DF3DDC" w:rsidP="00592B7E">
                      <w:pPr>
                        <w:jc w:val="center"/>
                        <w:rPr>
                          <w:sz w:val="16"/>
                          <w:szCs w:val="16"/>
                        </w:rPr>
                      </w:pPr>
                      <w:r>
                        <w:rPr>
                          <w:sz w:val="16"/>
                          <w:szCs w:val="16"/>
                        </w:rPr>
                        <w:t>Теорія і практика масових комунікацій</w:t>
                      </w:r>
                    </w:p>
                  </w:txbxContent>
                </v:textbox>
              </v:rect>
            </w:pict>
          </mc:Fallback>
        </mc:AlternateContent>
      </w:r>
      <w:r w:rsidR="00E7264F" w:rsidRPr="006D50E7">
        <w:rPr>
          <w:b/>
          <w:noProof/>
          <w:sz w:val="28"/>
          <w:szCs w:val="28"/>
          <w:lang w:eastAsia="uk-UA"/>
        </w:rPr>
        <mc:AlternateContent>
          <mc:Choice Requires="wps">
            <w:drawing>
              <wp:anchor distT="0" distB="0" distL="114300" distR="114300" simplePos="0" relativeHeight="251689984" behindDoc="0" locked="0" layoutInCell="1" allowOverlap="1" wp14:anchorId="2EB9CC98" wp14:editId="28EAA53B">
                <wp:simplePos x="0" y="0"/>
                <wp:positionH relativeFrom="column">
                  <wp:posOffset>331974</wp:posOffset>
                </wp:positionH>
                <wp:positionV relativeFrom="paragraph">
                  <wp:posOffset>99980</wp:posOffset>
                </wp:positionV>
                <wp:extent cx="971550" cy="693682"/>
                <wp:effectExtent l="19050" t="19050" r="19050" b="1143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93682"/>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sidRPr="00E37A6E">
                              <w:rPr>
                                <w:sz w:val="16"/>
                                <w:szCs w:val="16"/>
                              </w:rPr>
                              <w:t>Вступ до спеціальності з основами професійної етики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9CC98" id="Прямоугольник 60" o:spid="_x0000_s1060" style="position:absolute;left:0;text-align:left;margin-left:26.15pt;margin-top:7.85pt;width:76.5pt;height:5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" strokecolor="#4472c4" strokeweight="2.5pt">
                <v:shadow color="#868686"/>
                <v:textbox>
                  <w:txbxContent>
                    <w:p w:rsidR="00DF3DDC" w:rsidRPr="00825AC0" w:rsidRDefault="00DF3DDC" w:rsidP="00592B7E">
                      <w:pPr>
                        <w:jc w:val="center"/>
                        <w:rPr>
                          <w:sz w:val="16"/>
                          <w:szCs w:val="16"/>
                        </w:rPr>
                      </w:pPr>
                      <w:r w:rsidRPr="00E37A6E">
                        <w:rPr>
                          <w:sz w:val="16"/>
                          <w:szCs w:val="16"/>
                        </w:rPr>
                        <w:t>Вступ до спеціальності з основами професійної етики</w:t>
                      </w:r>
                    </w:p>
                  </w:txbxContent>
                </v:textbox>
              </v:rect>
            </w:pict>
          </mc:Fallback>
        </mc:AlternateContent>
      </w:r>
      <w:r w:rsidR="00B95455" w:rsidRPr="006D50E7">
        <w:rPr>
          <w:b/>
          <w:noProof/>
          <w:sz w:val="28"/>
          <w:szCs w:val="28"/>
          <w:lang w:eastAsia="uk-UA"/>
        </w:rPr>
        <mc:AlternateContent>
          <mc:Choice Requires="wps">
            <w:drawing>
              <wp:anchor distT="0" distB="0" distL="114300" distR="114300" simplePos="0" relativeHeight="251718656" behindDoc="0" locked="0" layoutInCell="1" allowOverlap="1" wp14:anchorId="4CD1A33F" wp14:editId="2170876C">
                <wp:simplePos x="0" y="0"/>
                <wp:positionH relativeFrom="column">
                  <wp:posOffset>5013960</wp:posOffset>
                </wp:positionH>
                <wp:positionV relativeFrom="paragraph">
                  <wp:posOffset>81915</wp:posOffset>
                </wp:positionV>
                <wp:extent cx="2235835" cy="255905"/>
                <wp:effectExtent l="15875" t="19050" r="24765" b="2032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835" cy="25590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Політична соціологія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1A33F" id="Прямоугольник 21" o:spid="_x0000_s1061" style="position:absolute;left:0;text-align:left;margin-left:394.8pt;margin-top:6.45pt;width:176.05pt;height:20.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" strokecolor="#4472c4" strokeweight="2.5pt">
                <v:shadow color="#868686"/>
                <v:textbox>
                  <w:txbxContent>
                    <w:p w:rsidR="00DF3DDC" w:rsidRPr="00825AC0" w:rsidRDefault="00DF3DDC" w:rsidP="00592B7E">
                      <w:pPr>
                        <w:jc w:val="center"/>
                        <w:rPr>
                          <w:sz w:val="16"/>
                          <w:szCs w:val="16"/>
                        </w:rPr>
                      </w:pPr>
                      <w:r>
                        <w:rPr>
                          <w:sz w:val="16"/>
                          <w:szCs w:val="16"/>
                        </w:rPr>
                        <w:t>Політична соціологія</w:t>
                      </w:r>
                    </w:p>
                  </w:txbxContent>
                </v:textbox>
              </v:rect>
            </w:pict>
          </mc:Fallback>
        </mc:AlternateContent>
      </w:r>
      <w:r w:rsidR="00B95455" w:rsidRPr="006D50E7">
        <w:rPr>
          <w:b/>
          <w:noProof/>
          <w:sz w:val="28"/>
          <w:szCs w:val="28"/>
          <w:lang w:eastAsia="uk-UA"/>
        </w:rPr>
        <mc:AlternateContent>
          <mc:Choice Requires="wps">
            <w:drawing>
              <wp:anchor distT="0" distB="0" distL="114300" distR="114300" simplePos="0" relativeHeight="251699200" behindDoc="0" locked="0" layoutInCell="1" allowOverlap="1" wp14:anchorId="75080469" wp14:editId="4F9E299A">
                <wp:simplePos x="0" y="0"/>
                <wp:positionH relativeFrom="column">
                  <wp:posOffset>2695575</wp:posOffset>
                </wp:positionH>
                <wp:positionV relativeFrom="paragraph">
                  <wp:posOffset>133350</wp:posOffset>
                </wp:positionV>
                <wp:extent cx="2219325" cy="252095"/>
                <wp:effectExtent l="21590" t="22860" r="16510" b="2032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5209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Політична система України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80469" id="Прямоугольник 57" o:spid="_x0000_s1062" style="position:absolute;left:0;text-align:left;margin-left:212.25pt;margin-top:10.5pt;width:174.75pt;height:1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" strokecolor="#4472c4" strokeweight="2.5pt">
                <v:shadow color="#868686"/>
                <v:textbox>
                  <w:txbxContent>
                    <w:p w:rsidR="00DF3DDC" w:rsidRPr="00825AC0" w:rsidRDefault="00DF3DDC" w:rsidP="00592B7E">
                      <w:pPr>
                        <w:jc w:val="center"/>
                        <w:rPr>
                          <w:sz w:val="16"/>
                          <w:szCs w:val="16"/>
                        </w:rPr>
                      </w:pPr>
                      <w:r>
                        <w:rPr>
                          <w:sz w:val="16"/>
                          <w:szCs w:val="16"/>
                        </w:rPr>
                        <w:t>Політична система України</w:t>
                      </w:r>
                    </w:p>
                  </w:txbxContent>
                </v:textbox>
              </v:rect>
            </w:pict>
          </mc:Fallback>
        </mc:AlternateContent>
      </w:r>
      <w:r w:rsidR="00E37A6E" w:rsidRPr="006D50E7">
        <w:rPr>
          <w:b/>
          <w:noProof/>
          <w:sz w:val="28"/>
          <w:szCs w:val="28"/>
          <w:lang w:eastAsia="uk-UA"/>
        </w:rPr>
        <mc:AlternateContent>
          <mc:Choice Requires="wps">
            <w:drawing>
              <wp:anchor distT="0" distB="0" distL="114300" distR="114300" simplePos="0" relativeHeight="251679744" behindDoc="0" locked="0" layoutInCell="1" allowOverlap="1" wp14:anchorId="01AEE3B9" wp14:editId="2D62DD77">
                <wp:simplePos x="0" y="0"/>
                <wp:positionH relativeFrom="column">
                  <wp:posOffset>1358265</wp:posOffset>
                </wp:positionH>
                <wp:positionV relativeFrom="paragraph">
                  <wp:posOffset>102235</wp:posOffset>
                </wp:positionV>
                <wp:extent cx="1160145" cy="655955"/>
                <wp:effectExtent l="16510" t="19050" r="23495" b="2032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655955"/>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7E565A" w:rsidRDefault="00DF3DDC" w:rsidP="00592B7E">
                            <w:pPr>
                              <w:jc w:val="center"/>
                              <w:rPr>
                                <w:sz w:val="16"/>
                                <w:szCs w:val="16"/>
                              </w:rPr>
                            </w:pPr>
                            <w:r>
                              <w:rPr>
                                <w:sz w:val="16"/>
                                <w:szCs w:val="16"/>
                              </w:rPr>
                              <w:t>Основи наукових досліджень та академічна доброчесність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EE3B9" id="Прямоугольник 27" o:spid="_x0000_s1063" style="position:absolute;left:0;text-align:left;margin-left:106.95pt;margin-top:8.05pt;width:91.35pt;height:5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" strokecolor="#ed7d31" strokeweight="2.5pt">
                <v:shadow color="#868686"/>
                <v:textbox>
                  <w:txbxContent>
                    <w:p w:rsidR="00DF3DDC" w:rsidRPr="007E565A" w:rsidRDefault="00DF3DDC" w:rsidP="00592B7E">
                      <w:pPr>
                        <w:jc w:val="center"/>
                        <w:rPr>
                          <w:sz w:val="16"/>
                          <w:szCs w:val="16"/>
                        </w:rPr>
                      </w:pPr>
                      <w:r>
                        <w:rPr>
                          <w:sz w:val="16"/>
                          <w:szCs w:val="16"/>
                        </w:rPr>
                        <w:t>Основи наукових досліджень та академічна доброчесність</w:t>
                      </w:r>
                    </w:p>
                  </w:txbxContent>
                </v:textbox>
              </v:rect>
            </w:pict>
          </mc:Fallback>
        </mc:AlternateContent>
      </w:r>
    </w:p>
    <w:p w:rsidR="00592B7E" w:rsidRPr="006D50E7" w:rsidRDefault="00592B7E" w:rsidP="00592B7E">
      <w:pPr>
        <w:jc w:val="center"/>
        <w:rPr>
          <w:b/>
          <w:sz w:val="28"/>
          <w:szCs w:val="28"/>
        </w:rPr>
      </w:pPr>
    </w:p>
    <w:p w:rsidR="00592B7E" w:rsidRPr="006D50E7" w:rsidRDefault="00B95455"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688960" behindDoc="0" locked="0" layoutInCell="1" allowOverlap="1" wp14:anchorId="44D6ECFC" wp14:editId="044E465C">
                <wp:simplePos x="0" y="0"/>
                <wp:positionH relativeFrom="column">
                  <wp:posOffset>5039995</wp:posOffset>
                </wp:positionH>
                <wp:positionV relativeFrom="paragraph">
                  <wp:posOffset>5715</wp:posOffset>
                </wp:positionV>
                <wp:extent cx="2199640" cy="240030"/>
                <wp:effectExtent l="17780" t="18415" r="20955" b="1778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0" cy="240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sidRPr="003140A2">
                              <w:rPr>
                                <w:sz w:val="16"/>
                                <w:szCs w:val="16"/>
                              </w:rPr>
                              <w:t>Зв’язки з громад</w:t>
                            </w:r>
                            <w:proofErr w:type="spellStart"/>
                            <w:r>
                              <w:rPr>
                                <w:sz w:val="16"/>
                                <w:szCs w:val="16"/>
                                <w:lang w:val="en-US"/>
                              </w:rPr>
                              <w:t>сь</w:t>
                            </w:r>
                            <w:proofErr w:type="spellEnd"/>
                            <w:r w:rsidRPr="003140A2">
                              <w:rPr>
                                <w:sz w:val="16"/>
                                <w:szCs w:val="16"/>
                              </w:rPr>
                              <w:t>кістю</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4D6ECFC" id="Прямоугольник 19" o:spid="_x0000_s1064" style="position:absolute;left:0;text-align:left;margin-left:396.85pt;margin-top:.45pt;width:173.2pt;height:1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" strokecolor="#4472c4" strokeweight="2.5pt">
                <v:shadow color="#868686"/>
                <v:textbox style="mso-fit-shape-to-text:t">
                  <w:txbxContent>
                    <w:p w:rsidR="00DF3DDC" w:rsidRPr="00825AC0" w:rsidRDefault="00DF3DDC" w:rsidP="00592B7E">
                      <w:pPr>
                        <w:jc w:val="center"/>
                        <w:rPr>
                          <w:sz w:val="16"/>
                          <w:szCs w:val="16"/>
                        </w:rPr>
                      </w:pPr>
                      <w:r w:rsidRPr="003140A2">
                        <w:rPr>
                          <w:sz w:val="16"/>
                          <w:szCs w:val="16"/>
                        </w:rPr>
                        <w:t>Зв’язки з громад</w:t>
                      </w:r>
                      <w:proofErr w:type="spellStart"/>
                      <w:r>
                        <w:rPr>
                          <w:sz w:val="16"/>
                          <w:szCs w:val="16"/>
                          <w:lang w:val="en-US"/>
                        </w:rPr>
                        <w:t>сь</w:t>
                      </w:r>
                      <w:proofErr w:type="spellEnd"/>
                      <w:r w:rsidRPr="003140A2">
                        <w:rPr>
                          <w:sz w:val="16"/>
                          <w:szCs w:val="16"/>
                        </w:rPr>
                        <w:t>кістю</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701248" behindDoc="0" locked="0" layoutInCell="1" allowOverlap="1" wp14:anchorId="49EDDD7C" wp14:editId="4556C260">
                <wp:simplePos x="0" y="0"/>
                <wp:positionH relativeFrom="column">
                  <wp:posOffset>2700020</wp:posOffset>
                </wp:positionH>
                <wp:positionV relativeFrom="paragraph">
                  <wp:posOffset>71120</wp:posOffset>
                </wp:positionV>
                <wp:extent cx="2219325" cy="252095"/>
                <wp:effectExtent l="19050" t="17145" r="19050" b="1651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5209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Міжнародні відносини та світова політика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DDD7C" id="Прямоугольник 15" o:spid="_x0000_s1065" style="position:absolute;left:0;text-align:left;margin-left:212.6pt;margin-top:5.6pt;width:174.75pt;height:19.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" strokecolor="#4472c4" strokeweight="2.5pt">
                <v:shadow color="#868686"/>
                <v:textbox>
                  <w:txbxContent>
                    <w:p w:rsidR="00DF3DDC" w:rsidRPr="00825AC0" w:rsidRDefault="00DF3DDC" w:rsidP="00592B7E">
                      <w:pPr>
                        <w:jc w:val="center"/>
                        <w:rPr>
                          <w:sz w:val="16"/>
                          <w:szCs w:val="16"/>
                        </w:rPr>
                      </w:pPr>
                      <w:r>
                        <w:rPr>
                          <w:sz w:val="16"/>
                          <w:szCs w:val="16"/>
                        </w:rPr>
                        <w:t>Міжнародні відносини та світова політика</w:t>
                      </w:r>
                    </w:p>
                  </w:txbxContent>
                </v:textbox>
              </v:rect>
            </w:pict>
          </mc:Fallback>
        </mc:AlternateContent>
      </w:r>
    </w:p>
    <w:p w:rsidR="00592B7E" w:rsidRPr="006D50E7" w:rsidRDefault="00D341E2"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06368" behindDoc="0" locked="0" layoutInCell="1" allowOverlap="1" wp14:anchorId="2C6BBF08" wp14:editId="3C8C6DCC">
                <wp:simplePos x="0" y="0"/>
                <wp:positionH relativeFrom="column">
                  <wp:posOffset>8545195</wp:posOffset>
                </wp:positionH>
                <wp:positionV relativeFrom="paragraph">
                  <wp:posOffset>137795</wp:posOffset>
                </wp:positionV>
                <wp:extent cx="971550" cy="367030"/>
                <wp:effectExtent l="15875" t="24130" r="22225" b="1841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67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sidRPr="00DC5A7C">
                              <w:rPr>
                                <w:sz w:val="16"/>
                                <w:szCs w:val="16"/>
                              </w:rPr>
                              <w:t>Партії та партійні системи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BBF08" id="Прямоугольник 26" o:spid="_x0000_s1066" style="position:absolute;left:0;text-align:left;margin-left:672.85pt;margin-top:10.85pt;width:76.5pt;height:28.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" strokecolor="#4472c4" strokeweight="2.5pt">
                <v:shadow color="#868686"/>
                <v:textbox>
                  <w:txbxContent>
                    <w:p w:rsidR="00DF3DDC" w:rsidRPr="00825AC0" w:rsidRDefault="00DF3DDC" w:rsidP="00592B7E">
                      <w:pPr>
                        <w:jc w:val="center"/>
                        <w:rPr>
                          <w:sz w:val="16"/>
                          <w:szCs w:val="16"/>
                        </w:rPr>
                      </w:pPr>
                      <w:r w:rsidRPr="00DC5A7C">
                        <w:rPr>
                          <w:sz w:val="16"/>
                          <w:szCs w:val="16"/>
                        </w:rPr>
                        <w:t>Партії та партійні системи</w:t>
                      </w:r>
                    </w:p>
                  </w:txbxContent>
                </v:textbox>
              </v:rect>
            </w:pict>
          </mc:Fallback>
        </mc:AlternateContent>
      </w:r>
      <w:r w:rsidR="00592B7E" w:rsidRPr="006D50E7">
        <w:rPr>
          <w:b/>
          <w:noProof/>
          <w:sz w:val="28"/>
          <w:szCs w:val="28"/>
          <w:lang w:eastAsia="uk-UA"/>
        </w:rPr>
        <mc:AlternateContent>
          <mc:Choice Requires="wps">
            <w:drawing>
              <wp:anchor distT="0" distB="0" distL="114300" distR="114300" simplePos="0" relativeHeight="251704320" behindDoc="0" locked="0" layoutInCell="1" allowOverlap="1" wp14:anchorId="725D076B" wp14:editId="75F28BAE">
                <wp:simplePos x="0" y="0"/>
                <wp:positionH relativeFrom="column">
                  <wp:posOffset>5028565</wp:posOffset>
                </wp:positionH>
                <wp:positionV relativeFrom="paragraph">
                  <wp:posOffset>144145</wp:posOffset>
                </wp:positionV>
                <wp:extent cx="2219325" cy="240030"/>
                <wp:effectExtent l="15875" t="19050" r="22225" b="1714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40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Політична антропологія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5D076B" id="Прямоугольник 16" o:spid="_x0000_s1067" style="position:absolute;left:0;text-align:left;margin-left:395.95pt;margin-top:11.35pt;width:174.75pt;height:18.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" strokecolor="#4472c4" strokeweight="2.5pt">
                <v:shadow color="#868686"/>
                <v:textbox style="mso-fit-shape-to-text:t">
                  <w:txbxContent>
                    <w:p w:rsidR="00DF3DDC" w:rsidRPr="00825AC0" w:rsidRDefault="00DF3DDC" w:rsidP="00592B7E">
                      <w:pPr>
                        <w:jc w:val="center"/>
                        <w:rPr>
                          <w:sz w:val="16"/>
                          <w:szCs w:val="16"/>
                        </w:rPr>
                      </w:pPr>
                      <w:r>
                        <w:rPr>
                          <w:sz w:val="16"/>
                          <w:szCs w:val="16"/>
                        </w:rPr>
                        <w:t>Політична антропологія</w:t>
                      </w:r>
                    </w:p>
                  </w:txbxContent>
                </v:textbox>
              </v:rect>
            </w:pict>
          </mc:Fallback>
        </mc:AlternateContent>
      </w:r>
    </w:p>
    <w:p w:rsidR="00592B7E" w:rsidRPr="006D50E7" w:rsidRDefault="00E7264F"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691008" behindDoc="0" locked="0" layoutInCell="1" allowOverlap="1" wp14:anchorId="74E57D21" wp14:editId="22FE62FC">
                <wp:simplePos x="0" y="0"/>
                <wp:positionH relativeFrom="column">
                  <wp:posOffset>316865</wp:posOffset>
                </wp:positionH>
                <wp:positionV relativeFrom="paragraph">
                  <wp:posOffset>26670</wp:posOffset>
                </wp:positionV>
                <wp:extent cx="971550" cy="372745"/>
                <wp:effectExtent l="19050" t="19050" r="19050" b="2730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7274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Політична історія України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57D21" id="Прямоугольник 18" o:spid="_x0000_s1068" style="position:absolute;left:0;text-align:left;margin-left:24.95pt;margin-top:2.1pt;width:76.5pt;height:2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" strokecolor="#4472c4" strokeweight="2.5pt">
                <v:shadow color="#868686"/>
                <v:textbox>
                  <w:txbxContent>
                    <w:p w:rsidR="00DF3DDC" w:rsidRPr="00825AC0" w:rsidRDefault="00DF3DDC" w:rsidP="00592B7E">
                      <w:pPr>
                        <w:jc w:val="center"/>
                        <w:rPr>
                          <w:sz w:val="16"/>
                          <w:szCs w:val="16"/>
                        </w:rPr>
                      </w:pPr>
                      <w:r>
                        <w:rPr>
                          <w:sz w:val="16"/>
                          <w:szCs w:val="16"/>
                        </w:rPr>
                        <w:t>Політична історія України</w:t>
                      </w:r>
                    </w:p>
                  </w:txbxContent>
                </v:textbox>
              </v:rect>
            </w:pict>
          </mc:Fallback>
        </mc:AlternateContent>
      </w:r>
      <w:r w:rsidR="00B95455" w:rsidRPr="006D50E7">
        <w:rPr>
          <w:b/>
          <w:noProof/>
          <w:sz w:val="28"/>
          <w:szCs w:val="28"/>
          <w:lang w:eastAsia="uk-UA"/>
        </w:rPr>
        <mc:AlternateContent>
          <mc:Choice Requires="wps">
            <w:drawing>
              <wp:anchor distT="0" distB="0" distL="114300" distR="114300" simplePos="0" relativeHeight="251700224" behindDoc="0" locked="0" layoutInCell="1" allowOverlap="1" wp14:anchorId="14282B1A" wp14:editId="640A37D8">
                <wp:simplePos x="0" y="0"/>
                <wp:positionH relativeFrom="column">
                  <wp:posOffset>2672715</wp:posOffset>
                </wp:positionH>
                <wp:positionV relativeFrom="paragraph">
                  <wp:posOffset>13335</wp:posOffset>
                </wp:positionV>
                <wp:extent cx="2259330" cy="252095"/>
                <wp:effectExtent l="19050" t="22225" r="17145" b="2095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330" cy="25209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 xml:space="preserve">Політична </w:t>
                            </w:r>
                            <w:proofErr w:type="spellStart"/>
                            <w:r>
                              <w:rPr>
                                <w:sz w:val="16"/>
                                <w:szCs w:val="16"/>
                              </w:rPr>
                              <w:t>ім</w:t>
                            </w:r>
                            <w:r w:rsidRPr="00C26F51">
                              <w:rPr>
                                <w:sz w:val="16"/>
                                <w:szCs w:val="16"/>
                              </w:rPr>
                              <w:t>ід</w:t>
                            </w:r>
                            <w:r>
                              <w:rPr>
                                <w:sz w:val="16"/>
                                <w:szCs w:val="16"/>
                              </w:rPr>
                              <w:t>желогія</w:t>
                            </w:r>
                            <w:proofErr w:type="spellEnd"/>
                            <w:r>
                              <w:rPr>
                                <w:sz w:val="16"/>
                                <w:szCs w:val="16"/>
                              </w:rPr>
                              <w:t xml:space="preserve"> та реклама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82B1A" id="Прямоугольник 13" o:spid="_x0000_s1069" style="position:absolute;left:0;text-align:left;margin-left:210.45pt;margin-top:1.05pt;width:177.9pt;height:19.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" strokecolor="#4472c4" strokeweight="2.5pt">
                <v:shadow color="#868686"/>
                <v:textbox>
                  <w:txbxContent>
                    <w:p w:rsidR="00DF3DDC" w:rsidRPr="00825AC0" w:rsidRDefault="00DF3DDC" w:rsidP="00592B7E">
                      <w:pPr>
                        <w:jc w:val="center"/>
                        <w:rPr>
                          <w:sz w:val="16"/>
                          <w:szCs w:val="16"/>
                        </w:rPr>
                      </w:pPr>
                      <w:r>
                        <w:rPr>
                          <w:sz w:val="16"/>
                          <w:szCs w:val="16"/>
                        </w:rPr>
                        <w:t xml:space="preserve">Політична </w:t>
                      </w:r>
                      <w:proofErr w:type="spellStart"/>
                      <w:r>
                        <w:rPr>
                          <w:sz w:val="16"/>
                          <w:szCs w:val="16"/>
                        </w:rPr>
                        <w:t>ім</w:t>
                      </w:r>
                      <w:r w:rsidRPr="00C26F51">
                        <w:rPr>
                          <w:sz w:val="16"/>
                          <w:szCs w:val="16"/>
                        </w:rPr>
                        <w:t>ід</w:t>
                      </w:r>
                      <w:r>
                        <w:rPr>
                          <w:sz w:val="16"/>
                          <w:szCs w:val="16"/>
                        </w:rPr>
                        <w:t>желогія</w:t>
                      </w:r>
                      <w:proofErr w:type="spellEnd"/>
                      <w:r>
                        <w:rPr>
                          <w:sz w:val="16"/>
                          <w:szCs w:val="16"/>
                        </w:rPr>
                        <w:t xml:space="preserve"> та реклама</w:t>
                      </w:r>
                    </w:p>
                  </w:txbxContent>
                </v:textbox>
              </v:rect>
            </w:pict>
          </mc:Fallback>
        </mc:AlternateContent>
      </w:r>
      <w:r w:rsidR="00E37A6E" w:rsidRPr="006D50E7">
        <w:rPr>
          <w:b/>
          <w:noProof/>
          <w:sz w:val="28"/>
          <w:szCs w:val="28"/>
          <w:lang w:eastAsia="uk-UA"/>
        </w:rPr>
        <mc:AlternateContent>
          <mc:Choice Requires="wps">
            <w:drawing>
              <wp:anchor distT="0" distB="0" distL="114300" distR="114300" simplePos="0" relativeHeight="251681792" behindDoc="0" locked="0" layoutInCell="1" allowOverlap="1" wp14:anchorId="770D4A88" wp14:editId="53F14747">
                <wp:simplePos x="0" y="0"/>
                <wp:positionH relativeFrom="column">
                  <wp:posOffset>1463675</wp:posOffset>
                </wp:positionH>
                <wp:positionV relativeFrom="paragraph">
                  <wp:posOffset>20955</wp:posOffset>
                </wp:positionV>
                <wp:extent cx="986155" cy="382270"/>
                <wp:effectExtent l="18415" t="19685" r="24130" b="1714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382270"/>
                        </a:xfrm>
                        <a:prstGeom prst="rect">
                          <a:avLst/>
                        </a:prstGeom>
                        <a:solidFill>
                          <a:srgbClr val="FFFFFF"/>
                        </a:solidFill>
                        <a:ln w="31750"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7E565A" w:rsidRDefault="00DF3DDC" w:rsidP="00592B7E">
                            <w:pPr>
                              <w:jc w:val="center"/>
                              <w:rPr>
                                <w:sz w:val="16"/>
                                <w:szCs w:val="16"/>
                              </w:rPr>
                            </w:pPr>
                            <w:r>
                              <w:rPr>
                                <w:sz w:val="16"/>
                                <w:szCs w:val="16"/>
                              </w:rPr>
                              <w:t>Інклюзивне суспільство</w:t>
                            </w:r>
                            <w:r w:rsidRPr="007E565A">
                              <w:rPr>
                                <w:sz w:val="16"/>
                                <w:szCs w:val="16"/>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D4A88" id="Прямоугольник 17" o:spid="_x0000_s1070" style="position:absolute;left:0;text-align:left;margin-left:115.25pt;margin-top:1.65pt;width:77.65pt;height:3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" strokecolor="#ed7d31" strokeweight="2.5pt">
                <v:shadow color="#868686"/>
                <v:textbox>
                  <w:txbxContent>
                    <w:p w:rsidR="00DF3DDC" w:rsidRPr="007E565A" w:rsidRDefault="00DF3DDC" w:rsidP="00592B7E">
                      <w:pPr>
                        <w:jc w:val="center"/>
                        <w:rPr>
                          <w:sz w:val="16"/>
                          <w:szCs w:val="16"/>
                        </w:rPr>
                      </w:pPr>
                      <w:r>
                        <w:rPr>
                          <w:sz w:val="16"/>
                          <w:szCs w:val="16"/>
                        </w:rPr>
                        <w:t>Інклюзивне суспільство</w:t>
                      </w:r>
                      <w:r w:rsidRPr="007E565A">
                        <w:rPr>
                          <w:sz w:val="16"/>
                          <w:szCs w:val="16"/>
                          <w:lang w:val="ru-RU"/>
                        </w:rPr>
                        <w:t xml:space="preserve"> </w:t>
                      </w:r>
                    </w:p>
                  </w:txbxContent>
                </v:textbox>
              </v:rect>
            </w:pict>
          </mc:Fallback>
        </mc:AlternateContent>
      </w:r>
    </w:p>
    <w:p w:rsidR="00592B7E" w:rsidRPr="006D50E7" w:rsidRDefault="00B95455"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08416" behindDoc="0" locked="0" layoutInCell="1" allowOverlap="1" wp14:anchorId="6A486301" wp14:editId="760B12FF">
                <wp:simplePos x="0" y="0"/>
                <wp:positionH relativeFrom="column">
                  <wp:posOffset>5033010</wp:posOffset>
                </wp:positionH>
                <wp:positionV relativeFrom="paragraph">
                  <wp:posOffset>82550</wp:posOffset>
                </wp:positionV>
                <wp:extent cx="2269490" cy="252095"/>
                <wp:effectExtent l="20320" t="22225" r="24765" b="2095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9490" cy="25209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sidRPr="00DC5A7C">
                              <w:rPr>
                                <w:sz w:val="16"/>
                                <w:szCs w:val="16"/>
                              </w:rPr>
                              <w:t>Геополітика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86301" id="Прямоугольник 14" o:spid="_x0000_s1071" style="position:absolute;left:0;text-align:left;margin-left:396.3pt;margin-top:6.5pt;width:178.7pt;height:19.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" strokecolor="#4472c4" strokeweight="2.5pt">
                <v:shadow color="#868686"/>
                <v:textbox>
                  <w:txbxContent>
                    <w:p w:rsidR="00DF3DDC" w:rsidRPr="00825AC0" w:rsidRDefault="00DF3DDC" w:rsidP="00592B7E">
                      <w:pPr>
                        <w:jc w:val="center"/>
                        <w:rPr>
                          <w:sz w:val="16"/>
                          <w:szCs w:val="16"/>
                        </w:rPr>
                      </w:pPr>
                      <w:r w:rsidRPr="00DC5A7C">
                        <w:rPr>
                          <w:sz w:val="16"/>
                          <w:szCs w:val="16"/>
                        </w:rPr>
                        <w:t>Геополітика</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707392" behindDoc="0" locked="0" layoutInCell="1" allowOverlap="1" wp14:anchorId="21E4C796" wp14:editId="60C97E36">
                <wp:simplePos x="0" y="0"/>
                <wp:positionH relativeFrom="column">
                  <wp:posOffset>2664460</wp:posOffset>
                </wp:positionH>
                <wp:positionV relativeFrom="paragraph">
                  <wp:posOffset>123190</wp:posOffset>
                </wp:positionV>
                <wp:extent cx="2275205" cy="240030"/>
                <wp:effectExtent l="22225" t="17145" r="1714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240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sidRPr="00C26F51">
                              <w:rPr>
                                <w:sz w:val="16"/>
                                <w:szCs w:val="16"/>
                              </w:rPr>
                              <w:t>Теорія і практика політичного консалтингу</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1E4C796" id="Прямоугольник 7" o:spid="_x0000_s1072" style="position:absolute;left:0;text-align:left;margin-left:209.8pt;margin-top:9.7pt;width:179.15pt;height:18.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" strokecolor="#4472c4" strokeweight="2.5pt">
                <v:shadow color="#868686"/>
                <v:textbox style="mso-fit-shape-to-text:t">
                  <w:txbxContent>
                    <w:p w:rsidR="00DF3DDC" w:rsidRPr="00825AC0" w:rsidRDefault="00DF3DDC" w:rsidP="00592B7E">
                      <w:pPr>
                        <w:jc w:val="center"/>
                        <w:rPr>
                          <w:sz w:val="16"/>
                          <w:szCs w:val="16"/>
                        </w:rPr>
                      </w:pPr>
                      <w:r w:rsidRPr="00C26F51">
                        <w:rPr>
                          <w:sz w:val="16"/>
                          <w:szCs w:val="16"/>
                        </w:rPr>
                        <w:t>Теорія і практика політичного консалтингу</w:t>
                      </w:r>
                    </w:p>
                  </w:txbxContent>
                </v:textbox>
              </v:rect>
            </w:pict>
          </mc:Fallback>
        </mc:AlternateContent>
      </w:r>
    </w:p>
    <w:p w:rsidR="00592B7E" w:rsidRPr="006D50E7" w:rsidRDefault="00D341E2"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16608" behindDoc="0" locked="0" layoutInCell="1" allowOverlap="1" wp14:anchorId="2CFBCAB7" wp14:editId="529C93F0">
                <wp:simplePos x="0" y="0"/>
                <wp:positionH relativeFrom="column">
                  <wp:posOffset>8550910</wp:posOffset>
                </wp:positionH>
                <wp:positionV relativeFrom="paragraph">
                  <wp:posOffset>14605</wp:posOffset>
                </wp:positionV>
                <wp:extent cx="954405" cy="231775"/>
                <wp:effectExtent l="23495" t="15875" r="22225"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23177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ВК 2.</w:t>
                            </w:r>
                            <w:r>
                              <w:rPr>
                                <w:sz w:val="16"/>
                                <w:szCs w:val="16"/>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BCAB7" id="Прямоугольник 20" o:spid="_x0000_s1073" style="position:absolute;left:0;text-align:left;margin-left:673.3pt;margin-top:1.15pt;width:75.15pt;height:1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" strokecolor="#4472c4" strokeweight="2.5pt">
                <v:shadow color="#868686"/>
                <v:textbox>
                  <w:txbxContent>
                    <w:p w:rsidR="00DF3DDC" w:rsidRPr="00825AC0" w:rsidRDefault="00DF3DDC" w:rsidP="00592B7E">
                      <w:pPr>
                        <w:jc w:val="center"/>
                        <w:rPr>
                          <w:sz w:val="16"/>
                          <w:szCs w:val="16"/>
                        </w:rPr>
                      </w:pPr>
                      <w:r>
                        <w:rPr>
                          <w:sz w:val="16"/>
                          <w:szCs w:val="16"/>
                        </w:rPr>
                        <w:t>ВК 2.</w:t>
                      </w:r>
                      <w:r>
                        <w:rPr>
                          <w:sz w:val="16"/>
                          <w:szCs w:val="16"/>
                          <w:lang w:val="en-US"/>
                        </w:rPr>
                        <w:t>n</w:t>
                      </w:r>
                    </w:p>
                  </w:txbxContent>
                </v:textbox>
              </v:rect>
            </w:pict>
          </mc:Fallback>
        </mc:AlternateContent>
      </w:r>
      <w:r w:rsidR="00B95455" w:rsidRPr="006D50E7">
        <w:rPr>
          <w:b/>
          <w:noProof/>
          <w:sz w:val="28"/>
          <w:szCs w:val="28"/>
          <w:lang w:eastAsia="uk-UA"/>
        </w:rPr>
        <mc:AlternateContent>
          <mc:Choice Requires="wps">
            <w:drawing>
              <wp:anchor distT="0" distB="0" distL="114300" distR="114300" simplePos="0" relativeHeight="251729920" behindDoc="0" locked="0" layoutInCell="1" allowOverlap="1" wp14:anchorId="5BE446A3" wp14:editId="5F76BCFF">
                <wp:simplePos x="0" y="0"/>
                <wp:positionH relativeFrom="column">
                  <wp:posOffset>6327140</wp:posOffset>
                </wp:positionH>
                <wp:positionV relativeFrom="paragraph">
                  <wp:posOffset>182245</wp:posOffset>
                </wp:positionV>
                <wp:extent cx="971550" cy="367030"/>
                <wp:effectExtent l="19050" t="19050" r="19050" b="2159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67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B95455">
                            <w:pPr>
                              <w:jc w:val="center"/>
                              <w:rPr>
                                <w:sz w:val="16"/>
                                <w:szCs w:val="16"/>
                              </w:rPr>
                            </w:pPr>
                            <w:r w:rsidRPr="00B95455">
                              <w:rPr>
                                <w:sz w:val="16"/>
                                <w:szCs w:val="16"/>
                              </w:rPr>
                              <w:t>Політична культура та ідеологія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BE446A3" id="Прямоугольник 67" o:spid="_x0000_s1074" style="position:absolute;left:0;text-align:left;margin-left:498.2pt;margin-top:14.35pt;width:76.5pt;height:28.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" strokecolor="#4472c4" strokeweight="2.5pt">
                <v:shadow color="#868686"/>
                <v:textbox style="mso-fit-shape-to-text:t">
                  <w:txbxContent>
                    <w:p w:rsidR="00DF3DDC" w:rsidRPr="00825AC0" w:rsidRDefault="00DF3DDC" w:rsidP="00B95455">
                      <w:pPr>
                        <w:jc w:val="center"/>
                        <w:rPr>
                          <w:sz w:val="16"/>
                          <w:szCs w:val="16"/>
                        </w:rPr>
                      </w:pPr>
                      <w:r w:rsidRPr="00B95455">
                        <w:rPr>
                          <w:sz w:val="16"/>
                          <w:szCs w:val="16"/>
                        </w:rPr>
                        <w:t>Політична культура та ідеологія</w:t>
                      </w:r>
                    </w:p>
                  </w:txbxContent>
                </v:textbox>
              </v:rect>
            </w:pict>
          </mc:Fallback>
        </mc:AlternateContent>
      </w:r>
      <w:r w:rsidR="00592B7E" w:rsidRPr="006D50E7">
        <w:rPr>
          <w:b/>
          <w:noProof/>
          <w:sz w:val="28"/>
          <w:szCs w:val="28"/>
          <w:lang w:eastAsia="uk-UA"/>
        </w:rPr>
        <mc:AlternateContent>
          <mc:Choice Requires="wps">
            <w:drawing>
              <wp:anchor distT="0" distB="0" distL="114300" distR="114300" simplePos="0" relativeHeight="251692032" behindDoc="0" locked="0" layoutInCell="1" allowOverlap="1" wp14:anchorId="693D5E0C" wp14:editId="724DE346">
                <wp:simplePos x="0" y="0"/>
                <wp:positionH relativeFrom="column">
                  <wp:posOffset>1454785</wp:posOffset>
                </wp:positionH>
                <wp:positionV relativeFrom="paragraph">
                  <wp:posOffset>117475</wp:posOffset>
                </wp:positionV>
                <wp:extent cx="971550" cy="367030"/>
                <wp:effectExtent l="23495" t="19050" r="24130" b="2349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67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Pr>
                                <w:sz w:val="16"/>
                                <w:szCs w:val="16"/>
                              </w:rPr>
                              <w:t>Світова політична історія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D5E0C" id="Прямоугольник 12" o:spid="_x0000_s1075" style="position:absolute;left:0;text-align:left;margin-left:114.55pt;margin-top:9.25pt;width:76.5pt;height:28.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" strokecolor="#4472c4" strokeweight="2.5pt">
                <v:shadow color="#868686"/>
                <v:textbox>
                  <w:txbxContent>
                    <w:p w:rsidR="00DF3DDC" w:rsidRPr="00825AC0" w:rsidRDefault="00DF3DDC" w:rsidP="00592B7E">
                      <w:pPr>
                        <w:jc w:val="center"/>
                        <w:rPr>
                          <w:sz w:val="16"/>
                          <w:szCs w:val="16"/>
                        </w:rPr>
                      </w:pPr>
                      <w:r>
                        <w:rPr>
                          <w:sz w:val="16"/>
                          <w:szCs w:val="16"/>
                        </w:rPr>
                        <w:t>Світова політична історія</w:t>
                      </w:r>
                    </w:p>
                  </w:txbxContent>
                </v:textbox>
              </v:rect>
            </w:pict>
          </mc:Fallback>
        </mc:AlternateContent>
      </w:r>
    </w:p>
    <w:p w:rsidR="00592B7E" w:rsidRPr="006D50E7" w:rsidRDefault="00D341E2"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10464" behindDoc="0" locked="0" layoutInCell="1" allowOverlap="1" wp14:anchorId="3114EA5E" wp14:editId="0A6FEE65">
                <wp:simplePos x="0" y="0"/>
                <wp:positionH relativeFrom="column">
                  <wp:posOffset>5049520</wp:posOffset>
                </wp:positionH>
                <wp:positionV relativeFrom="paragraph">
                  <wp:posOffset>41910</wp:posOffset>
                </wp:positionV>
                <wp:extent cx="954405" cy="231775"/>
                <wp:effectExtent l="17780" t="19050" r="18415" b="158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23177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4EA5E" id="Прямоугольник 8" o:spid="_x0000_s1076" style="position:absolute;left:0;text-align:left;margin-left:397.6pt;margin-top:3.3pt;width:75.15pt;height:1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" strokecolor="#4472c4" strokeweight="2.5pt">
                <v:shadow color="#868686"/>
                <v:textbo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709440" behindDoc="0" locked="0" layoutInCell="1" allowOverlap="1" wp14:anchorId="03194ECB" wp14:editId="7CF07AC3">
                <wp:simplePos x="0" y="0"/>
                <wp:positionH relativeFrom="column">
                  <wp:posOffset>2650490</wp:posOffset>
                </wp:positionH>
                <wp:positionV relativeFrom="paragraph">
                  <wp:posOffset>48260</wp:posOffset>
                </wp:positionV>
                <wp:extent cx="1053465" cy="231775"/>
                <wp:effectExtent l="22860" t="18415" r="19050" b="1651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465" cy="23177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94ECB" id="Прямоугольник 5" o:spid="_x0000_s1077" style="position:absolute;left:0;text-align:left;margin-left:208.7pt;margin-top:3.8pt;width:82.95pt;height:1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" strokecolor="#4472c4" strokeweight="2.5pt">
                <v:shadow color="#868686"/>
                <v:textbox>
                  <w:txbxContent>
                    <w:p w:rsidR="00DF3DDC" w:rsidRPr="00D341E2" w:rsidRDefault="00DF3DDC" w:rsidP="00592B7E">
                      <w:pPr>
                        <w:jc w:val="center"/>
                        <w:rPr>
                          <w:sz w:val="16"/>
                          <w:szCs w:val="16"/>
                          <w:lang w:val="en-US"/>
                        </w:rPr>
                      </w:pPr>
                      <w:r>
                        <w:rPr>
                          <w:sz w:val="16"/>
                          <w:szCs w:val="16"/>
                        </w:rPr>
                        <w:t>ВК 2.</w:t>
                      </w:r>
                      <w:r>
                        <w:rPr>
                          <w:sz w:val="16"/>
                          <w:szCs w:val="16"/>
                          <w:lang w:val="en-US"/>
                        </w:rPr>
                        <w:t>n</w:t>
                      </w:r>
                    </w:p>
                  </w:txbxContent>
                </v:textbox>
              </v:rect>
            </w:pict>
          </mc:Fallback>
        </mc:AlternateContent>
      </w:r>
      <w:r w:rsidR="00B95455" w:rsidRPr="006D50E7">
        <w:rPr>
          <w:b/>
          <w:noProof/>
          <w:sz w:val="28"/>
          <w:szCs w:val="28"/>
          <w:lang w:eastAsia="uk-UA"/>
        </w:rPr>
        <mc:AlternateContent>
          <mc:Choice Requires="wps">
            <w:drawing>
              <wp:anchor distT="0" distB="0" distL="114300" distR="114300" simplePos="0" relativeHeight="251727872" behindDoc="0" locked="0" layoutInCell="1" allowOverlap="1" wp14:anchorId="30A293D0" wp14:editId="680D5E9D">
                <wp:simplePos x="0" y="0"/>
                <wp:positionH relativeFrom="column">
                  <wp:posOffset>3936365</wp:posOffset>
                </wp:positionH>
                <wp:positionV relativeFrom="paragraph">
                  <wp:posOffset>56515</wp:posOffset>
                </wp:positionV>
                <wp:extent cx="971550" cy="367030"/>
                <wp:effectExtent l="19050" t="19050" r="19050" b="2159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6703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B95455">
                            <w:pPr>
                              <w:jc w:val="center"/>
                              <w:rPr>
                                <w:sz w:val="16"/>
                                <w:szCs w:val="16"/>
                              </w:rPr>
                            </w:pPr>
                            <w:r w:rsidRPr="00B95455">
                              <w:rPr>
                                <w:sz w:val="16"/>
                                <w:szCs w:val="16"/>
                              </w:rPr>
                              <w:t>Порівняльна політологія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A293D0" id="Прямоугольник 65" o:spid="_x0000_s1078" style="position:absolute;left:0;text-align:left;margin-left:309.95pt;margin-top:4.45pt;width:76.5pt;height:28.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" strokecolor="#4472c4" strokeweight="2.5pt">
                <v:shadow color="#868686"/>
                <v:textbox style="mso-fit-shape-to-text:t">
                  <w:txbxContent>
                    <w:p w:rsidR="00DF3DDC" w:rsidRPr="00825AC0" w:rsidRDefault="00DF3DDC" w:rsidP="00B95455">
                      <w:pPr>
                        <w:jc w:val="center"/>
                        <w:rPr>
                          <w:sz w:val="16"/>
                          <w:szCs w:val="16"/>
                        </w:rPr>
                      </w:pPr>
                      <w:r w:rsidRPr="00B95455">
                        <w:rPr>
                          <w:sz w:val="16"/>
                          <w:szCs w:val="16"/>
                        </w:rPr>
                        <w:t>Порівняльна політологія</w:t>
                      </w:r>
                    </w:p>
                  </w:txbxContent>
                </v:textbox>
              </v:rect>
            </w:pict>
          </mc:Fallback>
        </mc:AlternateContent>
      </w:r>
    </w:p>
    <w:p w:rsidR="00592B7E" w:rsidRPr="006D50E7" w:rsidRDefault="00E37A6E"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17632" behindDoc="0" locked="0" layoutInCell="1" allowOverlap="1" wp14:anchorId="63F394E2" wp14:editId="12A398DE">
                <wp:simplePos x="0" y="0"/>
                <wp:positionH relativeFrom="column">
                  <wp:posOffset>289932</wp:posOffset>
                </wp:positionH>
                <wp:positionV relativeFrom="paragraph">
                  <wp:posOffset>135999</wp:posOffset>
                </wp:positionV>
                <wp:extent cx="1013460" cy="334580"/>
                <wp:effectExtent l="19050" t="19050" r="15240" b="2794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34580"/>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sidRPr="00C26F51">
                              <w:rPr>
                                <w:sz w:val="16"/>
                                <w:szCs w:val="16"/>
                              </w:rPr>
                              <w:t>Електоральна політологія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394E2" id="Прямоугольник 11" o:spid="_x0000_s1079" style="position:absolute;left:0;text-align:left;margin-left:22.85pt;margin-top:10.7pt;width:79.8pt;height:26.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" strokecolor="#4472c4" strokeweight="2.5pt">
                <v:shadow color="#868686"/>
                <v:textbox>
                  <w:txbxContent>
                    <w:p w:rsidR="00DF3DDC" w:rsidRPr="00825AC0" w:rsidRDefault="00DF3DDC" w:rsidP="00592B7E">
                      <w:pPr>
                        <w:jc w:val="center"/>
                        <w:rPr>
                          <w:sz w:val="16"/>
                          <w:szCs w:val="16"/>
                        </w:rPr>
                      </w:pPr>
                      <w:r w:rsidRPr="00C26F51">
                        <w:rPr>
                          <w:sz w:val="16"/>
                          <w:szCs w:val="16"/>
                        </w:rPr>
                        <w:t>Електоральна політологія</w:t>
                      </w:r>
                    </w:p>
                  </w:txbxContent>
                </v:textbox>
              </v:rect>
            </w:pict>
          </mc:Fallback>
        </mc:AlternateContent>
      </w:r>
    </w:p>
    <w:p w:rsidR="00592B7E" w:rsidRPr="006D50E7" w:rsidRDefault="00D341E2"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734016" behindDoc="0" locked="0" layoutInCell="1" allowOverlap="1" wp14:anchorId="292C2C4E" wp14:editId="1EAC73E5">
                <wp:simplePos x="0" y="0"/>
                <wp:positionH relativeFrom="column">
                  <wp:posOffset>6324600</wp:posOffset>
                </wp:positionH>
                <wp:positionV relativeFrom="paragraph">
                  <wp:posOffset>121285</wp:posOffset>
                </wp:positionV>
                <wp:extent cx="954405" cy="231775"/>
                <wp:effectExtent l="17780" t="19050" r="18415" b="1587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23177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D341E2" w:rsidRDefault="00DF3DDC" w:rsidP="00D341E2">
                            <w:pPr>
                              <w:jc w:val="center"/>
                              <w:rPr>
                                <w:sz w:val="16"/>
                                <w:szCs w:val="16"/>
                                <w:lang w:val="en-US"/>
                              </w:rPr>
                            </w:pPr>
                            <w:r>
                              <w:rPr>
                                <w:sz w:val="16"/>
                                <w:szCs w:val="16"/>
                              </w:rPr>
                              <w:t>ВК 2.</w:t>
                            </w:r>
                            <w:r>
                              <w:rPr>
                                <w:sz w:val="16"/>
                                <w:szCs w:val="16"/>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2C4E" id="Прямоугольник 69" o:spid="_x0000_s1080" style="position:absolute;left:0;text-align:left;margin-left:498pt;margin-top:9.55pt;width:75.15pt;height:1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" strokecolor="#4472c4" strokeweight="2.5pt">
                <v:shadow color="#868686"/>
                <v:textbox>
                  <w:txbxContent>
                    <w:p w:rsidR="00DF3DDC" w:rsidRPr="00D341E2" w:rsidRDefault="00DF3DDC" w:rsidP="00D341E2">
                      <w:pPr>
                        <w:jc w:val="center"/>
                        <w:rPr>
                          <w:sz w:val="16"/>
                          <w:szCs w:val="16"/>
                          <w:lang w:val="en-US"/>
                        </w:rPr>
                      </w:pPr>
                      <w:r>
                        <w:rPr>
                          <w:sz w:val="16"/>
                          <w:szCs w:val="16"/>
                        </w:rPr>
                        <w:t>ВК 2.</w:t>
                      </w:r>
                      <w:r>
                        <w:rPr>
                          <w:sz w:val="16"/>
                          <w:szCs w:val="16"/>
                          <w:lang w:val="en-US"/>
                        </w:rPr>
                        <w:t>n</w:t>
                      </w:r>
                    </w:p>
                  </w:txbxContent>
                </v:textbox>
              </v:rect>
            </w:pict>
          </mc:Fallback>
        </mc:AlternateContent>
      </w:r>
    </w:p>
    <w:p w:rsidR="00592B7E" w:rsidRPr="006D50E7" w:rsidRDefault="00E37A6E"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694080" behindDoc="0" locked="0" layoutInCell="1" allowOverlap="1" wp14:anchorId="58E6DD93" wp14:editId="2BCF31E3">
                <wp:simplePos x="0" y="0"/>
                <wp:positionH relativeFrom="column">
                  <wp:posOffset>290195</wp:posOffset>
                </wp:positionH>
                <wp:positionV relativeFrom="paragraph">
                  <wp:posOffset>138430</wp:posOffset>
                </wp:positionV>
                <wp:extent cx="2193925" cy="252095"/>
                <wp:effectExtent l="17780" t="19050" r="17145" b="241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925" cy="25209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592B7E">
                            <w:pPr>
                              <w:jc w:val="center"/>
                              <w:rPr>
                                <w:sz w:val="16"/>
                                <w:szCs w:val="16"/>
                              </w:rPr>
                            </w:pPr>
                            <w:r w:rsidRPr="00DC5A7C">
                              <w:rPr>
                                <w:sz w:val="16"/>
                                <w:szCs w:val="16"/>
                              </w:rPr>
                              <w:t>Загальна теорія політики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6DD93" id="Прямоугольник 6" o:spid="_x0000_s1081" style="position:absolute;left:0;text-align:left;margin-left:22.85pt;margin-top:10.9pt;width:172.75pt;height:19.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" strokecolor="#4472c4" strokeweight="2.5pt">
                <v:shadow color="#868686"/>
                <v:textbox>
                  <w:txbxContent>
                    <w:p w:rsidR="00DF3DDC" w:rsidRPr="00825AC0" w:rsidRDefault="00DF3DDC" w:rsidP="00592B7E">
                      <w:pPr>
                        <w:jc w:val="center"/>
                        <w:rPr>
                          <w:sz w:val="16"/>
                          <w:szCs w:val="16"/>
                        </w:rPr>
                      </w:pPr>
                      <w:r w:rsidRPr="00DC5A7C">
                        <w:rPr>
                          <w:sz w:val="16"/>
                          <w:szCs w:val="16"/>
                        </w:rPr>
                        <w:t>Загальна теорія політики</w:t>
                      </w:r>
                    </w:p>
                  </w:txbxContent>
                </v:textbox>
              </v:rect>
            </w:pict>
          </mc:Fallback>
        </mc:AlternateContent>
      </w:r>
    </w:p>
    <w:p w:rsidR="00592B7E" w:rsidRPr="006D50E7" w:rsidRDefault="00127D07" w:rsidP="00592B7E">
      <w:pPr>
        <w:jc w:val="center"/>
        <w:rPr>
          <w:b/>
          <w:sz w:val="28"/>
          <w:szCs w:val="28"/>
        </w:rPr>
      </w:pPr>
      <w:r w:rsidRPr="006D50E7">
        <w:rPr>
          <w:b/>
          <w:noProof/>
          <w:sz w:val="28"/>
          <w:szCs w:val="28"/>
          <w:lang w:eastAsia="uk-UA"/>
        </w:rPr>
        <mc:AlternateContent>
          <mc:Choice Requires="wps">
            <w:drawing>
              <wp:anchor distT="0" distB="0" distL="114300" distR="114300" simplePos="0" relativeHeight="251672576" behindDoc="0" locked="0" layoutInCell="1" allowOverlap="1" wp14:anchorId="46B99101" wp14:editId="57FCAE66">
                <wp:simplePos x="0" y="0"/>
                <wp:positionH relativeFrom="column">
                  <wp:posOffset>8546465</wp:posOffset>
                </wp:positionH>
                <wp:positionV relativeFrom="paragraph">
                  <wp:posOffset>90805</wp:posOffset>
                </wp:positionV>
                <wp:extent cx="1090930" cy="502285"/>
                <wp:effectExtent l="19050" t="19050" r="33020" b="311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502285"/>
                        </a:xfrm>
                        <a:prstGeom prst="rect">
                          <a:avLst/>
                        </a:prstGeom>
                        <a:solidFill>
                          <a:srgbClr val="FFFFFF"/>
                        </a:solidFill>
                        <a:ln w="63500" cmpd="thickThin"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CD4B79" w:rsidRDefault="00DF3DDC" w:rsidP="00592B7E">
                            <w:pPr>
                              <w:jc w:val="center"/>
                              <w:rPr>
                                <w:b/>
                                <w:sz w:val="18"/>
                                <w:szCs w:val="18"/>
                              </w:rPr>
                            </w:pPr>
                            <w:r>
                              <w:rPr>
                                <w:b/>
                                <w:sz w:val="18"/>
                                <w:szCs w:val="18"/>
                              </w:rPr>
                              <w:t>Кваліфікаційна робота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99101" id="Прямоугольник 4" o:spid="_x0000_s1082" style="position:absolute;left:0;text-align:left;margin-left:672.95pt;margin-top:7.15pt;width:85.9pt;height:3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" strokecolor="#ed7d31" strokeweight="5pt">
                <v:stroke linestyle="thickThin"/>
                <v:shadow color="#868686"/>
                <v:textbox>
                  <w:txbxContent>
                    <w:p w:rsidR="00DF3DDC" w:rsidRPr="00CD4B79" w:rsidRDefault="00DF3DDC" w:rsidP="00592B7E">
                      <w:pPr>
                        <w:jc w:val="center"/>
                        <w:rPr>
                          <w:b/>
                          <w:sz w:val="18"/>
                          <w:szCs w:val="18"/>
                        </w:rPr>
                      </w:pPr>
                      <w:r>
                        <w:rPr>
                          <w:b/>
                          <w:sz w:val="18"/>
                          <w:szCs w:val="18"/>
                        </w:rPr>
                        <w:t>Кваліфікаційна робота</w:t>
                      </w:r>
                    </w:p>
                  </w:txbxContent>
                </v:textbox>
              </v:rect>
            </w:pict>
          </mc:Fallback>
        </mc:AlternateContent>
      </w:r>
    </w:p>
    <w:p w:rsidR="00592B7E" w:rsidRPr="006D50E7" w:rsidRDefault="00B95455" w:rsidP="00592B7E">
      <w:pPr>
        <w:jc w:val="center"/>
        <w:rPr>
          <w:sz w:val="16"/>
          <w:szCs w:val="16"/>
        </w:rPr>
      </w:pPr>
      <w:r w:rsidRPr="006D50E7">
        <w:rPr>
          <w:b/>
          <w:noProof/>
          <w:sz w:val="28"/>
          <w:szCs w:val="28"/>
          <w:lang w:eastAsia="uk-UA"/>
        </w:rPr>
        <mc:AlternateContent>
          <mc:Choice Requires="wps">
            <w:drawing>
              <wp:anchor distT="0" distB="0" distL="114300" distR="114300" simplePos="0" relativeHeight="251725824" behindDoc="0" locked="0" layoutInCell="1" allowOverlap="1" wp14:anchorId="13BB737F" wp14:editId="194A8CF5">
                <wp:simplePos x="0" y="0"/>
                <wp:positionH relativeFrom="column">
                  <wp:posOffset>285750</wp:posOffset>
                </wp:positionH>
                <wp:positionV relativeFrom="paragraph">
                  <wp:posOffset>42545</wp:posOffset>
                </wp:positionV>
                <wp:extent cx="2193925" cy="252095"/>
                <wp:effectExtent l="19050" t="19050" r="15875" b="2413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925" cy="252095"/>
                        </a:xfrm>
                        <a:prstGeom prst="rect">
                          <a:avLst/>
                        </a:prstGeom>
                        <a:solidFill>
                          <a:srgbClr val="FFFFFF"/>
                        </a:solidFill>
                        <a:ln w="31750"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825AC0" w:rsidRDefault="00DF3DDC" w:rsidP="00B95455">
                            <w:pPr>
                              <w:jc w:val="center"/>
                              <w:rPr>
                                <w:sz w:val="16"/>
                                <w:szCs w:val="16"/>
                              </w:rPr>
                            </w:pPr>
                            <w:r w:rsidRPr="00B95455">
                              <w:rPr>
                                <w:sz w:val="16"/>
                                <w:szCs w:val="16"/>
                              </w:rPr>
                              <w:t>Інформаційно-комунікаційні технології в галузі</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BB737F" id="Прямоугольник 64" o:spid="_x0000_s1083" style="position:absolute;left:0;text-align:left;margin-left:22.5pt;margin-top:3.35pt;width:172.75pt;height:19.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" strokecolor="#4472c4" strokeweight="2.5pt">
                <v:shadow color="#868686"/>
                <v:textbox style="mso-fit-shape-to-text:t">
                  <w:txbxContent>
                    <w:p w:rsidR="00DF3DDC" w:rsidRPr="00825AC0" w:rsidRDefault="00DF3DDC" w:rsidP="00B95455">
                      <w:pPr>
                        <w:jc w:val="center"/>
                        <w:rPr>
                          <w:sz w:val="16"/>
                          <w:szCs w:val="16"/>
                        </w:rPr>
                      </w:pPr>
                      <w:r w:rsidRPr="00B95455">
                        <w:rPr>
                          <w:sz w:val="16"/>
                          <w:szCs w:val="16"/>
                        </w:rPr>
                        <w:t>Інформаційно-комунікаційні технології в галузі</w:t>
                      </w:r>
                    </w:p>
                  </w:txbxContent>
                </v:textbox>
              </v:rect>
            </w:pict>
          </mc:Fallback>
        </mc:AlternateContent>
      </w:r>
    </w:p>
    <w:p w:rsidR="00592B7E" w:rsidRPr="006D50E7" w:rsidRDefault="00127D07" w:rsidP="00592B7E">
      <w:pPr>
        <w:spacing w:line="360" w:lineRule="auto"/>
        <w:jc w:val="center"/>
        <w:rPr>
          <w:b/>
          <w:sz w:val="28"/>
          <w:szCs w:val="28"/>
        </w:rPr>
      </w:pPr>
      <w:r w:rsidRPr="006D50E7">
        <w:rPr>
          <w:b/>
          <w:noProof/>
          <w:sz w:val="28"/>
          <w:szCs w:val="28"/>
          <w:lang w:eastAsia="uk-UA"/>
        </w:rPr>
        <mc:AlternateContent>
          <mc:Choice Requires="wps">
            <w:drawing>
              <wp:anchor distT="0" distB="0" distL="114300" distR="114300" simplePos="0" relativeHeight="251671552" behindDoc="0" locked="0" layoutInCell="1" allowOverlap="1" wp14:anchorId="5C0E40DC" wp14:editId="29DB180E">
                <wp:simplePos x="0" y="0"/>
                <wp:positionH relativeFrom="column">
                  <wp:posOffset>7460615</wp:posOffset>
                </wp:positionH>
                <wp:positionV relativeFrom="paragraph">
                  <wp:posOffset>388620</wp:posOffset>
                </wp:positionV>
                <wp:extent cx="2195195" cy="332105"/>
                <wp:effectExtent l="19050" t="19050" r="33655" b="2984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33210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501358" w:rsidRDefault="00DF3DDC" w:rsidP="00592B7E">
                            <w:pPr>
                              <w:jc w:val="center"/>
                              <w:rPr>
                                <w:sz w:val="18"/>
                                <w:szCs w:val="18"/>
                              </w:rPr>
                            </w:pPr>
                            <w:r>
                              <w:rPr>
                                <w:sz w:val="18"/>
                                <w:szCs w:val="18"/>
                              </w:rPr>
                              <w:t>Переддипломна</w:t>
                            </w:r>
                            <w:r w:rsidRPr="00501358">
                              <w:rPr>
                                <w:sz w:val="18"/>
                                <w:szCs w:val="18"/>
                              </w:rPr>
                              <w:t xml:space="preserve">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E40DC" id="Прямоугольник 10" o:spid="_x0000_s1084" style="position:absolute;left:0;text-align:left;margin-left:587.45pt;margin-top:30.6pt;width:172.85pt;height:2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" strokecolor="#70ad47" strokeweight="5pt">
                <v:stroke linestyle="thickThin"/>
                <v:shadow color="#868686"/>
                <v:textbox>
                  <w:txbxContent>
                    <w:p w:rsidR="00DF3DDC" w:rsidRPr="00501358" w:rsidRDefault="00DF3DDC" w:rsidP="00592B7E">
                      <w:pPr>
                        <w:jc w:val="center"/>
                        <w:rPr>
                          <w:sz w:val="18"/>
                          <w:szCs w:val="18"/>
                        </w:rPr>
                      </w:pPr>
                      <w:r>
                        <w:rPr>
                          <w:sz w:val="18"/>
                          <w:szCs w:val="18"/>
                        </w:rPr>
                        <w:t>Переддипломна</w:t>
                      </w:r>
                      <w:r w:rsidRPr="00501358">
                        <w:rPr>
                          <w:sz w:val="18"/>
                          <w:szCs w:val="18"/>
                        </w:rPr>
                        <w:t xml:space="preserve"> практика</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70528" behindDoc="0" locked="0" layoutInCell="1" allowOverlap="1" wp14:anchorId="5536ACA6" wp14:editId="2D8A34CC">
                <wp:simplePos x="0" y="0"/>
                <wp:positionH relativeFrom="column">
                  <wp:posOffset>5060315</wp:posOffset>
                </wp:positionH>
                <wp:positionV relativeFrom="paragraph">
                  <wp:posOffset>388620</wp:posOffset>
                </wp:positionV>
                <wp:extent cx="2257425" cy="332105"/>
                <wp:effectExtent l="19050" t="19050" r="47625" b="298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3210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501358" w:rsidRDefault="00DF3DDC" w:rsidP="00592B7E">
                            <w:pPr>
                              <w:jc w:val="center"/>
                              <w:rPr>
                                <w:sz w:val="18"/>
                                <w:szCs w:val="18"/>
                              </w:rPr>
                            </w:pPr>
                            <w:r>
                              <w:rPr>
                                <w:sz w:val="18"/>
                                <w:szCs w:val="18"/>
                              </w:rPr>
                              <w:t xml:space="preserve">Виробнича </w:t>
                            </w:r>
                            <w:r w:rsidRPr="00501358">
                              <w:rPr>
                                <w:sz w:val="18"/>
                                <w:szCs w:val="18"/>
                              </w:rPr>
                              <w:t>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6ACA6" id="Прямоугольник 3" o:spid="_x0000_s1085" style="position:absolute;left:0;text-align:left;margin-left:398.45pt;margin-top:30.6pt;width:177.75pt;height:2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" strokecolor="#70ad47" strokeweight="5pt">
                <v:stroke linestyle="thickThin"/>
                <v:shadow color="#868686"/>
                <v:textbox>
                  <w:txbxContent>
                    <w:p w:rsidR="00DF3DDC" w:rsidRPr="00501358" w:rsidRDefault="00DF3DDC" w:rsidP="00592B7E">
                      <w:pPr>
                        <w:jc w:val="center"/>
                        <w:rPr>
                          <w:sz w:val="18"/>
                          <w:szCs w:val="18"/>
                        </w:rPr>
                      </w:pPr>
                      <w:r>
                        <w:rPr>
                          <w:sz w:val="18"/>
                          <w:szCs w:val="18"/>
                        </w:rPr>
                        <w:t xml:space="preserve">Виробнича </w:t>
                      </w:r>
                      <w:r w:rsidRPr="00501358">
                        <w:rPr>
                          <w:sz w:val="18"/>
                          <w:szCs w:val="18"/>
                        </w:rPr>
                        <w:t>практика</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69504" behindDoc="0" locked="0" layoutInCell="1" allowOverlap="1" wp14:anchorId="2A183D71" wp14:editId="7EF9EEE4">
                <wp:simplePos x="0" y="0"/>
                <wp:positionH relativeFrom="column">
                  <wp:posOffset>2583815</wp:posOffset>
                </wp:positionH>
                <wp:positionV relativeFrom="paragraph">
                  <wp:posOffset>388620</wp:posOffset>
                </wp:positionV>
                <wp:extent cx="2342515" cy="332105"/>
                <wp:effectExtent l="19050" t="19050" r="38735" b="298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2515" cy="33210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501358" w:rsidRDefault="00DF3DDC" w:rsidP="00592B7E">
                            <w:pPr>
                              <w:jc w:val="center"/>
                              <w:rPr>
                                <w:sz w:val="18"/>
                                <w:szCs w:val="18"/>
                              </w:rPr>
                            </w:pPr>
                            <w:r>
                              <w:rPr>
                                <w:sz w:val="18"/>
                                <w:szCs w:val="18"/>
                              </w:rPr>
                              <w:t xml:space="preserve">Навчальна </w:t>
                            </w:r>
                            <w:r w:rsidRPr="00501358">
                              <w:rPr>
                                <w:sz w:val="18"/>
                                <w:szCs w:val="18"/>
                              </w:rPr>
                              <w:t>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83D71" id="Прямоугольник 1" o:spid="_x0000_s1086" style="position:absolute;left:0;text-align:left;margin-left:203.45pt;margin-top:30.6pt;width:184.45pt;height:2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" strokecolor="#70ad47" strokeweight="5pt">
                <v:stroke linestyle="thickThin"/>
                <v:shadow color="#868686"/>
                <v:textbox>
                  <w:txbxContent>
                    <w:p w:rsidR="00DF3DDC" w:rsidRPr="00501358" w:rsidRDefault="00DF3DDC" w:rsidP="00592B7E">
                      <w:pPr>
                        <w:jc w:val="center"/>
                        <w:rPr>
                          <w:sz w:val="18"/>
                          <w:szCs w:val="18"/>
                        </w:rPr>
                      </w:pPr>
                      <w:r>
                        <w:rPr>
                          <w:sz w:val="18"/>
                          <w:szCs w:val="18"/>
                        </w:rPr>
                        <w:t xml:space="preserve">Навчальна </w:t>
                      </w:r>
                      <w:r w:rsidRPr="00501358">
                        <w:rPr>
                          <w:sz w:val="18"/>
                          <w:szCs w:val="18"/>
                        </w:rPr>
                        <w:t>практика</w:t>
                      </w:r>
                    </w:p>
                  </w:txbxContent>
                </v:textbox>
              </v:rect>
            </w:pict>
          </mc:Fallback>
        </mc:AlternateContent>
      </w:r>
      <w:r w:rsidRPr="006D50E7">
        <w:rPr>
          <w:b/>
          <w:noProof/>
          <w:sz w:val="28"/>
          <w:szCs w:val="28"/>
          <w:lang w:eastAsia="uk-UA"/>
        </w:rPr>
        <mc:AlternateContent>
          <mc:Choice Requires="wps">
            <w:drawing>
              <wp:anchor distT="0" distB="0" distL="114300" distR="114300" simplePos="0" relativeHeight="251668480" behindDoc="0" locked="0" layoutInCell="1" allowOverlap="1" wp14:anchorId="554E8EAC" wp14:editId="41C4416A">
                <wp:simplePos x="0" y="0"/>
                <wp:positionH relativeFrom="column">
                  <wp:posOffset>288290</wp:posOffset>
                </wp:positionH>
                <wp:positionV relativeFrom="paragraph">
                  <wp:posOffset>388620</wp:posOffset>
                </wp:positionV>
                <wp:extent cx="2152650" cy="332105"/>
                <wp:effectExtent l="19050" t="19050" r="38100" b="2984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32105"/>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3DDC" w:rsidRPr="00501358" w:rsidRDefault="00DF3DDC" w:rsidP="00592B7E">
                            <w:pPr>
                              <w:jc w:val="center"/>
                              <w:rPr>
                                <w:sz w:val="18"/>
                                <w:szCs w:val="18"/>
                              </w:rPr>
                            </w:pPr>
                            <w:r w:rsidRPr="00501358">
                              <w:rPr>
                                <w:sz w:val="18"/>
                                <w:szCs w:val="18"/>
                              </w:rPr>
                              <w:t>Ознайомча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E8EAC" id="Прямоугольник 2" o:spid="_x0000_s1087" style="position:absolute;left:0;text-align:left;margin-left:22.7pt;margin-top:30.6pt;width:169.5pt;height:2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" strokecolor="#70ad47" strokeweight="5pt">
                <v:stroke linestyle="thickThin"/>
                <v:shadow color="#868686"/>
                <v:textbox>
                  <w:txbxContent>
                    <w:p w:rsidR="00DF3DDC" w:rsidRPr="00501358" w:rsidRDefault="00DF3DDC" w:rsidP="00592B7E">
                      <w:pPr>
                        <w:jc w:val="center"/>
                        <w:rPr>
                          <w:sz w:val="18"/>
                          <w:szCs w:val="18"/>
                        </w:rPr>
                      </w:pPr>
                      <w:r w:rsidRPr="00501358">
                        <w:rPr>
                          <w:sz w:val="18"/>
                          <w:szCs w:val="18"/>
                        </w:rPr>
                        <w:t>Ознайомча практика</w:t>
                      </w:r>
                    </w:p>
                  </w:txbxContent>
                </v:textbox>
              </v:rect>
            </w:pict>
          </mc:Fallback>
        </mc:AlternateContent>
      </w:r>
      <w:r w:rsidR="00592B7E" w:rsidRPr="006D50E7">
        <w:rPr>
          <w:b/>
          <w:sz w:val="28"/>
          <w:szCs w:val="28"/>
        </w:rPr>
        <w:br w:type="page"/>
        <w:t xml:space="preserve">2.3. Структурно-логічна схема вивчення компонент освітньої програми </w:t>
      </w:r>
    </w:p>
    <w:tbl>
      <w:tblPr>
        <w:tblW w:w="14789" w:type="dxa"/>
        <w:tblLayout w:type="fixed"/>
        <w:tblLook w:val="00A0" w:firstRow="1" w:lastRow="0" w:firstColumn="1" w:lastColumn="0" w:noHBand="0" w:noVBand="0"/>
      </w:tblPr>
      <w:tblGrid>
        <w:gridCol w:w="2410"/>
        <w:gridCol w:w="750"/>
        <w:gridCol w:w="2349"/>
        <w:gridCol w:w="811"/>
        <w:gridCol w:w="2349"/>
        <w:gridCol w:w="711"/>
        <w:gridCol w:w="2349"/>
        <w:gridCol w:w="711"/>
        <w:gridCol w:w="2349"/>
      </w:tblGrid>
      <w:tr w:rsidR="00592B7E" w:rsidRPr="006D50E7" w:rsidTr="00E37A6E">
        <w:tc>
          <w:tcPr>
            <w:tcW w:w="2410" w:type="dxa"/>
            <w:shd w:val="clear" w:color="auto" w:fill="F7CAAC"/>
          </w:tcPr>
          <w:p w:rsidR="00592B7E" w:rsidRPr="006D50E7" w:rsidRDefault="00592B7E" w:rsidP="00DA51C5">
            <w:pPr>
              <w:jc w:val="center"/>
              <w:rPr>
                <w:rFonts w:eastAsia="Calibri"/>
                <w:sz w:val="22"/>
                <w:szCs w:val="22"/>
              </w:rPr>
            </w:pPr>
            <w:r w:rsidRPr="006D50E7">
              <w:rPr>
                <w:rFonts w:eastAsia="Calibri"/>
                <w:sz w:val="22"/>
                <w:szCs w:val="22"/>
              </w:rPr>
              <w:t>Основи навчання студентів (самоуправління навчанням)</w:t>
            </w:r>
          </w:p>
        </w:tc>
        <w:tc>
          <w:tcPr>
            <w:tcW w:w="750" w:type="dxa"/>
            <w:shd w:val="clear" w:color="auto" w:fill="auto"/>
            <w:vAlign w:val="center"/>
          </w:tcPr>
          <w:p w:rsidR="00592B7E" w:rsidRPr="006D50E7" w:rsidRDefault="00592B7E" w:rsidP="00DA51C5">
            <w:pPr>
              <w:jc w:val="center"/>
              <w:rPr>
                <w:rFonts w:eastAsia="Calibri"/>
                <w:sz w:val="22"/>
                <w:szCs w:val="22"/>
              </w:rPr>
            </w:pPr>
            <w:r w:rsidRPr="006D50E7">
              <w:rPr>
                <w:rFonts w:eastAsia="Calibri"/>
                <w:sz w:val="22"/>
                <w:szCs w:val="22"/>
              </w:rPr>
              <w:sym w:font="Symbol" w:char="F0DE"/>
            </w:r>
          </w:p>
        </w:tc>
        <w:tc>
          <w:tcPr>
            <w:tcW w:w="2349" w:type="dxa"/>
            <w:shd w:val="clear" w:color="auto" w:fill="F7CAAC"/>
          </w:tcPr>
          <w:p w:rsidR="00592B7E" w:rsidRPr="006D50E7" w:rsidRDefault="00592B7E" w:rsidP="00DA51C5">
            <w:pPr>
              <w:jc w:val="center"/>
              <w:rPr>
                <w:rFonts w:eastAsia="Calibri"/>
                <w:sz w:val="22"/>
                <w:szCs w:val="22"/>
              </w:rPr>
            </w:pPr>
            <w:r w:rsidRPr="006D50E7">
              <w:rPr>
                <w:rFonts w:eastAsia="Calibri"/>
                <w:sz w:val="22"/>
                <w:szCs w:val="22"/>
              </w:rPr>
              <w:t>Основи наукових досліджень та академічна доброчесність</w:t>
            </w:r>
          </w:p>
        </w:tc>
        <w:tc>
          <w:tcPr>
            <w:tcW w:w="8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c>
          <w:tcPr>
            <w:tcW w:w="7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c>
          <w:tcPr>
            <w:tcW w:w="7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r>
      <w:tr w:rsidR="00592B7E" w:rsidRPr="006D50E7" w:rsidTr="00DA51C5">
        <w:tc>
          <w:tcPr>
            <w:tcW w:w="2410" w:type="dxa"/>
            <w:shd w:val="clear" w:color="auto" w:fill="auto"/>
          </w:tcPr>
          <w:p w:rsidR="00592B7E" w:rsidRPr="006D50E7" w:rsidRDefault="00592B7E" w:rsidP="00DA51C5">
            <w:pPr>
              <w:jc w:val="center"/>
              <w:rPr>
                <w:rFonts w:eastAsia="Calibri"/>
                <w:sz w:val="22"/>
                <w:szCs w:val="22"/>
              </w:rPr>
            </w:pPr>
          </w:p>
        </w:tc>
        <w:tc>
          <w:tcPr>
            <w:tcW w:w="750"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c>
          <w:tcPr>
            <w:tcW w:w="8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c>
          <w:tcPr>
            <w:tcW w:w="7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c>
          <w:tcPr>
            <w:tcW w:w="7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r>
      <w:tr w:rsidR="00592B7E" w:rsidRPr="006D50E7" w:rsidTr="00E7264F">
        <w:trPr>
          <w:trHeight w:val="900"/>
        </w:trPr>
        <w:tc>
          <w:tcPr>
            <w:tcW w:w="2410" w:type="dxa"/>
            <w:shd w:val="clear" w:color="auto" w:fill="F7CAAC"/>
          </w:tcPr>
          <w:p w:rsidR="00592B7E" w:rsidRPr="006D50E7" w:rsidRDefault="00592B7E" w:rsidP="00DA51C5">
            <w:pPr>
              <w:jc w:val="center"/>
              <w:rPr>
                <w:rFonts w:eastAsia="Calibri"/>
                <w:sz w:val="22"/>
                <w:szCs w:val="22"/>
              </w:rPr>
            </w:pPr>
            <w:r w:rsidRPr="006D50E7">
              <w:rPr>
                <w:rFonts w:eastAsia="Calibri"/>
                <w:sz w:val="22"/>
                <w:szCs w:val="22"/>
              </w:rPr>
              <w:t>Українська мова (за професійним спрямуванням)</w:t>
            </w:r>
          </w:p>
        </w:tc>
        <w:tc>
          <w:tcPr>
            <w:tcW w:w="750" w:type="dxa"/>
            <w:shd w:val="clear" w:color="auto" w:fill="auto"/>
            <w:vAlign w:val="center"/>
          </w:tcPr>
          <w:p w:rsidR="00592B7E" w:rsidRPr="006D50E7" w:rsidRDefault="00592B7E" w:rsidP="00DA51C5">
            <w:pPr>
              <w:jc w:val="center"/>
              <w:rPr>
                <w:rFonts w:eastAsia="Calibri"/>
                <w:sz w:val="22"/>
                <w:szCs w:val="22"/>
              </w:rPr>
            </w:pPr>
            <w:r w:rsidRPr="006D50E7">
              <w:rPr>
                <w:rFonts w:eastAsia="Calibri"/>
                <w:sz w:val="22"/>
                <w:szCs w:val="22"/>
              </w:rPr>
              <w:sym w:font="Symbol" w:char="F0DE"/>
            </w:r>
          </w:p>
        </w:tc>
        <w:tc>
          <w:tcPr>
            <w:tcW w:w="2349" w:type="dxa"/>
            <w:shd w:val="clear" w:color="auto" w:fill="F7CAAC"/>
            <w:vAlign w:val="center"/>
          </w:tcPr>
          <w:p w:rsidR="00592B7E" w:rsidRPr="006D50E7" w:rsidRDefault="00592B7E" w:rsidP="00DA51C5">
            <w:pPr>
              <w:jc w:val="center"/>
              <w:rPr>
                <w:rFonts w:eastAsia="Calibri"/>
                <w:sz w:val="22"/>
                <w:szCs w:val="22"/>
              </w:rPr>
            </w:pPr>
            <w:r w:rsidRPr="006D50E7">
              <w:rPr>
                <w:rFonts w:eastAsia="Calibri"/>
                <w:sz w:val="22"/>
                <w:szCs w:val="22"/>
              </w:rPr>
              <w:t>Іноземна мова</w:t>
            </w:r>
            <w:r w:rsidR="00E7264F">
              <w:rPr>
                <w:rFonts w:eastAsia="Calibri"/>
                <w:sz w:val="22"/>
                <w:szCs w:val="22"/>
              </w:rPr>
              <w:t xml:space="preserve"> </w:t>
            </w:r>
            <w:r w:rsidR="00E7264F" w:rsidRPr="00E7264F">
              <w:rPr>
                <w:rFonts w:eastAsia="Calibri"/>
                <w:sz w:val="22"/>
                <w:szCs w:val="22"/>
                <w:highlight w:val="yellow"/>
              </w:rPr>
              <w:t>(за професійним спрямування</w:t>
            </w:r>
            <w:r w:rsidR="00E7264F">
              <w:rPr>
                <w:rFonts w:eastAsia="Calibri"/>
                <w:sz w:val="22"/>
                <w:szCs w:val="22"/>
                <w:highlight w:val="yellow"/>
              </w:rPr>
              <w:t>м</w:t>
            </w:r>
            <w:r w:rsidR="00E7264F" w:rsidRPr="00E7264F">
              <w:rPr>
                <w:rFonts w:eastAsia="Calibri"/>
                <w:sz w:val="22"/>
                <w:szCs w:val="22"/>
                <w:highlight w:val="yellow"/>
              </w:rPr>
              <w:t>)</w:t>
            </w:r>
          </w:p>
        </w:tc>
        <w:tc>
          <w:tcPr>
            <w:tcW w:w="8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c>
          <w:tcPr>
            <w:tcW w:w="7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c>
          <w:tcPr>
            <w:tcW w:w="7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r>
      <w:tr w:rsidR="00592B7E" w:rsidRPr="006D50E7" w:rsidTr="00DA51C5">
        <w:tc>
          <w:tcPr>
            <w:tcW w:w="2410" w:type="dxa"/>
            <w:shd w:val="clear" w:color="auto" w:fill="auto"/>
          </w:tcPr>
          <w:p w:rsidR="00592B7E" w:rsidRPr="006D50E7" w:rsidRDefault="00592B7E" w:rsidP="00DA51C5">
            <w:pPr>
              <w:jc w:val="center"/>
              <w:rPr>
                <w:rFonts w:eastAsia="Calibri"/>
                <w:sz w:val="22"/>
                <w:szCs w:val="22"/>
              </w:rPr>
            </w:pPr>
          </w:p>
        </w:tc>
        <w:tc>
          <w:tcPr>
            <w:tcW w:w="750"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c>
          <w:tcPr>
            <w:tcW w:w="8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c>
          <w:tcPr>
            <w:tcW w:w="7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c>
          <w:tcPr>
            <w:tcW w:w="711" w:type="dxa"/>
            <w:shd w:val="clear" w:color="auto" w:fill="auto"/>
            <w:vAlign w:val="center"/>
          </w:tcPr>
          <w:p w:rsidR="00592B7E" w:rsidRPr="006D50E7" w:rsidRDefault="00592B7E" w:rsidP="00DA51C5">
            <w:pPr>
              <w:jc w:val="center"/>
              <w:rPr>
                <w:rFonts w:eastAsia="Calibri"/>
                <w:sz w:val="22"/>
                <w:szCs w:val="22"/>
              </w:rPr>
            </w:pPr>
          </w:p>
        </w:tc>
        <w:tc>
          <w:tcPr>
            <w:tcW w:w="2349" w:type="dxa"/>
            <w:shd w:val="clear" w:color="auto" w:fill="auto"/>
          </w:tcPr>
          <w:p w:rsidR="00592B7E" w:rsidRPr="006D50E7" w:rsidRDefault="00592B7E" w:rsidP="00DA51C5">
            <w:pPr>
              <w:jc w:val="center"/>
              <w:rPr>
                <w:rFonts w:eastAsia="Calibri"/>
                <w:sz w:val="22"/>
                <w:szCs w:val="22"/>
              </w:rPr>
            </w:pPr>
          </w:p>
        </w:tc>
      </w:tr>
      <w:tr w:rsidR="00D341E2" w:rsidRPr="006D50E7" w:rsidTr="00D341E2">
        <w:tc>
          <w:tcPr>
            <w:tcW w:w="2410" w:type="dxa"/>
            <w:shd w:val="clear" w:color="auto" w:fill="F7CAAC"/>
          </w:tcPr>
          <w:p w:rsidR="00D341E2" w:rsidRPr="006D50E7" w:rsidRDefault="00D341E2" w:rsidP="00D341E2">
            <w:pPr>
              <w:jc w:val="center"/>
              <w:rPr>
                <w:rFonts w:eastAsia="Calibri"/>
              </w:rPr>
            </w:pPr>
            <w:r w:rsidRPr="006D50E7">
              <w:t>Фізична культура (Фізичне виховання. Основи здорового способу життя. Психологія стресу та стресостійкості особистості)</w:t>
            </w:r>
          </w:p>
        </w:tc>
        <w:tc>
          <w:tcPr>
            <w:tcW w:w="750"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F7CAAC"/>
            <w:vAlign w:val="center"/>
          </w:tcPr>
          <w:p w:rsidR="00D341E2" w:rsidRPr="006D50E7" w:rsidRDefault="00D341E2" w:rsidP="00D341E2">
            <w:pPr>
              <w:jc w:val="center"/>
              <w:rPr>
                <w:rFonts w:eastAsia="Calibri"/>
                <w:sz w:val="22"/>
                <w:szCs w:val="22"/>
              </w:rPr>
            </w:pPr>
            <w:r w:rsidRPr="006D50E7">
              <w:rPr>
                <w:rFonts w:eastAsia="Calibri"/>
                <w:sz w:val="22"/>
                <w:szCs w:val="22"/>
              </w:rPr>
              <w:t>Екологія та екологічна етика</w:t>
            </w:r>
          </w:p>
        </w:tc>
        <w:tc>
          <w:tcPr>
            <w:tcW w:w="811"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F7CAAC"/>
            <w:vAlign w:val="center"/>
          </w:tcPr>
          <w:p w:rsidR="00D341E2" w:rsidRPr="006D50E7" w:rsidRDefault="00D341E2" w:rsidP="00D341E2">
            <w:pPr>
              <w:jc w:val="center"/>
              <w:rPr>
                <w:rFonts w:eastAsia="Calibri"/>
                <w:sz w:val="22"/>
                <w:szCs w:val="22"/>
              </w:rPr>
            </w:pPr>
            <w:r w:rsidRPr="006D50E7">
              <w:rPr>
                <w:rFonts w:eastAsia="Calibri"/>
                <w:sz w:val="22"/>
                <w:szCs w:val="22"/>
              </w:rPr>
              <w:t>Охорона праці, безпека життєдіяльності та цивільний захист</w:t>
            </w:r>
          </w:p>
        </w:tc>
        <w:tc>
          <w:tcPr>
            <w:tcW w:w="711"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F7CAAC" w:themeFill="accent2" w:themeFillTint="66"/>
            <w:vAlign w:val="center"/>
          </w:tcPr>
          <w:p w:rsidR="00D341E2" w:rsidRPr="006D50E7" w:rsidRDefault="00D341E2" w:rsidP="00D341E2">
            <w:pPr>
              <w:jc w:val="center"/>
              <w:rPr>
                <w:rFonts w:eastAsia="Calibri"/>
                <w:sz w:val="22"/>
                <w:szCs w:val="22"/>
              </w:rPr>
            </w:pPr>
            <w:r w:rsidRPr="006D50E7">
              <w:rPr>
                <w:rFonts w:eastAsia="Calibri"/>
                <w:sz w:val="22"/>
                <w:szCs w:val="22"/>
              </w:rPr>
              <w:t>Базова загальновійськова підготовка (теоретична підготовка)*</w:t>
            </w: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r>
      <w:tr w:rsidR="00D341E2" w:rsidRPr="006D50E7" w:rsidTr="00DA51C5">
        <w:tc>
          <w:tcPr>
            <w:tcW w:w="2410" w:type="dxa"/>
            <w:shd w:val="clear" w:color="auto" w:fill="auto"/>
          </w:tcPr>
          <w:p w:rsidR="00D341E2" w:rsidRPr="006D50E7" w:rsidRDefault="00D341E2" w:rsidP="00D341E2">
            <w:pPr>
              <w:jc w:val="center"/>
              <w:rPr>
                <w:rFonts w:eastAsia="Calibri"/>
                <w:sz w:val="22"/>
                <w:szCs w:val="22"/>
              </w:rPr>
            </w:pPr>
          </w:p>
        </w:tc>
        <w:tc>
          <w:tcPr>
            <w:tcW w:w="750"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8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r>
      <w:tr w:rsidR="00D341E2" w:rsidRPr="006D50E7" w:rsidTr="006237F4">
        <w:tc>
          <w:tcPr>
            <w:tcW w:w="2410" w:type="dxa"/>
            <w:shd w:val="clear" w:color="auto" w:fill="F7CAAC"/>
            <w:vAlign w:val="center"/>
          </w:tcPr>
          <w:p w:rsidR="00D341E2" w:rsidRPr="006D50E7" w:rsidRDefault="00D341E2" w:rsidP="00D341E2">
            <w:pPr>
              <w:jc w:val="center"/>
              <w:rPr>
                <w:rFonts w:eastAsia="Calibri"/>
                <w:sz w:val="22"/>
                <w:szCs w:val="22"/>
              </w:rPr>
            </w:pPr>
            <w:r w:rsidRPr="006D50E7">
              <w:rPr>
                <w:rFonts w:eastAsia="Calibri"/>
                <w:sz w:val="22"/>
                <w:szCs w:val="22"/>
              </w:rPr>
              <w:t>Україна в контексті світового розвитку</w:t>
            </w:r>
          </w:p>
        </w:tc>
        <w:tc>
          <w:tcPr>
            <w:tcW w:w="750"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F7CAAC"/>
            <w:vAlign w:val="center"/>
          </w:tcPr>
          <w:p w:rsidR="00D341E2" w:rsidRPr="006D50E7" w:rsidRDefault="00D341E2" w:rsidP="00D341E2">
            <w:pPr>
              <w:jc w:val="center"/>
              <w:rPr>
                <w:rFonts w:eastAsia="Calibri"/>
                <w:sz w:val="22"/>
                <w:szCs w:val="22"/>
              </w:rPr>
            </w:pPr>
            <w:r w:rsidRPr="006D50E7">
              <w:rPr>
                <w:rFonts w:eastAsia="Calibri"/>
                <w:sz w:val="22"/>
                <w:szCs w:val="22"/>
              </w:rPr>
              <w:t>Інклюзивне суспільство</w:t>
            </w:r>
          </w:p>
        </w:tc>
        <w:tc>
          <w:tcPr>
            <w:tcW w:w="811"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F7CAAC" w:themeFill="accent2" w:themeFillTint="66"/>
            <w:vAlign w:val="center"/>
          </w:tcPr>
          <w:p w:rsidR="00D341E2" w:rsidRPr="006D50E7" w:rsidRDefault="00D341E2" w:rsidP="00D341E2">
            <w:pPr>
              <w:jc w:val="center"/>
              <w:rPr>
                <w:rFonts w:eastAsia="Calibri"/>
                <w:sz w:val="22"/>
                <w:szCs w:val="22"/>
              </w:rPr>
            </w:pPr>
            <w:r w:rsidRPr="006D50E7">
              <w:rPr>
                <w:rFonts w:eastAsia="Calibri"/>
                <w:sz w:val="22"/>
                <w:szCs w:val="22"/>
              </w:rPr>
              <w:t>Права людини та верховенство права в сучасних реаліях</w:t>
            </w:r>
          </w:p>
        </w:tc>
        <w:tc>
          <w:tcPr>
            <w:tcW w:w="711" w:type="dxa"/>
            <w:shd w:val="clear" w:color="auto" w:fill="auto"/>
            <w:vAlign w:val="center"/>
          </w:tcPr>
          <w:p w:rsidR="00D341E2" w:rsidRPr="006D50E7" w:rsidRDefault="006237F4" w:rsidP="00D341E2">
            <w:pPr>
              <w:jc w:val="center"/>
              <w:rPr>
                <w:rFonts w:eastAsia="Calibri"/>
                <w:sz w:val="22"/>
                <w:szCs w:val="22"/>
              </w:rPr>
            </w:pPr>
            <w:r w:rsidRPr="006237F4">
              <w:rPr>
                <w:rFonts w:eastAsia="Calibri"/>
                <w:sz w:val="22"/>
                <w:szCs w:val="22"/>
                <w:highlight w:val="yellow"/>
              </w:rPr>
              <w:sym w:font="Symbol" w:char="F0DE"/>
            </w:r>
          </w:p>
        </w:tc>
        <w:tc>
          <w:tcPr>
            <w:tcW w:w="2349" w:type="dxa"/>
            <w:shd w:val="clear" w:color="auto" w:fill="F7CAAC" w:themeFill="accent2" w:themeFillTint="66"/>
          </w:tcPr>
          <w:p w:rsidR="00D341E2" w:rsidRPr="006D50E7" w:rsidRDefault="006237F4" w:rsidP="00D341E2">
            <w:pPr>
              <w:jc w:val="center"/>
              <w:rPr>
                <w:rFonts w:eastAsia="Calibri"/>
                <w:sz w:val="22"/>
                <w:szCs w:val="22"/>
              </w:rPr>
            </w:pPr>
            <w:r w:rsidRPr="006237F4">
              <w:rPr>
                <w:rFonts w:eastAsia="Calibri"/>
                <w:sz w:val="22"/>
                <w:szCs w:val="22"/>
                <w:highlight w:val="yellow"/>
              </w:rPr>
              <w:t>Філософія</w:t>
            </w: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r>
      <w:tr w:rsidR="00D341E2" w:rsidRPr="006D50E7" w:rsidTr="00DA51C5">
        <w:tc>
          <w:tcPr>
            <w:tcW w:w="2410" w:type="dxa"/>
            <w:shd w:val="clear" w:color="auto" w:fill="auto"/>
          </w:tcPr>
          <w:p w:rsidR="00D341E2" w:rsidRPr="006D50E7" w:rsidRDefault="00D341E2" w:rsidP="00D341E2">
            <w:pPr>
              <w:jc w:val="center"/>
              <w:rPr>
                <w:rFonts w:eastAsia="Calibri"/>
                <w:sz w:val="22"/>
                <w:szCs w:val="22"/>
              </w:rPr>
            </w:pPr>
          </w:p>
        </w:tc>
        <w:tc>
          <w:tcPr>
            <w:tcW w:w="750"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8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r>
      <w:tr w:rsidR="00D341E2" w:rsidRPr="006D50E7" w:rsidTr="006237F4">
        <w:tc>
          <w:tcPr>
            <w:tcW w:w="2410" w:type="dxa"/>
            <w:shd w:val="clear" w:color="auto" w:fill="F7CAAC"/>
            <w:vAlign w:val="center"/>
          </w:tcPr>
          <w:p w:rsidR="00D341E2" w:rsidRPr="006D50E7" w:rsidRDefault="00D341E2" w:rsidP="00D341E2">
            <w:pPr>
              <w:jc w:val="center"/>
              <w:rPr>
                <w:rFonts w:eastAsia="Calibri"/>
                <w:sz w:val="22"/>
                <w:szCs w:val="22"/>
              </w:rPr>
            </w:pPr>
            <w:r w:rsidRPr="006D50E7">
              <w:rPr>
                <w:rFonts w:eastAsia="Calibri"/>
                <w:sz w:val="22"/>
                <w:szCs w:val="22"/>
              </w:rPr>
              <w:t>Інформаційні технології</w:t>
            </w:r>
          </w:p>
        </w:tc>
        <w:tc>
          <w:tcPr>
            <w:tcW w:w="750" w:type="dxa"/>
            <w:shd w:val="clear" w:color="auto" w:fill="auto"/>
            <w:vAlign w:val="center"/>
          </w:tcPr>
          <w:p w:rsidR="00D341E2" w:rsidRPr="006237F4" w:rsidRDefault="006237F4" w:rsidP="00D341E2">
            <w:pPr>
              <w:jc w:val="center"/>
              <w:rPr>
                <w:rFonts w:eastAsia="Calibri"/>
                <w:sz w:val="22"/>
                <w:szCs w:val="22"/>
                <w:highlight w:val="yellow"/>
              </w:rPr>
            </w:pPr>
            <w:r w:rsidRPr="006237F4">
              <w:rPr>
                <w:rFonts w:eastAsia="Calibri"/>
                <w:sz w:val="22"/>
                <w:szCs w:val="22"/>
                <w:highlight w:val="yellow"/>
              </w:rPr>
              <w:sym w:font="Symbol" w:char="F0DE"/>
            </w:r>
          </w:p>
        </w:tc>
        <w:tc>
          <w:tcPr>
            <w:tcW w:w="2349" w:type="dxa"/>
            <w:shd w:val="clear" w:color="auto" w:fill="9CC2E5" w:themeFill="accent1" w:themeFillTint="99"/>
          </w:tcPr>
          <w:p w:rsidR="00D341E2" w:rsidRPr="006237F4" w:rsidRDefault="006237F4" w:rsidP="00D341E2">
            <w:pPr>
              <w:jc w:val="center"/>
              <w:rPr>
                <w:rFonts w:eastAsia="Calibri"/>
                <w:sz w:val="22"/>
                <w:szCs w:val="22"/>
                <w:highlight w:val="yellow"/>
              </w:rPr>
            </w:pPr>
            <w:r w:rsidRPr="006237F4">
              <w:rPr>
                <w:rFonts w:eastAsia="Calibri"/>
                <w:sz w:val="22"/>
                <w:szCs w:val="22"/>
                <w:highlight w:val="yellow"/>
              </w:rPr>
              <w:t>Інформаційно-комунікаційні технології в галузі</w:t>
            </w:r>
          </w:p>
        </w:tc>
        <w:tc>
          <w:tcPr>
            <w:tcW w:w="8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r>
      <w:tr w:rsidR="00D341E2" w:rsidRPr="006D50E7" w:rsidTr="00DA51C5">
        <w:trPr>
          <w:trHeight w:val="471"/>
        </w:trPr>
        <w:tc>
          <w:tcPr>
            <w:tcW w:w="2410" w:type="dxa"/>
            <w:shd w:val="clear" w:color="auto" w:fill="auto"/>
            <w:vAlign w:val="center"/>
          </w:tcPr>
          <w:p w:rsidR="00D341E2" w:rsidRPr="006D50E7" w:rsidRDefault="00D341E2" w:rsidP="00D341E2">
            <w:pPr>
              <w:rPr>
                <w:rFonts w:eastAsia="Calibri"/>
                <w:sz w:val="22"/>
                <w:szCs w:val="22"/>
              </w:rPr>
            </w:pPr>
          </w:p>
        </w:tc>
        <w:tc>
          <w:tcPr>
            <w:tcW w:w="750"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vAlign w:val="center"/>
          </w:tcPr>
          <w:p w:rsidR="00D341E2" w:rsidRPr="006D50E7" w:rsidRDefault="00D341E2" w:rsidP="00D341E2">
            <w:pPr>
              <w:jc w:val="center"/>
              <w:rPr>
                <w:rFonts w:eastAsia="Calibri"/>
                <w:sz w:val="22"/>
                <w:szCs w:val="22"/>
              </w:rPr>
            </w:pPr>
          </w:p>
        </w:tc>
        <w:tc>
          <w:tcPr>
            <w:tcW w:w="8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vAlign w:val="center"/>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vAlign w:val="center"/>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vAlign w:val="center"/>
          </w:tcPr>
          <w:p w:rsidR="00D341E2" w:rsidRPr="006D50E7" w:rsidRDefault="00D341E2" w:rsidP="00D341E2">
            <w:pPr>
              <w:jc w:val="center"/>
              <w:rPr>
                <w:rFonts w:eastAsia="Calibri"/>
                <w:sz w:val="22"/>
                <w:szCs w:val="22"/>
              </w:rPr>
            </w:pPr>
          </w:p>
        </w:tc>
      </w:tr>
      <w:tr w:rsidR="00D341E2" w:rsidRPr="006D50E7" w:rsidTr="00F06BA9">
        <w:tc>
          <w:tcPr>
            <w:tcW w:w="2410" w:type="dxa"/>
            <w:shd w:val="clear" w:color="auto" w:fill="9CC2E5"/>
            <w:vAlign w:val="center"/>
          </w:tcPr>
          <w:p w:rsidR="00D341E2" w:rsidRPr="006D50E7" w:rsidRDefault="00D341E2" w:rsidP="00D341E2">
            <w:pPr>
              <w:jc w:val="center"/>
              <w:rPr>
                <w:rFonts w:eastAsia="Calibri"/>
                <w:sz w:val="22"/>
                <w:szCs w:val="22"/>
              </w:rPr>
            </w:pPr>
            <w:r w:rsidRPr="006D50E7">
              <w:rPr>
                <w:rFonts w:eastAsia="Calibri"/>
                <w:sz w:val="22"/>
                <w:szCs w:val="22"/>
              </w:rPr>
              <w:t>Вступ до спеціальності з основами професійної етики</w:t>
            </w:r>
          </w:p>
        </w:tc>
        <w:tc>
          <w:tcPr>
            <w:tcW w:w="750"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9CC2E5"/>
            <w:vAlign w:val="center"/>
          </w:tcPr>
          <w:p w:rsidR="00D341E2" w:rsidRPr="006D50E7" w:rsidRDefault="00D341E2" w:rsidP="00F06BA9">
            <w:pPr>
              <w:jc w:val="center"/>
              <w:rPr>
                <w:rFonts w:eastAsia="Calibri"/>
                <w:sz w:val="22"/>
                <w:szCs w:val="22"/>
              </w:rPr>
            </w:pPr>
            <w:r w:rsidRPr="006D50E7">
              <w:rPr>
                <w:rFonts w:eastAsia="Calibri"/>
                <w:sz w:val="22"/>
                <w:szCs w:val="22"/>
              </w:rPr>
              <w:t>Політична історія України</w:t>
            </w:r>
          </w:p>
        </w:tc>
        <w:tc>
          <w:tcPr>
            <w:tcW w:w="811" w:type="dxa"/>
            <w:shd w:val="clear" w:color="auto" w:fill="auto"/>
            <w:vAlign w:val="center"/>
          </w:tcPr>
          <w:tbl>
            <w:tblPr>
              <w:tblW w:w="14789" w:type="dxa"/>
              <w:tblLayout w:type="fixed"/>
              <w:tblLook w:val="00A0" w:firstRow="1" w:lastRow="0" w:firstColumn="1" w:lastColumn="0" w:noHBand="0" w:noVBand="0"/>
            </w:tblPr>
            <w:tblGrid>
              <w:gridCol w:w="3579"/>
              <w:gridCol w:w="11210"/>
            </w:tblGrid>
            <w:tr w:rsidR="00D341E2" w:rsidRPr="006D50E7" w:rsidTr="00DA51C5">
              <w:tc>
                <w:tcPr>
                  <w:tcW w:w="3579" w:type="dxa"/>
                  <w:shd w:val="clear" w:color="auto" w:fill="auto"/>
                </w:tcPr>
                <w:p w:rsidR="00D341E2" w:rsidRPr="006D50E7" w:rsidRDefault="00D341E2" w:rsidP="00D341E2">
                  <w:pPr>
                    <w:rPr>
                      <w:rFonts w:eastAsia="Calibri"/>
                      <w:sz w:val="22"/>
                      <w:szCs w:val="22"/>
                    </w:rPr>
                  </w:pPr>
                  <w:r w:rsidRPr="006D50E7">
                    <w:rPr>
                      <w:rFonts w:eastAsia="Calibri"/>
                      <w:sz w:val="22"/>
                      <w:szCs w:val="22"/>
                    </w:rPr>
                    <w:sym w:font="Symbol" w:char="F0DE"/>
                  </w:r>
                </w:p>
              </w:tc>
              <w:tc>
                <w:tcPr>
                  <w:tcW w:w="11210" w:type="dxa"/>
                  <w:shd w:val="clear" w:color="auto" w:fill="9CC2E5"/>
                </w:tcPr>
                <w:p w:rsidR="00D341E2" w:rsidRPr="006D50E7" w:rsidRDefault="00D341E2" w:rsidP="00D341E2">
                  <w:pPr>
                    <w:rPr>
                      <w:rFonts w:eastAsia="Calibri"/>
                      <w:sz w:val="22"/>
                      <w:szCs w:val="22"/>
                    </w:rPr>
                  </w:pPr>
                  <w:r w:rsidRPr="006D50E7">
                    <w:rPr>
                      <w:rFonts w:eastAsia="Calibri"/>
                      <w:sz w:val="22"/>
                      <w:szCs w:val="22"/>
                    </w:rPr>
                    <w:sym w:font="Symbol" w:char="F0DE"/>
                  </w:r>
                </w:p>
              </w:tc>
            </w:tr>
          </w:tbl>
          <w:p w:rsidR="00D341E2" w:rsidRPr="006D50E7" w:rsidRDefault="00D341E2" w:rsidP="00D341E2">
            <w:pPr>
              <w:jc w:val="center"/>
              <w:rPr>
                <w:rFonts w:eastAsia="Calibri"/>
                <w:sz w:val="22"/>
                <w:szCs w:val="22"/>
              </w:rPr>
            </w:pPr>
          </w:p>
        </w:tc>
        <w:tc>
          <w:tcPr>
            <w:tcW w:w="2349" w:type="dxa"/>
            <w:shd w:val="clear" w:color="auto" w:fill="9CC2E5"/>
            <w:vAlign w:val="center"/>
          </w:tcPr>
          <w:p w:rsidR="00D341E2" w:rsidRPr="006D50E7" w:rsidRDefault="00D341E2" w:rsidP="00D341E2">
            <w:pPr>
              <w:jc w:val="center"/>
              <w:rPr>
                <w:rFonts w:eastAsia="Calibri"/>
                <w:sz w:val="22"/>
                <w:szCs w:val="22"/>
              </w:rPr>
            </w:pPr>
            <w:r w:rsidRPr="006D50E7">
              <w:rPr>
                <w:rFonts w:eastAsia="Calibri"/>
                <w:sz w:val="22"/>
                <w:szCs w:val="22"/>
              </w:rPr>
              <w:t>Світова політична історія</w:t>
            </w:r>
          </w:p>
        </w:tc>
        <w:tc>
          <w:tcPr>
            <w:tcW w:w="711" w:type="dxa"/>
            <w:shd w:val="clear" w:color="auto" w:fill="auto"/>
            <w:vAlign w:val="center"/>
          </w:tcPr>
          <w:tbl>
            <w:tblPr>
              <w:tblW w:w="14789" w:type="dxa"/>
              <w:tblLayout w:type="fixed"/>
              <w:tblLook w:val="00A0" w:firstRow="1" w:lastRow="0" w:firstColumn="1" w:lastColumn="0" w:noHBand="0" w:noVBand="0"/>
            </w:tblPr>
            <w:tblGrid>
              <w:gridCol w:w="3579"/>
              <w:gridCol w:w="11210"/>
            </w:tblGrid>
            <w:tr w:rsidR="00D341E2" w:rsidRPr="006D50E7" w:rsidTr="00DA51C5">
              <w:tc>
                <w:tcPr>
                  <w:tcW w:w="3579" w:type="dxa"/>
                  <w:shd w:val="clear" w:color="auto" w:fill="auto"/>
                </w:tcPr>
                <w:p w:rsidR="00D341E2" w:rsidRPr="006D50E7" w:rsidRDefault="00D341E2" w:rsidP="00D341E2">
                  <w:pPr>
                    <w:rPr>
                      <w:rFonts w:eastAsia="Calibri"/>
                      <w:sz w:val="22"/>
                      <w:szCs w:val="22"/>
                    </w:rPr>
                  </w:pPr>
                  <w:r w:rsidRPr="006D50E7">
                    <w:rPr>
                      <w:rFonts w:eastAsia="Calibri"/>
                      <w:sz w:val="22"/>
                      <w:szCs w:val="22"/>
                    </w:rPr>
                    <w:sym w:font="Symbol" w:char="F0DE"/>
                  </w:r>
                </w:p>
              </w:tc>
              <w:tc>
                <w:tcPr>
                  <w:tcW w:w="11210" w:type="dxa"/>
                  <w:shd w:val="clear" w:color="auto" w:fill="9CC2E5"/>
                </w:tcPr>
                <w:p w:rsidR="00D341E2" w:rsidRPr="006D50E7" w:rsidRDefault="00D341E2" w:rsidP="00D341E2">
                  <w:pPr>
                    <w:rPr>
                      <w:rFonts w:eastAsia="Calibri"/>
                      <w:sz w:val="22"/>
                      <w:szCs w:val="22"/>
                    </w:rPr>
                  </w:pPr>
                  <w:r w:rsidRPr="006D50E7">
                    <w:rPr>
                      <w:rFonts w:eastAsia="Calibri"/>
                      <w:sz w:val="22"/>
                      <w:szCs w:val="22"/>
                    </w:rPr>
                    <w:sym w:font="Symbol" w:char="F0DE"/>
                  </w:r>
                </w:p>
              </w:tc>
            </w:tr>
          </w:tbl>
          <w:p w:rsidR="00D341E2" w:rsidRPr="006D50E7" w:rsidRDefault="00D341E2" w:rsidP="00D341E2">
            <w:pPr>
              <w:jc w:val="center"/>
              <w:rPr>
                <w:rFonts w:eastAsia="Calibri"/>
                <w:sz w:val="22"/>
                <w:szCs w:val="22"/>
              </w:rPr>
            </w:pPr>
          </w:p>
        </w:tc>
        <w:tc>
          <w:tcPr>
            <w:tcW w:w="2349" w:type="dxa"/>
            <w:shd w:val="clear" w:color="auto" w:fill="B4C6E7"/>
          </w:tcPr>
          <w:p w:rsidR="00D341E2" w:rsidRPr="006D50E7" w:rsidRDefault="00D341E2" w:rsidP="00D341E2">
            <w:pPr>
              <w:jc w:val="center"/>
              <w:rPr>
                <w:rFonts w:eastAsia="Calibri"/>
                <w:sz w:val="22"/>
                <w:szCs w:val="22"/>
              </w:rPr>
            </w:pPr>
            <w:r w:rsidRPr="006D50E7">
              <w:rPr>
                <w:rFonts w:eastAsia="Calibri"/>
                <w:sz w:val="22"/>
                <w:szCs w:val="22"/>
              </w:rPr>
              <w:t>Історія політичної філософії та соціально-політичних вчень</w:t>
            </w:r>
          </w:p>
        </w:tc>
        <w:tc>
          <w:tcPr>
            <w:tcW w:w="711"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8EAADB"/>
            <w:vAlign w:val="center"/>
          </w:tcPr>
          <w:p w:rsidR="00D341E2" w:rsidRPr="006D50E7" w:rsidRDefault="00D341E2" w:rsidP="00D341E2">
            <w:pPr>
              <w:jc w:val="center"/>
              <w:rPr>
                <w:rFonts w:eastAsia="Calibri"/>
                <w:sz w:val="22"/>
                <w:szCs w:val="22"/>
              </w:rPr>
            </w:pPr>
            <w:r w:rsidRPr="006D50E7">
              <w:rPr>
                <w:rFonts w:eastAsia="Calibri"/>
                <w:sz w:val="22"/>
                <w:szCs w:val="22"/>
              </w:rPr>
              <w:t>Політична система України</w:t>
            </w:r>
          </w:p>
        </w:tc>
      </w:tr>
      <w:tr w:rsidR="00D341E2" w:rsidRPr="006D50E7" w:rsidTr="00DA51C5">
        <w:tc>
          <w:tcPr>
            <w:tcW w:w="2410" w:type="dxa"/>
            <w:shd w:val="clear" w:color="auto" w:fill="auto"/>
          </w:tcPr>
          <w:p w:rsidR="00D341E2" w:rsidRPr="006D50E7" w:rsidRDefault="00D341E2" w:rsidP="00D341E2">
            <w:pPr>
              <w:jc w:val="center"/>
              <w:rPr>
                <w:rFonts w:eastAsia="Calibri"/>
                <w:sz w:val="22"/>
                <w:szCs w:val="22"/>
              </w:rPr>
            </w:pPr>
          </w:p>
        </w:tc>
        <w:tc>
          <w:tcPr>
            <w:tcW w:w="750"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8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r>
      <w:tr w:rsidR="00D341E2" w:rsidRPr="006D50E7" w:rsidTr="00DA51C5">
        <w:tc>
          <w:tcPr>
            <w:tcW w:w="2410" w:type="dxa"/>
            <w:shd w:val="clear" w:color="auto" w:fill="9CC2E5"/>
          </w:tcPr>
          <w:p w:rsidR="00D341E2" w:rsidRPr="006D50E7" w:rsidRDefault="00D341E2" w:rsidP="00D341E2">
            <w:pPr>
              <w:jc w:val="center"/>
              <w:rPr>
                <w:rFonts w:eastAsia="Calibri"/>
                <w:sz w:val="22"/>
                <w:szCs w:val="22"/>
              </w:rPr>
            </w:pPr>
            <w:r w:rsidRPr="006D50E7">
              <w:rPr>
                <w:rFonts w:eastAsia="Calibri"/>
                <w:sz w:val="22"/>
                <w:szCs w:val="22"/>
              </w:rPr>
              <w:t>Загальна теорія політики</w:t>
            </w:r>
          </w:p>
        </w:tc>
        <w:tc>
          <w:tcPr>
            <w:tcW w:w="750"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9CC2E5"/>
          </w:tcPr>
          <w:p w:rsidR="00D341E2" w:rsidRPr="006D50E7" w:rsidRDefault="00D341E2" w:rsidP="00D341E2">
            <w:pPr>
              <w:jc w:val="center"/>
              <w:rPr>
                <w:rFonts w:eastAsia="Calibri"/>
                <w:sz w:val="22"/>
                <w:szCs w:val="22"/>
              </w:rPr>
            </w:pPr>
            <w:r w:rsidRPr="006D50E7">
              <w:rPr>
                <w:rFonts w:eastAsia="Calibri"/>
                <w:sz w:val="22"/>
                <w:szCs w:val="22"/>
              </w:rPr>
              <w:t>Електоральна політологія</w:t>
            </w:r>
          </w:p>
        </w:tc>
        <w:tc>
          <w:tcPr>
            <w:tcW w:w="811"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9CC2E5"/>
          </w:tcPr>
          <w:p w:rsidR="00D341E2" w:rsidRPr="006D50E7" w:rsidRDefault="00D341E2" w:rsidP="00D341E2">
            <w:pPr>
              <w:jc w:val="center"/>
              <w:rPr>
                <w:rFonts w:eastAsia="Calibri"/>
                <w:sz w:val="22"/>
                <w:szCs w:val="22"/>
              </w:rPr>
            </w:pPr>
            <w:r w:rsidRPr="006D50E7">
              <w:rPr>
                <w:rFonts w:eastAsia="Calibri"/>
                <w:sz w:val="22"/>
                <w:szCs w:val="22"/>
              </w:rPr>
              <w:t>Політична конфліктологія</w:t>
            </w:r>
          </w:p>
        </w:tc>
        <w:tc>
          <w:tcPr>
            <w:tcW w:w="711"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9CC2E5"/>
          </w:tcPr>
          <w:p w:rsidR="00D341E2" w:rsidRPr="006D50E7" w:rsidRDefault="00D341E2" w:rsidP="00D341E2">
            <w:pPr>
              <w:jc w:val="center"/>
              <w:rPr>
                <w:rFonts w:eastAsia="Calibri"/>
                <w:sz w:val="22"/>
                <w:szCs w:val="22"/>
              </w:rPr>
            </w:pPr>
            <w:r w:rsidRPr="006D50E7">
              <w:rPr>
                <w:rFonts w:eastAsia="Calibri"/>
                <w:sz w:val="22"/>
                <w:szCs w:val="22"/>
              </w:rPr>
              <w:t>Політична антропологія</w:t>
            </w:r>
          </w:p>
        </w:tc>
        <w:tc>
          <w:tcPr>
            <w:tcW w:w="711" w:type="dxa"/>
            <w:shd w:val="clear" w:color="auto" w:fill="auto"/>
            <w:vAlign w:val="center"/>
          </w:tcPr>
          <w:p w:rsidR="00D341E2" w:rsidRPr="006D50E7" w:rsidRDefault="00D341E2" w:rsidP="00D341E2">
            <w:pPr>
              <w:jc w:val="center"/>
              <w:rPr>
                <w:rFonts w:eastAsia="Calibri"/>
                <w:sz w:val="22"/>
                <w:szCs w:val="22"/>
              </w:rPr>
            </w:pPr>
            <w:r w:rsidRPr="006D50E7">
              <w:rPr>
                <w:rFonts w:eastAsia="Calibri"/>
                <w:sz w:val="22"/>
                <w:szCs w:val="22"/>
              </w:rPr>
              <w:sym w:font="Symbol" w:char="F0DE"/>
            </w:r>
          </w:p>
        </w:tc>
        <w:tc>
          <w:tcPr>
            <w:tcW w:w="2349" w:type="dxa"/>
            <w:shd w:val="clear" w:color="auto" w:fill="9CC2E5"/>
            <w:vAlign w:val="center"/>
          </w:tcPr>
          <w:p w:rsidR="00D341E2" w:rsidRPr="006D50E7" w:rsidRDefault="00D341E2" w:rsidP="00D341E2">
            <w:pPr>
              <w:jc w:val="center"/>
              <w:rPr>
                <w:rFonts w:eastAsia="Calibri"/>
                <w:sz w:val="22"/>
                <w:szCs w:val="22"/>
              </w:rPr>
            </w:pPr>
            <w:r w:rsidRPr="006D50E7">
              <w:rPr>
                <w:rFonts w:eastAsia="Calibri"/>
                <w:sz w:val="22"/>
                <w:szCs w:val="22"/>
              </w:rPr>
              <w:t>Політична соціологія</w:t>
            </w:r>
          </w:p>
        </w:tc>
      </w:tr>
      <w:tr w:rsidR="00D341E2" w:rsidRPr="006D50E7" w:rsidTr="00DA51C5">
        <w:tc>
          <w:tcPr>
            <w:tcW w:w="2410" w:type="dxa"/>
            <w:shd w:val="clear" w:color="auto" w:fill="auto"/>
          </w:tcPr>
          <w:p w:rsidR="00D341E2" w:rsidRPr="006D50E7" w:rsidRDefault="00D341E2" w:rsidP="00D341E2">
            <w:pPr>
              <w:jc w:val="center"/>
              <w:rPr>
                <w:rFonts w:eastAsia="Calibri"/>
                <w:sz w:val="22"/>
                <w:szCs w:val="22"/>
              </w:rPr>
            </w:pPr>
          </w:p>
        </w:tc>
        <w:tc>
          <w:tcPr>
            <w:tcW w:w="750"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8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c>
          <w:tcPr>
            <w:tcW w:w="711" w:type="dxa"/>
            <w:shd w:val="clear" w:color="auto" w:fill="auto"/>
            <w:vAlign w:val="center"/>
          </w:tcPr>
          <w:p w:rsidR="00D341E2" w:rsidRPr="006D50E7" w:rsidRDefault="00D341E2" w:rsidP="00D341E2">
            <w:pPr>
              <w:jc w:val="center"/>
              <w:rPr>
                <w:rFonts w:eastAsia="Calibri"/>
                <w:sz w:val="22"/>
                <w:szCs w:val="22"/>
              </w:rPr>
            </w:pPr>
          </w:p>
        </w:tc>
        <w:tc>
          <w:tcPr>
            <w:tcW w:w="2349" w:type="dxa"/>
            <w:shd w:val="clear" w:color="auto" w:fill="auto"/>
          </w:tcPr>
          <w:p w:rsidR="00D341E2" w:rsidRPr="006D50E7" w:rsidRDefault="00D341E2" w:rsidP="00D341E2">
            <w:pPr>
              <w:jc w:val="center"/>
              <w:rPr>
                <w:rFonts w:eastAsia="Calibri"/>
                <w:sz w:val="22"/>
                <w:szCs w:val="22"/>
              </w:rPr>
            </w:pPr>
          </w:p>
        </w:tc>
      </w:tr>
      <w:tr w:rsidR="00D341E2" w:rsidRPr="006237F4" w:rsidTr="00DA51C5">
        <w:tc>
          <w:tcPr>
            <w:tcW w:w="2410" w:type="dxa"/>
            <w:shd w:val="clear" w:color="auto" w:fill="9CC2E5"/>
            <w:vAlign w:val="center"/>
          </w:tcPr>
          <w:p w:rsidR="00D341E2" w:rsidRPr="006237F4" w:rsidRDefault="00D341E2" w:rsidP="00F06BA9">
            <w:pPr>
              <w:jc w:val="center"/>
              <w:rPr>
                <w:rFonts w:eastAsia="Calibri"/>
                <w:sz w:val="22"/>
                <w:szCs w:val="22"/>
              </w:rPr>
            </w:pPr>
            <w:r w:rsidRPr="006237F4">
              <w:rPr>
                <w:rFonts w:eastAsia="Calibri"/>
                <w:sz w:val="22"/>
                <w:szCs w:val="22"/>
              </w:rPr>
              <w:t>Сучасна зарубіжна політологія</w:t>
            </w:r>
            <w:r w:rsidR="006237F4">
              <w:rPr>
                <w:rFonts w:eastAsia="Calibri"/>
                <w:sz w:val="22"/>
                <w:szCs w:val="22"/>
              </w:rPr>
              <w:t xml:space="preserve"> </w:t>
            </w:r>
            <w:bookmarkStart w:id="18" w:name="_GoBack"/>
            <w:bookmarkEnd w:id="18"/>
          </w:p>
        </w:tc>
        <w:tc>
          <w:tcPr>
            <w:tcW w:w="750" w:type="dxa"/>
            <w:shd w:val="clear" w:color="auto" w:fill="auto"/>
            <w:vAlign w:val="center"/>
          </w:tcPr>
          <w:p w:rsidR="00D341E2" w:rsidRPr="006237F4" w:rsidRDefault="00D341E2" w:rsidP="00D341E2">
            <w:pPr>
              <w:jc w:val="center"/>
              <w:rPr>
                <w:rFonts w:eastAsia="Calibri"/>
                <w:sz w:val="22"/>
                <w:szCs w:val="22"/>
              </w:rPr>
            </w:pPr>
            <w:r w:rsidRPr="006237F4">
              <w:rPr>
                <w:rFonts w:eastAsia="Calibri"/>
                <w:sz w:val="22"/>
                <w:szCs w:val="22"/>
              </w:rPr>
              <w:sym w:font="Symbol" w:char="F0DE"/>
            </w:r>
          </w:p>
        </w:tc>
        <w:tc>
          <w:tcPr>
            <w:tcW w:w="2349" w:type="dxa"/>
            <w:shd w:val="clear" w:color="auto" w:fill="9CC2E5"/>
          </w:tcPr>
          <w:p w:rsidR="00D341E2" w:rsidRPr="006237F4" w:rsidRDefault="00D341E2" w:rsidP="00D341E2">
            <w:pPr>
              <w:jc w:val="center"/>
              <w:rPr>
                <w:rFonts w:eastAsia="Calibri"/>
                <w:sz w:val="22"/>
                <w:szCs w:val="22"/>
              </w:rPr>
            </w:pPr>
            <w:r w:rsidRPr="006237F4">
              <w:rPr>
                <w:rFonts w:eastAsia="Calibri"/>
                <w:sz w:val="22"/>
                <w:szCs w:val="22"/>
              </w:rPr>
              <w:t>Міжнародні відносини та світова політика</w:t>
            </w:r>
          </w:p>
        </w:tc>
        <w:tc>
          <w:tcPr>
            <w:tcW w:w="811" w:type="dxa"/>
            <w:shd w:val="clear" w:color="auto" w:fill="auto"/>
            <w:vAlign w:val="center"/>
          </w:tcPr>
          <w:p w:rsidR="00D341E2" w:rsidRPr="006237F4" w:rsidRDefault="00D341E2" w:rsidP="00D341E2">
            <w:pPr>
              <w:jc w:val="center"/>
              <w:rPr>
                <w:rFonts w:eastAsia="Calibri"/>
                <w:sz w:val="22"/>
                <w:szCs w:val="22"/>
              </w:rPr>
            </w:pPr>
            <w:r w:rsidRPr="006237F4">
              <w:rPr>
                <w:rFonts w:eastAsia="Calibri"/>
                <w:sz w:val="22"/>
                <w:szCs w:val="22"/>
              </w:rPr>
              <w:sym w:font="Symbol" w:char="F0DE"/>
            </w:r>
          </w:p>
        </w:tc>
        <w:tc>
          <w:tcPr>
            <w:tcW w:w="2349" w:type="dxa"/>
            <w:shd w:val="clear" w:color="auto" w:fill="9CC2E5"/>
            <w:vAlign w:val="center"/>
          </w:tcPr>
          <w:p w:rsidR="00D341E2" w:rsidRPr="006237F4" w:rsidRDefault="00D341E2" w:rsidP="00D341E2">
            <w:pPr>
              <w:jc w:val="center"/>
              <w:rPr>
                <w:rFonts w:eastAsia="Calibri"/>
                <w:sz w:val="22"/>
                <w:szCs w:val="22"/>
              </w:rPr>
            </w:pPr>
            <w:r w:rsidRPr="006237F4">
              <w:rPr>
                <w:rFonts w:eastAsia="Calibri"/>
                <w:sz w:val="22"/>
                <w:szCs w:val="22"/>
              </w:rPr>
              <w:t>Геополітика</w:t>
            </w:r>
          </w:p>
        </w:tc>
        <w:tc>
          <w:tcPr>
            <w:tcW w:w="711" w:type="dxa"/>
            <w:shd w:val="clear" w:color="auto" w:fill="auto"/>
            <w:vAlign w:val="center"/>
          </w:tcPr>
          <w:p w:rsidR="00D341E2" w:rsidRPr="006237F4" w:rsidRDefault="00D341E2" w:rsidP="00D341E2">
            <w:pPr>
              <w:jc w:val="center"/>
              <w:rPr>
                <w:rFonts w:eastAsia="Calibri"/>
                <w:sz w:val="22"/>
                <w:szCs w:val="22"/>
              </w:rPr>
            </w:pPr>
            <w:r w:rsidRPr="006237F4">
              <w:rPr>
                <w:rFonts w:eastAsia="Calibri"/>
                <w:sz w:val="22"/>
                <w:szCs w:val="22"/>
              </w:rPr>
              <w:sym w:font="Symbol" w:char="F0DE"/>
            </w:r>
          </w:p>
        </w:tc>
        <w:tc>
          <w:tcPr>
            <w:tcW w:w="2349" w:type="dxa"/>
            <w:shd w:val="clear" w:color="auto" w:fill="8EAADB"/>
            <w:vAlign w:val="center"/>
          </w:tcPr>
          <w:p w:rsidR="00D341E2" w:rsidRPr="006237F4" w:rsidRDefault="004D2010" w:rsidP="00D341E2">
            <w:pPr>
              <w:jc w:val="center"/>
              <w:rPr>
                <w:rFonts w:eastAsia="Calibri"/>
                <w:sz w:val="22"/>
                <w:szCs w:val="22"/>
              </w:rPr>
            </w:pPr>
            <w:r w:rsidRPr="006237F4">
              <w:rPr>
                <w:rFonts w:eastAsia="Calibri"/>
                <w:sz w:val="22"/>
                <w:szCs w:val="22"/>
              </w:rPr>
              <w:t>Зовнішня політика України</w:t>
            </w:r>
          </w:p>
        </w:tc>
        <w:tc>
          <w:tcPr>
            <w:tcW w:w="711" w:type="dxa"/>
            <w:shd w:val="clear" w:color="auto" w:fill="auto"/>
            <w:vAlign w:val="center"/>
          </w:tcPr>
          <w:p w:rsidR="00D341E2" w:rsidRPr="006237F4" w:rsidRDefault="00D341E2" w:rsidP="00D341E2">
            <w:pPr>
              <w:jc w:val="center"/>
              <w:rPr>
                <w:rFonts w:eastAsia="Calibri"/>
                <w:sz w:val="22"/>
                <w:szCs w:val="22"/>
              </w:rPr>
            </w:pPr>
            <w:r w:rsidRPr="006237F4">
              <w:rPr>
                <w:rFonts w:eastAsia="Calibri"/>
                <w:sz w:val="22"/>
                <w:szCs w:val="22"/>
              </w:rPr>
              <w:sym w:font="Symbol" w:char="F0DE"/>
            </w:r>
          </w:p>
        </w:tc>
        <w:tc>
          <w:tcPr>
            <w:tcW w:w="2349" w:type="dxa"/>
            <w:shd w:val="clear" w:color="auto" w:fill="8EAADB"/>
            <w:vAlign w:val="center"/>
          </w:tcPr>
          <w:p w:rsidR="00D341E2" w:rsidRPr="006237F4" w:rsidRDefault="00D341E2" w:rsidP="00D341E2">
            <w:pPr>
              <w:jc w:val="center"/>
              <w:rPr>
                <w:rFonts w:eastAsia="Calibri"/>
                <w:sz w:val="22"/>
                <w:szCs w:val="22"/>
              </w:rPr>
            </w:pPr>
            <w:r w:rsidRPr="006237F4">
              <w:rPr>
                <w:rFonts w:eastAsia="Calibri"/>
                <w:sz w:val="22"/>
                <w:szCs w:val="22"/>
              </w:rPr>
              <w:t>Політичний менеджмент</w:t>
            </w:r>
          </w:p>
        </w:tc>
      </w:tr>
      <w:tr w:rsidR="00D341E2" w:rsidRPr="006237F4" w:rsidTr="00DA51C5">
        <w:tc>
          <w:tcPr>
            <w:tcW w:w="2410" w:type="dxa"/>
            <w:shd w:val="clear" w:color="auto" w:fill="auto"/>
          </w:tcPr>
          <w:p w:rsidR="00D341E2" w:rsidRPr="006237F4" w:rsidRDefault="00D341E2" w:rsidP="00D341E2">
            <w:pPr>
              <w:jc w:val="center"/>
              <w:rPr>
                <w:rFonts w:eastAsia="Calibri"/>
                <w:sz w:val="22"/>
                <w:szCs w:val="22"/>
              </w:rPr>
            </w:pPr>
          </w:p>
        </w:tc>
        <w:tc>
          <w:tcPr>
            <w:tcW w:w="750" w:type="dxa"/>
            <w:shd w:val="clear" w:color="auto" w:fill="auto"/>
            <w:vAlign w:val="center"/>
          </w:tcPr>
          <w:p w:rsidR="00D341E2" w:rsidRPr="006237F4" w:rsidRDefault="00D341E2" w:rsidP="00D341E2">
            <w:pPr>
              <w:jc w:val="center"/>
              <w:rPr>
                <w:rFonts w:eastAsia="Calibri"/>
                <w:sz w:val="22"/>
                <w:szCs w:val="22"/>
              </w:rPr>
            </w:pPr>
          </w:p>
        </w:tc>
        <w:tc>
          <w:tcPr>
            <w:tcW w:w="2349" w:type="dxa"/>
            <w:shd w:val="clear" w:color="auto" w:fill="auto"/>
          </w:tcPr>
          <w:p w:rsidR="00D341E2" w:rsidRPr="006237F4" w:rsidRDefault="00D341E2" w:rsidP="00D341E2">
            <w:pPr>
              <w:jc w:val="center"/>
              <w:rPr>
                <w:rFonts w:eastAsia="Calibri"/>
                <w:sz w:val="22"/>
                <w:szCs w:val="22"/>
              </w:rPr>
            </w:pPr>
          </w:p>
        </w:tc>
        <w:tc>
          <w:tcPr>
            <w:tcW w:w="811" w:type="dxa"/>
            <w:shd w:val="clear" w:color="auto" w:fill="auto"/>
            <w:vAlign w:val="center"/>
          </w:tcPr>
          <w:p w:rsidR="00D341E2" w:rsidRPr="006237F4" w:rsidRDefault="00D341E2" w:rsidP="00D341E2">
            <w:pPr>
              <w:jc w:val="center"/>
              <w:rPr>
                <w:rFonts w:eastAsia="Calibri"/>
                <w:sz w:val="22"/>
                <w:szCs w:val="22"/>
              </w:rPr>
            </w:pPr>
          </w:p>
        </w:tc>
        <w:tc>
          <w:tcPr>
            <w:tcW w:w="2349" w:type="dxa"/>
            <w:shd w:val="clear" w:color="auto" w:fill="auto"/>
          </w:tcPr>
          <w:p w:rsidR="00D341E2" w:rsidRPr="006237F4" w:rsidRDefault="00D341E2" w:rsidP="00D341E2">
            <w:pPr>
              <w:jc w:val="center"/>
              <w:rPr>
                <w:rFonts w:eastAsia="Calibri"/>
                <w:sz w:val="22"/>
                <w:szCs w:val="22"/>
              </w:rPr>
            </w:pPr>
          </w:p>
        </w:tc>
        <w:tc>
          <w:tcPr>
            <w:tcW w:w="711" w:type="dxa"/>
            <w:shd w:val="clear" w:color="auto" w:fill="auto"/>
            <w:vAlign w:val="center"/>
          </w:tcPr>
          <w:p w:rsidR="00D341E2" w:rsidRPr="006237F4" w:rsidRDefault="00D341E2" w:rsidP="00D341E2">
            <w:pPr>
              <w:jc w:val="center"/>
              <w:rPr>
                <w:rFonts w:eastAsia="Calibri"/>
                <w:sz w:val="22"/>
                <w:szCs w:val="22"/>
              </w:rPr>
            </w:pPr>
          </w:p>
        </w:tc>
        <w:tc>
          <w:tcPr>
            <w:tcW w:w="2349" w:type="dxa"/>
            <w:shd w:val="clear" w:color="auto" w:fill="auto"/>
          </w:tcPr>
          <w:p w:rsidR="00D341E2" w:rsidRPr="006237F4" w:rsidRDefault="00D341E2" w:rsidP="00D341E2">
            <w:pPr>
              <w:jc w:val="center"/>
              <w:rPr>
                <w:rFonts w:eastAsia="Calibri"/>
                <w:sz w:val="22"/>
                <w:szCs w:val="22"/>
              </w:rPr>
            </w:pPr>
          </w:p>
        </w:tc>
        <w:tc>
          <w:tcPr>
            <w:tcW w:w="711" w:type="dxa"/>
            <w:shd w:val="clear" w:color="auto" w:fill="auto"/>
            <w:vAlign w:val="center"/>
          </w:tcPr>
          <w:p w:rsidR="00D341E2" w:rsidRPr="006237F4" w:rsidRDefault="00D341E2" w:rsidP="00D341E2">
            <w:pPr>
              <w:jc w:val="center"/>
              <w:rPr>
                <w:rFonts w:eastAsia="Calibri"/>
                <w:sz w:val="22"/>
                <w:szCs w:val="22"/>
              </w:rPr>
            </w:pPr>
          </w:p>
        </w:tc>
        <w:tc>
          <w:tcPr>
            <w:tcW w:w="2349" w:type="dxa"/>
            <w:shd w:val="clear" w:color="auto" w:fill="auto"/>
          </w:tcPr>
          <w:p w:rsidR="00D341E2" w:rsidRPr="006237F4" w:rsidRDefault="00D341E2" w:rsidP="00D341E2">
            <w:pPr>
              <w:jc w:val="center"/>
              <w:rPr>
                <w:rFonts w:eastAsia="Calibri"/>
                <w:sz w:val="22"/>
                <w:szCs w:val="22"/>
              </w:rPr>
            </w:pPr>
          </w:p>
        </w:tc>
      </w:tr>
      <w:tr w:rsidR="00D341E2" w:rsidRPr="006237F4" w:rsidTr="004D2010">
        <w:tc>
          <w:tcPr>
            <w:tcW w:w="2410" w:type="dxa"/>
            <w:shd w:val="clear" w:color="auto" w:fill="9CC2E5"/>
          </w:tcPr>
          <w:p w:rsidR="00D341E2" w:rsidRPr="006237F4" w:rsidRDefault="00D341E2" w:rsidP="00D341E2">
            <w:pPr>
              <w:jc w:val="center"/>
              <w:rPr>
                <w:rFonts w:eastAsia="Calibri"/>
                <w:sz w:val="22"/>
                <w:szCs w:val="22"/>
              </w:rPr>
            </w:pPr>
            <w:r w:rsidRPr="006237F4">
              <w:rPr>
                <w:rFonts w:eastAsia="Calibri"/>
                <w:sz w:val="22"/>
                <w:szCs w:val="22"/>
              </w:rPr>
              <w:t>Інформаційно-комунікаційні технології в галузі</w:t>
            </w:r>
          </w:p>
        </w:tc>
        <w:tc>
          <w:tcPr>
            <w:tcW w:w="750" w:type="dxa"/>
            <w:shd w:val="clear" w:color="auto" w:fill="auto"/>
            <w:vAlign w:val="center"/>
          </w:tcPr>
          <w:p w:rsidR="00D341E2" w:rsidRPr="006237F4" w:rsidRDefault="00D341E2" w:rsidP="00D341E2">
            <w:pPr>
              <w:jc w:val="center"/>
              <w:rPr>
                <w:rFonts w:eastAsia="Calibri"/>
                <w:sz w:val="22"/>
                <w:szCs w:val="22"/>
              </w:rPr>
            </w:pPr>
            <w:r w:rsidRPr="006237F4">
              <w:rPr>
                <w:rFonts w:eastAsia="Calibri"/>
                <w:sz w:val="22"/>
                <w:szCs w:val="22"/>
              </w:rPr>
              <w:sym w:font="Symbol" w:char="F0DE"/>
            </w:r>
          </w:p>
        </w:tc>
        <w:tc>
          <w:tcPr>
            <w:tcW w:w="2349" w:type="dxa"/>
            <w:shd w:val="clear" w:color="auto" w:fill="9CC2E5"/>
            <w:vAlign w:val="center"/>
          </w:tcPr>
          <w:p w:rsidR="00D341E2" w:rsidRPr="006237F4" w:rsidRDefault="00D341E2" w:rsidP="00D341E2">
            <w:pPr>
              <w:jc w:val="center"/>
              <w:rPr>
                <w:rFonts w:eastAsia="Calibri"/>
                <w:sz w:val="22"/>
                <w:szCs w:val="22"/>
              </w:rPr>
            </w:pPr>
            <w:r w:rsidRPr="006237F4">
              <w:rPr>
                <w:rFonts w:eastAsia="Calibri"/>
                <w:sz w:val="22"/>
                <w:szCs w:val="22"/>
              </w:rPr>
              <w:t>Теорія і практика політичного консалтингу</w:t>
            </w:r>
          </w:p>
        </w:tc>
        <w:tc>
          <w:tcPr>
            <w:tcW w:w="811" w:type="dxa"/>
            <w:shd w:val="clear" w:color="auto" w:fill="auto"/>
            <w:vAlign w:val="center"/>
          </w:tcPr>
          <w:p w:rsidR="00D341E2" w:rsidRPr="006237F4" w:rsidRDefault="004D2010" w:rsidP="00D341E2">
            <w:pPr>
              <w:jc w:val="center"/>
              <w:rPr>
                <w:rFonts w:eastAsia="Calibri"/>
                <w:sz w:val="22"/>
                <w:szCs w:val="22"/>
              </w:rPr>
            </w:pPr>
            <w:r w:rsidRPr="006237F4">
              <w:rPr>
                <w:rFonts w:eastAsia="Calibri"/>
                <w:sz w:val="22"/>
                <w:szCs w:val="22"/>
              </w:rPr>
              <w:sym w:font="Symbol" w:char="F0DE"/>
            </w:r>
          </w:p>
        </w:tc>
        <w:tc>
          <w:tcPr>
            <w:tcW w:w="2349" w:type="dxa"/>
            <w:shd w:val="clear" w:color="auto" w:fill="8EAADB"/>
            <w:vAlign w:val="center"/>
          </w:tcPr>
          <w:p w:rsidR="00D341E2" w:rsidRPr="006237F4" w:rsidRDefault="00D341E2" w:rsidP="004D2010">
            <w:pPr>
              <w:jc w:val="center"/>
              <w:rPr>
                <w:rFonts w:eastAsia="Calibri"/>
                <w:sz w:val="22"/>
                <w:szCs w:val="22"/>
              </w:rPr>
            </w:pPr>
            <w:r w:rsidRPr="006237F4">
              <w:rPr>
                <w:rFonts w:eastAsia="Calibri"/>
                <w:sz w:val="22"/>
                <w:szCs w:val="22"/>
              </w:rPr>
              <w:t>Політичний аналіз та прогнозування</w:t>
            </w:r>
          </w:p>
        </w:tc>
        <w:tc>
          <w:tcPr>
            <w:tcW w:w="711" w:type="dxa"/>
            <w:shd w:val="clear" w:color="auto" w:fill="auto"/>
            <w:vAlign w:val="center"/>
          </w:tcPr>
          <w:p w:rsidR="00D341E2" w:rsidRPr="006237F4" w:rsidRDefault="004D2010" w:rsidP="004D2010">
            <w:pPr>
              <w:jc w:val="center"/>
              <w:rPr>
                <w:rFonts w:eastAsia="Calibri"/>
                <w:sz w:val="22"/>
                <w:szCs w:val="22"/>
              </w:rPr>
            </w:pPr>
            <w:r w:rsidRPr="006237F4">
              <w:rPr>
                <w:rFonts w:eastAsia="Calibri"/>
                <w:sz w:val="22"/>
                <w:szCs w:val="22"/>
              </w:rPr>
              <w:sym w:font="Symbol" w:char="F0DE"/>
            </w:r>
          </w:p>
        </w:tc>
        <w:tc>
          <w:tcPr>
            <w:tcW w:w="2349" w:type="dxa"/>
            <w:shd w:val="clear" w:color="auto" w:fill="8EAADB"/>
            <w:vAlign w:val="center"/>
          </w:tcPr>
          <w:p w:rsidR="00D341E2" w:rsidRPr="006237F4" w:rsidRDefault="004D2010" w:rsidP="004D2010">
            <w:pPr>
              <w:jc w:val="center"/>
              <w:rPr>
                <w:sz w:val="22"/>
                <w:szCs w:val="22"/>
              </w:rPr>
            </w:pPr>
            <w:r w:rsidRPr="006237F4">
              <w:rPr>
                <w:rFonts w:eastAsia="Calibri"/>
                <w:sz w:val="22"/>
                <w:szCs w:val="22"/>
              </w:rPr>
              <w:t>Порівняльна та прикладна політологія</w:t>
            </w:r>
          </w:p>
        </w:tc>
        <w:tc>
          <w:tcPr>
            <w:tcW w:w="711" w:type="dxa"/>
            <w:shd w:val="clear" w:color="auto" w:fill="auto"/>
            <w:vAlign w:val="center"/>
          </w:tcPr>
          <w:p w:rsidR="00D341E2" w:rsidRPr="006237F4" w:rsidRDefault="00D341E2" w:rsidP="004D2010">
            <w:pPr>
              <w:jc w:val="center"/>
              <w:rPr>
                <w:rFonts w:eastAsia="Calibri"/>
                <w:sz w:val="22"/>
                <w:szCs w:val="22"/>
              </w:rPr>
            </w:pPr>
          </w:p>
        </w:tc>
        <w:tc>
          <w:tcPr>
            <w:tcW w:w="2349" w:type="dxa"/>
            <w:shd w:val="clear" w:color="auto" w:fill="FFFFFF" w:themeFill="background1"/>
            <w:vAlign w:val="center"/>
          </w:tcPr>
          <w:p w:rsidR="00D341E2" w:rsidRPr="006237F4" w:rsidRDefault="00D341E2" w:rsidP="004D2010">
            <w:pPr>
              <w:jc w:val="center"/>
              <w:rPr>
                <w:rFonts w:eastAsia="Calibri"/>
                <w:sz w:val="22"/>
                <w:szCs w:val="22"/>
              </w:rPr>
            </w:pPr>
          </w:p>
        </w:tc>
      </w:tr>
      <w:tr w:rsidR="00D341E2" w:rsidRPr="006237F4" w:rsidTr="00DA51C5">
        <w:tc>
          <w:tcPr>
            <w:tcW w:w="2410" w:type="dxa"/>
            <w:shd w:val="clear" w:color="auto" w:fill="auto"/>
          </w:tcPr>
          <w:p w:rsidR="00D341E2" w:rsidRPr="006237F4" w:rsidRDefault="00D341E2" w:rsidP="00D341E2">
            <w:pPr>
              <w:jc w:val="center"/>
              <w:rPr>
                <w:rFonts w:eastAsia="Calibri"/>
                <w:sz w:val="22"/>
                <w:szCs w:val="22"/>
              </w:rPr>
            </w:pPr>
          </w:p>
        </w:tc>
        <w:tc>
          <w:tcPr>
            <w:tcW w:w="750" w:type="dxa"/>
            <w:shd w:val="clear" w:color="auto" w:fill="auto"/>
            <w:vAlign w:val="center"/>
          </w:tcPr>
          <w:p w:rsidR="00D341E2" w:rsidRPr="006237F4" w:rsidRDefault="00D341E2" w:rsidP="00D341E2">
            <w:pPr>
              <w:jc w:val="center"/>
              <w:rPr>
                <w:rFonts w:eastAsia="Calibri"/>
                <w:sz w:val="22"/>
                <w:szCs w:val="22"/>
              </w:rPr>
            </w:pPr>
          </w:p>
        </w:tc>
        <w:tc>
          <w:tcPr>
            <w:tcW w:w="2349" w:type="dxa"/>
            <w:shd w:val="clear" w:color="auto" w:fill="auto"/>
          </w:tcPr>
          <w:p w:rsidR="00D341E2" w:rsidRPr="006237F4" w:rsidRDefault="00D341E2" w:rsidP="00D341E2">
            <w:pPr>
              <w:jc w:val="center"/>
              <w:rPr>
                <w:rFonts w:eastAsia="Calibri"/>
                <w:sz w:val="22"/>
                <w:szCs w:val="22"/>
              </w:rPr>
            </w:pPr>
          </w:p>
        </w:tc>
        <w:tc>
          <w:tcPr>
            <w:tcW w:w="811" w:type="dxa"/>
            <w:shd w:val="clear" w:color="auto" w:fill="auto"/>
            <w:vAlign w:val="center"/>
          </w:tcPr>
          <w:p w:rsidR="00D341E2" w:rsidRPr="006237F4" w:rsidRDefault="00D341E2" w:rsidP="00D341E2">
            <w:pPr>
              <w:jc w:val="center"/>
              <w:rPr>
                <w:rFonts w:eastAsia="Calibri"/>
                <w:sz w:val="22"/>
                <w:szCs w:val="22"/>
              </w:rPr>
            </w:pPr>
          </w:p>
        </w:tc>
        <w:tc>
          <w:tcPr>
            <w:tcW w:w="2349" w:type="dxa"/>
            <w:shd w:val="clear" w:color="auto" w:fill="auto"/>
          </w:tcPr>
          <w:p w:rsidR="00D341E2" w:rsidRPr="006237F4" w:rsidRDefault="00D341E2" w:rsidP="00D341E2">
            <w:pPr>
              <w:jc w:val="center"/>
              <w:rPr>
                <w:rFonts w:eastAsia="Calibri"/>
                <w:sz w:val="22"/>
                <w:szCs w:val="22"/>
              </w:rPr>
            </w:pPr>
          </w:p>
        </w:tc>
        <w:tc>
          <w:tcPr>
            <w:tcW w:w="711" w:type="dxa"/>
            <w:shd w:val="clear" w:color="auto" w:fill="auto"/>
            <w:vAlign w:val="center"/>
          </w:tcPr>
          <w:p w:rsidR="00D341E2" w:rsidRPr="006237F4" w:rsidRDefault="00D341E2" w:rsidP="00D341E2">
            <w:pPr>
              <w:jc w:val="center"/>
              <w:rPr>
                <w:rFonts w:eastAsia="Calibri"/>
                <w:sz w:val="22"/>
                <w:szCs w:val="22"/>
              </w:rPr>
            </w:pPr>
          </w:p>
        </w:tc>
        <w:tc>
          <w:tcPr>
            <w:tcW w:w="2349" w:type="dxa"/>
            <w:shd w:val="clear" w:color="auto" w:fill="auto"/>
          </w:tcPr>
          <w:p w:rsidR="00D341E2" w:rsidRPr="006237F4" w:rsidRDefault="00D341E2" w:rsidP="00D341E2">
            <w:pPr>
              <w:jc w:val="center"/>
              <w:rPr>
                <w:rFonts w:eastAsia="Calibri"/>
                <w:sz w:val="22"/>
                <w:szCs w:val="22"/>
              </w:rPr>
            </w:pPr>
          </w:p>
        </w:tc>
        <w:tc>
          <w:tcPr>
            <w:tcW w:w="711" w:type="dxa"/>
            <w:shd w:val="clear" w:color="auto" w:fill="auto"/>
            <w:vAlign w:val="center"/>
          </w:tcPr>
          <w:p w:rsidR="00D341E2" w:rsidRPr="006237F4" w:rsidRDefault="00D341E2" w:rsidP="00D341E2">
            <w:pPr>
              <w:jc w:val="center"/>
              <w:rPr>
                <w:rFonts w:eastAsia="Calibri"/>
                <w:sz w:val="22"/>
                <w:szCs w:val="22"/>
              </w:rPr>
            </w:pPr>
          </w:p>
        </w:tc>
        <w:tc>
          <w:tcPr>
            <w:tcW w:w="2349" w:type="dxa"/>
            <w:shd w:val="clear" w:color="auto" w:fill="auto"/>
          </w:tcPr>
          <w:p w:rsidR="00D341E2" w:rsidRPr="006237F4" w:rsidRDefault="00D341E2" w:rsidP="00D341E2">
            <w:pPr>
              <w:jc w:val="center"/>
              <w:rPr>
                <w:rFonts w:eastAsia="Calibri"/>
                <w:sz w:val="22"/>
                <w:szCs w:val="22"/>
              </w:rPr>
            </w:pPr>
          </w:p>
        </w:tc>
      </w:tr>
      <w:tr w:rsidR="004D2010" w:rsidRPr="006237F4" w:rsidTr="004D2010">
        <w:tc>
          <w:tcPr>
            <w:tcW w:w="2410" w:type="dxa"/>
            <w:shd w:val="clear" w:color="auto" w:fill="8EAADB"/>
            <w:vAlign w:val="center"/>
          </w:tcPr>
          <w:p w:rsidR="004D2010" w:rsidRPr="006237F4" w:rsidRDefault="004D2010" w:rsidP="004D2010">
            <w:pPr>
              <w:jc w:val="center"/>
              <w:rPr>
                <w:rFonts w:eastAsia="Calibri"/>
                <w:sz w:val="22"/>
                <w:szCs w:val="22"/>
              </w:rPr>
            </w:pPr>
            <w:r w:rsidRPr="006237F4">
              <w:rPr>
                <w:sz w:val="22"/>
                <w:szCs w:val="22"/>
              </w:rPr>
              <w:t>Теорія та практика масових комунікацій</w:t>
            </w:r>
          </w:p>
        </w:tc>
        <w:tc>
          <w:tcPr>
            <w:tcW w:w="750" w:type="dxa"/>
            <w:shd w:val="clear" w:color="auto" w:fill="auto"/>
            <w:vAlign w:val="center"/>
          </w:tcPr>
          <w:p w:rsidR="004D2010" w:rsidRPr="006237F4" w:rsidRDefault="004D2010" w:rsidP="004D2010">
            <w:pPr>
              <w:jc w:val="center"/>
              <w:rPr>
                <w:rFonts w:eastAsia="Calibri"/>
                <w:sz w:val="22"/>
                <w:szCs w:val="22"/>
              </w:rPr>
            </w:pPr>
            <w:r w:rsidRPr="006237F4">
              <w:rPr>
                <w:rFonts w:eastAsia="Calibri"/>
                <w:sz w:val="22"/>
                <w:szCs w:val="22"/>
              </w:rPr>
              <w:sym w:font="Symbol" w:char="F0DE"/>
            </w:r>
          </w:p>
        </w:tc>
        <w:tc>
          <w:tcPr>
            <w:tcW w:w="2349" w:type="dxa"/>
            <w:shd w:val="clear" w:color="auto" w:fill="8EAADB"/>
            <w:vAlign w:val="center"/>
          </w:tcPr>
          <w:p w:rsidR="004D2010" w:rsidRPr="006237F4" w:rsidRDefault="004D2010" w:rsidP="004D2010">
            <w:pPr>
              <w:jc w:val="center"/>
              <w:rPr>
                <w:rFonts w:eastAsia="Calibri"/>
                <w:sz w:val="22"/>
                <w:szCs w:val="22"/>
              </w:rPr>
            </w:pPr>
            <w:r w:rsidRPr="006237F4">
              <w:rPr>
                <w:sz w:val="22"/>
                <w:szCs w:val="22"/>
              </w:rPr>
              <w:t>Зв’язки з громадськістю</w:t>
            </w:r>
          </w:p>
        </w:tc>
        <w:tc>
          <w:tcPr>
            <w:tcW w:w="811" w:type="dxa"/>
            <w:shd w:val="clear" w:color="auto" w:fill="auto"/>
            <w:vAlign w:val="center"/>
          </w:tcPr>
          <w:p w:rsidR="004D2010" w:rsidRPr="006237F4" w:rsidRDefault="004D2010" w:rsidP="004D2010">
            <w:pPr>
              <w:jc w:val="center"/>
              <w:rPr>
                <w:rFonts w:eastAsia="Calibri"/>
                <w:sz w:val="22"/>
                <w:szCs w:val="22"/>
              </w:rPr>
            </w:pPr>
            <w:r w:rsidRPr="006237F4">
              <w:rPr>
                <w:rFonts w:eastAsia="Calibri"/>
                <w:sz w:val="22"/>
                <w:szCs w:val="22"/>
              </w:rPr>
              <w:sym w:font="Symbol" w:char="F0DE"/>
            </w:r>
          </w:p>
        </w:tc>
        <w:tc>
          <w:tcPr>
            <w:tcW w:w="2349" w:type="dxa"/>
            <w:shd w:val="clear" w:color="auto" w:fill="8EAADB"/>
            <w:vAlign w:val="center"/>
          </w:tcPr>
          <w:p w:rsidR="004D2010" w:rsidRPr="006237F4" w:rsidRDefault="004D2010" w:rsidP="004D2010">
            <w:pPr>
              <w:jc w:val="center"/>
              <w:rPr>
                <w:rFonts w:eastAsia="Calibri"/>
                <w:sz w:val="22"/>
                <w:szCs w:val="22"/>
              </w:rPr>
            </w:pPr>
            <w:r w:rsidRPr="006237F4">
              <w:rPr>
                <w:rFonts w:eastAsia="Calibri"/>
                <w:sz w:val="22"/>
                <w:szCs w:val="22"/>
              </w:rPr>
              <w:t>Політичне лідерство та політична еліта</w:t>
            </w:r>
          </w:p>
        </w:tc>
        <w:tc>
          <w:tcPr>
            <w:tcW w:w="711" w:type="dxa"/>
            <w:shd w:val="clear" w:color="auto" w:fill="auto"/>
            <w:vAlign w:val="center"/>
          </w:tcPr>
          <w:p w:rsidR="004D2010" w:rsidRPr="006237F4" w:rsidRDefault="004D2010" w:rsidP="004D2010">
            <w:pPr>
              <w:jc w:val="center"/>
              <w:rPr>
                <w:rFonts w:eastAsia="Calibri"/>
                <w:sz w:val="22"/>
                <w:szCs w:val="22"/>
              </w:rPr>
            </w:pPr>
            <w:r w:rsidRPr="006237F4">
              <w:rPr>
                <w:rFonts w:eastAsia="Calibri"/>
                <w:sz w:val="22"/>
                <w:szCs w:val="22"/>
              </w:rPr>
              <w:sym w:font="Symbol" w:char="F0DE"/>
            </w:r>
          </w:p>
        </w:tc>
        <w:tc>
          <w:tcPr>
            <w:tcW w:w="2349" w:type="dxa"/>
            <w:shd w:val="clear" w:color="auto" w:fill="9CC2E5" w:themeFill="accent1" w:themeFillTint="99"/>
            <w:vAlign w:val="center"/>
          </w:tcPr>
          <w:p w:rsidR="004D2010" w:rsidRPr="006237F4" w:rsidRDefault="004D2010" w:rsidP="004D2010">
            <w:pPr>
              <w:jc w:val="center"/>
              <w:rPr>
                <w:rFonts w:eastAsia="Calibri"/>
                <w:sz w:val="22"/>
                <w:szCs w:val="22"/>
              </w:rPr>
            </w:pPr>
            <w:r w:rsidRPr="006237F4">
              <w:rPr>
                <w:sz w:val="22"/>
                <w:szCs w:val="22"/>
              </w:rPr>
              <w:t xml:space="preserve">Політична </w:t>
            </w:r>
            <w:proofErr w:type="spellStart"/>
            <w:r w:rsidRPr="006237F4">
              <w:rPr>
                <w:sz w:val="22"/>
                <w:szCs w:val="22"/>
              </w:rPr>
              <w:t>іміджелогія</w:t>
            </w:r>
            <w:proofErr w:type="spellEnd"/>
            <w:r w:rsidRPr="006237F4">
              <w:rPr>
                <w:sz w:val="22"/>
                <w:szCs w:val="22"/>
              </w:rPr>
              <w:t xml:space="preserve"> та реклама</w:t>
            </w:r>
          </w:p>
        </w:tc>
        <w:tc>
          <w:tcPr>
            <w:tcW w:w="711" w:type="dxa"/>
            <w:shd w:val="clear" w:color="auto" w:fill="auto"/>
            <w:vAlign w:val="center"/>
          </w:tcPr>
          <w:p w:rsidR="004D2010" w:rsidRPr="006237F4" w:rsidRDefault="004D2010" w:rsidP="004D2010">
            <w:pPr>
              <w:jc w:val="center"/>
              <w:rPr>
                <w:rFonts w:eastAsia="Calibri"/>
                <w:sz w:val="22"/>
                <w:szCs w:val="22"/>
              </w:rPr>
            </w:pPr>
            <w:r w:rsidRPr="006237F4">
              <w:rPr>
                <w:rFonts w:eastAsia="Calibri"/>
                <w:sz w:val="22"/>
                <w:szCs w:val="22"/>
              </w:rPr>
              <w:sym w:font="Symbol" w:char="F0DE"/>
            </w:r>
          </w:p>
        </w:tc>
        <w:tc>
          <w:tcPr>
            <w:tcW w:w="2349" w:type="dxa"/>
            <w:shd w:val="clear" w:color="auto" w:fill="9CC2E5" w:themeFill="accent1" w:themeFillTint="99"/>
            <w:vAlign w:val="center"/>
          </w:tcPr>
          <w:p w:rsidR="004D2010" w:rsidRPr="006237F4" w:rsidRDefault="004D2010" w:rsidP="004D2010">
            <w:pPr>
              <w:jc w:val="center"/>
              <w:rPr>
                <w:rFonts w:eastAsia="Calibri"/>
                <w:sz w:val="22"/>
                <w:szCs w:val="22"/>
              </w:rPr>
            </w:pPr>
            <w:r w:rsidRPr="006237F4">
              <w:rPr>
                <w:rFonts w:eastAsia="Calibri"/>
                <w:sz w:val="22"/>
                <w:szCs w:val="22"/>
              </w:rPr>
              <w:t>Публічна політика</w:t>
            </w:r>
          </w:p>
        </w:tc>
      </w:tr>
      <w:tr w:rsidR="004D2010" w:rsidRPr="006237F4" w:rsidTr="00DA51C5">
        <w:tc>
          <w:tcPr>
            <w:tcW w:w="2410" w:type="dxa"/>
            <w:shd w:val="clear" w:color="auto" w:fill="auto"/>
          </w:tcPr>
          <w:p w:rsidR="004D2010" w:rsidRPr="006237F4" w:rsidRDefault="004D2010" w:rsidP="004D2010">
            <w:pPr>
              <w:jc w:val="center"/>
              <w:rPr>
                <w:rFonts w:eastAsia="Calibri"/>
                <w:sz w:val="22"/>
                <w:szCs w:val="22"/>
              </w:rPr>
            </w:pPr>
          </w:p>
        </w:tc>
        <w:tc>
          <w:tcPr>
            <w:tcW w:w="750"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c>
          <w:tcPr>
            <w:tcW w:w="811"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c>
          <w:tcPr>
            <w:tcW w:w="711"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c>
          <w:tcPr>
            <w:tcW w:w="711"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r>
      <w:tr w:rsidR="004D2010" w:rsidRPr="006237F4" w:rsidTr="004D2010">
        <w:tc>
          <w:tcPr>
            <w:tcW w:w="2410" w:type="dxa"/>
            <w:shd w:val="clear" w:color="auto" w:fill="9CC2E5" w:themeFill="accent1" w:themeFillTint="99"/>
          </w:tcPr>
          <w:p w:rsidR="004D2010" w:rsidRPr="006237F4" w:rsidRDefault="004D2010" w:rsidP="004D2010">
            <w:pPr>
              <w:jc w:val="center"/>
              <w:rPr>
                <w:rFonts w:eastAsia="Calibri"/>
                <w:sz w:val="22"/>
                <w:szCs w:val="22"/>
              </w:rPr>
            </w:pPr>
            <w:r w:rsidRPr="006237F4">
              <w:rPr>
                <w:rFonts w:eastAsia="Calibri"/>
                <w:sz w:val="22"/>
                <w:szCs w:val="22"/>
              </w:rPr>
              <w:t>Політична культура та ідеологія</w:t>
            </w:r>
          </w:p>
        </w:tc>
        <w:tc>
          <w:tcPr>
            <w:tcW w:w="750" w:type="dxa"/>
            <w:shd w:val="clear" w:color="auto" w:fill="auto"/>
            <w:vAlign w:val="center"/>
          </w:tcPr>
          <w:p w:rsidR="004D2010" w:rsidRPr="006237F4" w:rsidRDefault="004D2010" w:rsidP="004D2010">
            <w:pPr>
              <w:jc w:val="center"/>
              <w:rPr>
                <w:rFonts w:eastAsia="Calibri"/>
                <w:sz w:val="22"/>
                <w:szCs w:val="22"/>
              </w:rPr>
            </w:pPr>
            <w:r w:rsidRPr="006237F4">
              <w:rPr>
                <w:rFonts w:eastAsia="Calibri"/>
                <w:sz w:val="22"/>
                <w:szCs w:val="22"/>
              </w:rPr>
              <w:sym w:font="Symbol" w:char="F0DE"/>
            </w:r>
          </w:p>
        </w:tc>
        <w:tc>
          <w:tcPr>
            <w:tcW w:w="2349" w:type="dxa"/>
            <w:shd w:val="clear" w:color="auto" w:fill="9CC2E5" w:themeFill="accent1" w:themeFillTint="99"/>
          </w:tcPr>
          <w:p w:rsidR="004D2010" w:rsidRPr="006237F4" w:rsidRDefault="004D2010" w:rsidP="004D2010">
            <w:pPr>
              <w:jc w:val="center"/>
              <w:rPr>
                <w:rFonts w:eastAsia="Calibri"/>
                <w:sz w:val="22"/>
                <w:szCs w:val="22"/>
              </w:rPr>
            </w:pPr>
            <w:r w:rsidRPr="006237F4">
              <w:rPr>
                <w:sz w:val="22"/>
                <w:szCs w:val="22"/>
              </w:rPr>
              <w:t>Партії та партійні системи</w:t>
            </w:r>
          </w:p>
        </w:tc>
        <w:tc>
          <w:tcPr>
            <w:tcW w:w="811"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c>
          <w:tcPr>
            <w:tcW w:w="711"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c>
          <w:tcPr>
            <w:tcW w:w="711"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r>
      <w:tr w:rsidR="004D2010" w:rsidRPr="006237F4" w:rsidTr="00DA51C5">
        <w:tc>
          <w:tcPr>
            <w:tcW w:w="2410" w:type="dxa"/>
            <w:shd w:val="clear" w:color="auto" w:fill="auto"/>
          </w:tcPr>
          <w:p w:rsidR="004D2010" w:rsidRPr="006237F4" w:rsidRDefault="004D2010" w:rsidP="004D2010">
            <w:pPr>
              <w:jc w:val="center"/>
              <w:rPr>
                <w:rFonts w:eastAsia="Calibri"/>
                <w:sz w:val="22"/>
                <w:szCs w:val="22"/>
              </w:rPr>
            </w:pPr>
          </w:p>
        </w:tc>
        <w:tc>
          <w:tcPr>
            <w:tcW w:w="750"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c>
          <w:tcPr>
            <w:tcW w:w="811"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c>
          <w:tcPr>
            <w:tcW w:w="711"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c>
          <w:tcPr>
            <w:tcW w:w="711" w:type="dxa"/>
            <w:shd w:val="clear" w:color="auto" w:fill="auto"/>
            <w:vAlign w:val="center"/>
          </w:tcPr>
          <w:p w:rsidR="004D2010" w:rsidRPr="006237F4" w:rsidRDefault="004D2010" w:rsidP="004D2010">
            <w:pPr>
              <w:jc w:val="center"/>
              <w:rPr>
                <w:rFonts w:eastAsia="Calibri"/>
                <w:sz w:val="22"/>
                <w:szCs w:val="22"/>
              </w:rPr>
            </w:pPr>
          </w:p>
        </w:tc>
        <w:tc>
          <w:tcPr>
            <w:tcW w:w="2349" w:type="dxa"/>
            <w:shd w:val="clear" w:color="auto" w:fill="auto"/>
          </w:tcPr>
          <w:p w:rsidR="004D2010" w:rsidRPr="006237F4" w:rsidRDefault="004D2010" w:rsidP="004D2010">
            <w:pPr>
              <w:jc w:val="center"/>
              <w:rPr>
                <w:rFonts w:eastAsia="Calibri"/>
                <w:sz w:val="22"/>
                <w:szCs w:val="22"/>
              </w:rPr>
            </w:pPr>
          </w:p>
        </w:tc>
      </w:tr>
      <w:tr w:rsidR="004D2010" w:rsidRPr="006237F4" w:rsidTr="00DA51C5">
        <w:tc>
          <w:tcPr>
            <w:tcW w:w="2410" w:type="dxa"/>
            <w:shd w:val="clear" w:color="auto" w:fill="538135"/>
            <w:vAlign w:val="center"/>
          </w:tcPr>
          <w:p w:rsidR="004D2010" w:rsidRPr="006237F4" w:rsidRDefault="004D2010" w:rsidP="004D2010">
            <w:pPr>
              <w:jc w:val="center"/>
              <w:rPr>
                <w:rFonts w:eastAsia="Calibri"/>
                <w:sz w:val="22"/>
                <w:szCs w:val="22"/>
              </w:rPr>
            </w:pPr>
            <w:r w:rsidRPr="006237F4">
              <w:rPr>
                <w:rFonts w:eastAsia="Calibri"/>
                <w:sz w:val="22"/>
                <w:szCs w:val="22"/>
              </w:rPr>
              <w:t>Ознайомча практика</w:t>
            </w:r>
          </w:p>
        </w:tc>
        <w:tc>
          <w:tcPr>
            <w:tcW w:w="750" w:type="dxa"/>
            <w:shd w:val="clear" w:color="auto" w:fill="auto"/>
            <w:vAlign w:val="center"/>
          </w:tcPr>
          <w:p w:rsidR="004D2010" w:rsidRPr="006237F4" w:rsidRDefault="004D2010" w:rsidP="004D2010">
            <w:pPr>
              <w:jc w:val="center"/>
              <w:rPr>
                <w:rFonts w:eastAsia="Calibri"/>
                <w:sz w:val="22"/>
                <w:szCs w:val="22"/>
              </w:rPr>
            </w:pPr>
            <w:r w:rsidRPr="006237F4">
              <w:rPr>
                <w:rFonts w:eastAsia="Calibri"/>
                <w:sz w:val="22"/>
                <w:szCs w:val="22"/>
              </w:rPr>
              <w:sym w:font="Symbol" w:char="F0DE"/>
            </w:r>
          </w:p>
        </w:tc>
        <w:tc>
          <w:tcPr>
            <w:tcW w:w="2349" w:type="dxa"/>
            <w:shd w:val="clear" w:color="auto" w:fill="538135"/>
            <w:vAlign w:val="center"/>
          </w:tcPr>
          <w:p w:rsidR="004D2010" w:rsidRPr="006237F4" w:rsidRDefault="004D2010" w:rsidP="004D2010">
            <w:pPr>
              <w:jc w:val="center"/>
              <w:rPr>
                <w:rFonts w:eastAsia="Calibri"/>
                <w:sz w:val="22"/>
                <w:szCs w:val="22"/>
              </w:rPr>
            </w:pPr>
            <w:r w:rsidRPr="006237F4">
              <w:rPr>
                <w:rFonts w:eastAsia="Calibri"/>
                <w:sz w:val="22"/>
                <w:szCs w:val="22"/>
              </w:rPr>
              <w:t>Навчальна практика</w:t>
            </w:r>
          </w:p>
        </w:tc>
        <w:tc>
          <w:tcPr>
            <w:tcW w:w="811" w:type="dxa"/>
            <w:shd w:val="clear" w:color="auto" w:fill="auto"/>
            <w:vAlign w:val="center"/>
          </w:tcPr>
          <w:p w:rsidR="004D2010" w:rsidRPr="006237F4" w:rsidRDefault="004D2010" w:rsidP="004D2010">
            <w:pPr>
              <w:jc w:val="center"/>
              <w:rPr>
                <w:rFonts w:eastAsia="Calibri"/>
                <w:sz w:val="22"/>
                <w:szCs w:val="22"/>
              </w:rPr>
            </w:pPr>
            <w:r w:rsidRPr="006237F4">
              <w:rPr>
                <w:rFonts w:eastAsia="Calibri"/>
                <w:sz w:val="22"/>
                <w:szCs w:val="22"/>
              </w:rPr>
              <w:sym w:font="Symbol" w:char="F0DE"/>
            </w:r>
          </w:p>
        </w:tc>
        <w:tc>
          <w:tcPr>
            <w:tcW w:w="2349" w:type="dxa"/>
            <w:shd w:val="clear" w:color="auto" w:fill="538135"/>
            <w:vAlign w:val="center"/>
          </w:tcPr>
          <w:p w:rsidR="004D2010" w:rsidRPr="006237F4" w:rsidRDefault="004D2010" w:rsidP="004D2010">
            <w:pPr>
              <w:jc w:val="center"/>
              <w:rPr>
                <w:rFonts w:eastAsia="Calibri"/>
                <w:sz w:val="22"/>
                <w:szCs w:val="22"/>
              </w:rPr>
            </w:pPr>
            <w:r w:rsidRPr="006237F4">
              <w:rPr>
                <w:rFonts w:eastAsia="Calibri"/>
                <w:sz w:val="22"/>
                <w:szCs w:val="22"/>
              </w:rPr>
              <w:t>Виробнича практика</w:t>
            </w:r>
          </w:p>
        </w:tc>
        <w:tc>
          <w:tcPr>
            <w:tcW w:w="711" w:type="dxa"/>
            <w:shd w:val="clear" w:color="auto" w:fill="auto"/>
            <w:vAlign w:val="center"/>
          </w:tcPr>
          <w:p w:rsidR="004D2010" w:rsidRPr="006237F4" w:rsidRDefault="004D2010" w:rsidP="004D2010">
            <w:pPr>
              <w:jc w:val="center"/>
              <w:rPr>
                <w:rFonts w:eastAsia="Calibri"/>
                <w:sz w:val="22"/>
                <w:szCs w:val="22"/>
              </w:rPr>
            </w:pPr>
            <w:r w:rsidRPr="006237F4">
              <w:rPr>
                <w:rFonts w:eastAsia="Calibri"/>
                <w:sz w:val="22"/>
                <w:szCs w:val="22"/>
              </w:rPr>
              <w:sym w:font="Symbol" w:char="F0DE"/>
            </w:r>
          </w:p>
        </w:tc>
        <w:tc>
          <w:tcPr>
            <w:tcW w:w="2349" w:type="dxa"/>
            <w:shd w:val="clear" w:color="auto" w:fill="538135"/>
            <w:vAlign w:val="center"/>
          </w:tcPr>
          <w:p w:rsidR="004D2010" w:rsidRPr="006237F4" w:rsidRDefault="004D2010" w:rsidP="004D2010">
            <w:pPr>
              <w:jc w:val="center"/>
              <w:rPr>
                <w:rFonts w:eastAsia="Calibri"/>
                <w:sz w:val="22"/>
                <w:szCs w:val="22"/>
              </w:rPr>
            </w:pPr>
            <w:r w:rsidRPr="006237F4">
              <w:rPr>
                <w:rFonts w:eastAsia="Calibri"/>
                <w:sz w:val="22"/>
                <w:szCs w:val="22"/>
              </w:rPr>
              <w:t>Переддипломна практика</w:t>
            </w:r>
          </w:p>
        </w:tc>
        <w:tc>
          <w:tcPr>
            <w:tcW w:w="711" w:type="dxa"/>
            <w:shd w:val="clear" w:color="auto" w:fill="auto"/>
            <w:vAlign w:val="center"/>
          </w:tcPr>
          <w:p w:rsidR="004D2010" w:rsidRPr="006237F4" w:rsidRDefault="004D2010" w:rsidP="004D2010">
            <w:pPr>
              <w:jc w:val="center"/>
              <w:rPr>
                <w:rFonts w:eastAsia="Calibri"/>
                <w:sz w:val="22"/>
                <w:szCs w:val="22"/>
              </w:rPr>
            </w:pPr>
            <w:r w:rsidRPr="006237F4">
              <w:rPr>
                <w:rFonts w:eastAsia="Calibri"/>
                <w:sz w:val="22"/>
                <w:szCs w:val="22"/>
              </w:rPr>
              <w:sym w:font="Symbol" w:char="F0DE"/>
            </w:r>
          </w:p>
        </w:tc>
        <w:tc>
          <w:tcPr>
            <w:tcW w:w="2349" w:type="dxa"/>
            <w:shd w:val="clear" w:color="auto" w:fill="C45911"/>
            <w:vAlign w:val="center"/>
          </w:tcPr>
          <w:p w:rsidR="004D2010" w:rsidRPr="006237F4" w:rsidRDefault="004D2010" w:rsidP="004D2010">
            <w:pPr>
              <w:jc w:val="center"/>
              <w:rPr>
                <w:rFonts w:eastAsia="Calibri"/>
                <w:sz w:val="22"/>
                <w:szCs w:val="22"/>
              </w:rPr>
            </w:pPr>
            <w:r w:rsidRPr="006237F4">
              <w:rPr>
                <w:rFonts w:eastAsia="Calibri"/>
                <w:sz w:val="22"/>
                <w:szCs w:val="22"/>
              </w:rPr>
              <w:t>Бакалаврська кваліфікаційна робота</w:t>
            </w:r>
          </w:p>
        </w:tc>
      </w:tr>
      <w:bookmarkEnd w:id="17"/>
    </w:tbl>
    <w:p w:rsidR="00592B7E" w:rsidRPr="006D50E7" w:rsidRDefault="00592B7E" w:rsidP="00592B7E">
      <w:pPr>
        <w:spacing w:line="360" w:lineRule="auto"/>
        <w:rPr>
          <w:b/>
          <w:spacing w:val="20"/>
          <w:kern w:val="36"/>
          <w:sz w:val="28"/>
          <w:szCs w:val="28"/>
        </w:rPr>
      </w:pPr>
    </w:p>
    <w:p w:rsidR="00592B7E" w:rsidRPr="006D50E7" w:rsidRDefault="00592B7E" w:rsidP="00592B7E">
      <w:pPr>
        <w:spacing w:line="360" w:lineRule="auto"/>
        <w:ind w:left="1800"/>
        <w:jc w:val="center"/>
        <w:rPr>
          <w:b/>
          <w:sz w:val="28"/>
          <w:szCs w:val="28"/>
        </w:rPr>
      </w:pPr>
      <w:r w:rsidRPr="006D50E7">
        <w:rPr>
          <w:b/>
          <w:spacing w:val="20"/>
          <w:kern w:val="36"/>
          <w:sz w:val="28"/>
          <w:szCs w:val="28"/>
        </w:rPr>
        <w:br w:type="page"/>
      </w:r>
      <w:bookmarkStart w:id="19" w:name="_Hlk111813982"/>
      <w:r w:rsidRPr="006D50E7">
        <w:rPr>
          <w:b/>
          <w:sz w:val="28"/>
          <w:szCs w:val="28"/>
        </w:rPr>
        <w:t>2.4. Практична підготовка</w:t>
      </w:r>
    </w:p>
    <w:tbl>
      <w:tblPr>
        <w:tblW w:w="15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751"/>
        <w:gridCol w:w="1124"/>
        <w:gridCol w:w="3821"/>
        <w:gridCol w:w="4813"/>
        <w:gridCol w:w="1697"/>
      </w:tblGrid>
      <w:tr w:rsidR="00592B7E" w:rsidRPr="006D50E7" w:rsidTr="00127D07">
        <w:tc>
          <w:tcPr>
            <w:tcW w:w="2258" w:type="dxa"/>
            <w:shd w:val="clear" w:color="auto" w:fill="D9D9D9"/>
            <w:vAlign w:val="center"/>
          </w:tcPr>
          <w:p w:rsidR="00592B7E" w:rsidRPr="006D50E7" w:rsidRDefault="00592B7E" w:rsidP="00DA51C5">
            <w:pPr>
              <w:jc w:val="center"/>
              <w:rPr>
                <w:b/>
              </w:rPr>
            </w:pPr>
            <w:r w:rsidRPr="006D50E7">
              <w:rPr>
                <w:b/>
              </w:rPr>
              <w:t>Вид практики</w:t>
            </w:r>
          </w:p>
        </w:tc>
        <w:tc>
          <w:tcPr>
            <w:tcW w:w="1751" w:type="dxa"/>
            <w:shd w:val="clear" w:color="auto" w:fill="D9D9D9"/>
            <w:vAlign w:val="center"/>
          </w:tcPr>
          <w:p w:rsidR="00592B7E" w:rsidRPr="006D50E7" w:rsidRDefault="00592B7E" w:rsidP="00DA51C5">
            <w:pPr>
              <w:jc w:val="center"/>
              <w:rPr>
                <w:b/>
              </w:rPr>
            </w:pPr>
            <w:r w:rsidRPr="006D50E7">
              <w:rPr>
                <w:b/>
              </w:rPr>
              <w:t>К-сть кредитів ЄКТС</w:t>
            </w:r>
          </w:p>
        </w:tc>
        <w:tc>
          <w:tcPr>
            <w:tcW w:w="1124" w:type="dxa"/>
            <w:shd w:val="clear" w:color="auto" w:fill="D9D9D9"/>
            <w:vAlign w:val="center"/>
          </w:tcPr>
          <w:p w:rsidR="00592B7E" w:rsidRPr="006D50E7" w:rsidRDefault="00592B7E" w:rsidP="00DA51C5">
            <w:pPr>
              <w:jc w:val="center"/>
              <w:rPr>
                <w:b/>
                <w:highlight w:val="green"/>
              </w:rPr>
            </w:pPr>
            <w:r w:rsidRPr="006D50E7">
              <w:rPr>
                <w:b/>
                <w:highlight w:val="green"/>
              </w:rPr>
              <w:t>Семестр</w:t>
            </w:r>
          </w:p>
        </w:tc>
        <w:tc>
          <w:tcPr>
            <w:tcW w:w="3821" w:type="dxa"/>
            <w:shd w:val="clear" w:color="auto" w:fill="D9D9D9"/>
            <w:vAlign w:val="center"/>
          </w:tcPr>
          <w:p w:rsidR="00592B7E" w:rsidRPr="006D50E7" w:rsidRDefault="00592B7E" w:rsidP="00DA51C5">
            <w:pPr>
              <w:jc w:val="center"/>
              <w:rPr>
                <w:b/>
              </w:rPr>
            </w:pPr>
            <w:r w:rsidRPr="006D50E7">
              <w:rPr>
                <w:b/>
              </w:rPr>
              <w:t>Зміст практики</w:t>
            </w:r>
          </w:p>
        </w:tc>
        <w:tc>
          <w:tcPr>
            <w:tcW w:w="4813" w:type="dxa"/>
            <w:shd w:val="clear" w:color="auto" w:fill="D9D9D9"/>
            <w:vAlign w:val="center"/>
          </w:tcPr>
          <w:p w:rsidR="00592B7E" w:rsidRPr="006D50E7" w:rsidRDefault="00592B7E" w:rsidP="00DA51C5">
            <w:pPr>
              <w:jc w:val="center"/>
              <w:rPr>
                <w:b/>
              </w:rPr>
            </w:pPr>
            <w:r w:rsidRPr="006D50E7">
              <w:rPr>
                <w:b/>
              </w:rPr>
              <w:t>Очікувані результати навчання</w:t>
            </w:r>
          </w:p>
        </w:tc>
        <w:tc>
          <w:tcPr>
            <w:tcW w:w="1697" w:type="dxa"/>
            <w:shd w:val="clear" w:color="auto" w:fill="D9D9D9"/>
            <w:vAlign w:val="center"/>
          </w:tcPr>
          <w:p w:rsidR="00592B7E" w:rsidRPr="006D50E7" w:rsidRDefault="00592B7E" w:rsidP="00DA51C5">
            <w:pPr>
              <w:jc w:val="center"/>
              <w:rPr>
                <w:b/>
              </w:rPr>
            </w:pPr>
            <w:r w:rsidRPr="006D50E7">
              <w:rPr>
                <w:b/>
              </w:rPr>
              <w:t>Підсумок</w:t>
            </w:r>
          </w:p>
        </w:tc>
      </w:tr>
      <w:tr w:rsidR="00592B7E" w:rsidRPr="006D50E7" w:rsidTr="00127D07">
        <w:tc>
          <w:tcPr>
            <w:tcW w:w="2258" w:type="dxa"/>
            <w:vAlign w:val="center"/>
          </w:tcPr>
          <w:p w:rsidR="00592B7E" w:rsidRPr="006D50E7" w:rsidRDefault="00592B7E" w:rsidP="00DA51C5">
            <w:pPr>
              <w:jc w:val="center"/>
              <w:rPr>
                <w:b/>
              </w:rPr>
            </w:pPr>
            <w:r w:rsidRPr="006D50E7">
              <w:rPr>
                <w:b/>
              </w:rPr>
              <w:t>Ознайомча</w:t>
            </w:r>
          </w:p>
        </w:tc>
        <w:tc>
          <w:tcPr>
            <w:tcW w:w="1751" w:type="dxa"/>
            <w:vAlign w:val="center"/>
          </w:tcPr>
          <w:p w:rsidR="00592B7E" w:rsidRPr="006D50E7" w:rsidRDefault="004D2010" w:rsidP="00DA51C5">
            <w:pPr>
              <w:jc w:val="center"/>
            </w:pPr>
            <w:r w:rsidRPr="006D50E7">
              <w:t>6</w:t>
            </w:r>
            <w:r w:rsidR="00592B7E" w:rsidRPr="006D50E7">
              <w:t xml:space="preserve"> кредит</w:t>
            </w:r>
            <w:r w:rsidR="006237F4" w:rsidRPr="006237F4">
              <w:rPr>
                <w:highlight w:val="yellow"/>
              </w:rPr>
              <w:t>ів</w:t>
            </w:r>
          </w:p>
          <w:p w:rsidR="00592B7E" w:rsidRPr="006D50E7" w:rsidRDefault="00592B7E" w:rsidP="004D2010">
            <w:pPr>
              <w:jc w:val="center"/>
            </w:pPr>
            <w:r w:rsidRPr="006D50E7">
              <w:t>(</w:t>
            </w:r>
            <w:r w:rsidR="004D2010" w:rsidRPr="006D50E7">
              <w:t>4</w:t>
            </w:r>
            <w:r w:rsidRPr="006D50E7">
              <w:t xml:space="preserve"> тижні)</w:t>
            </w:r>
          </w:p>
        </w:tc>
        <w:tc>
          <w:tcPr>
            <w:tcW w:w="1124" w:type="dxa"/>
            <w:vAlign w:val="center"/>
          </w:tcPr>
          <w:p w:rsidR="00592B7E" w:rsidRPr="006D50E7" w:rsidRDefault="00127D07" w:rsidP="00DA51C5">
            <w:pPr>
              <w:jc w:val="center"/>
              <w:rPr>
                <w:highlight w:val="green"/>
              </w:rPr>
            </w:pPr>
            <w:r w:rsidRPr="006D50E7">
              <w:rPr>
                <w:highlight w:val="green"/>
              </w:rPr>
              <w:t>1,</w:t>
            </w:r>
            <w:r w:rsidR="00592B7E" w:rsidRPr="006D50E7">
              <w:rPr>
                <w:highlight w:val="green"/>
              </w:rPr>
              <w:t>2</w:t>
            </w:r>
          </w:p>
        </w:tc>
        <w:tc>
          <w:tcPr>
            <w:tcW w:w="3821" w:type="dxa"/>
          </w:tcPr>
          <w:p w:rsidR="00592B7E" w:rsidRPr="006D50E7" w:rsidRDefault="00592B7E" w:rsidP="00DA51C5">
            <w:pPr>
              <w:pStyle w:val="Default"/>
              <w:jc w:val="both"/>
              <w:rPr>
                <w:lang w:val="uk-UA"/>
              </w:rPr>
            </w:pPr>
            <w:r w:rsidRPr="006D50E7">
              <w:rPr>
                <w:lang w:val="uk-UA"/>
              </w:rPr>
              <w:t xml:space="preserve">1. Ознайомлення з особливостями майбутньої професійної діяльності. </w:t>
            </w:r>
          </w:p>
          <w:p w:rsidR="00592B7E" w:rsidRPr="006D50E7" w:rsidRDefault="00592B7E" w:rsidP="00DA51C5">
            <w:pPr>
              <w:pStyle w:val="Default"/>
              <w:jc w:val="both"/>
              <w:rPr>
                <w:lang w:val="uk-UA"/>
              </w:rPr>
            </w:pPr>
            <w:r w:rsidRPr="006D50E7">
              <w:rPr>
                <w:lang w:val="uk-UA"/>
              </w:rPr>
              <w:t>2. Оволодіння методами і способами організації праці політологів.</w:t>
            </w:r>
          </w:p>
          <w:p w:rsidR="00592B7E" w:rsidRPr="006D50E7" w:rsidRDefault="00592B7E" w:rsidP="00DA51C5">
            <w:pPr>
              <w:pStyle w:val="Default"/>
              <w:jc w:val="both"/>
              <w:rPr>
                <w:lang w:val="uk-UA"/>
              </w:rPr>
            </w:pPr>
            <w:r w:rsidRPr="006D50E7">
              <w:rPr>
                <w:lang w:val="uk-UA"/>
              </w:rPr>
              <w:t xml:space="preserve">3. Формування і розвиток у майбутніх політологів </w:t>
            </w:r>
            <w:r w:rsidR="006237F4" w:rsidRPr="006237F4">
              <w:rPr>
                <w:highlight w:val="yellow"/>
                <w:lang w:val="uk-UA"/>
              </w:rPr>
              <w:t>у</w:t>
            </w:r>
            <w:r w:rsidRPr="006D50E7">
              <w:rPr>
                <w:lang w:val="uk-UA"/>
              </w:rPr>
              <w:t>мінь і навичок, професійно значимих якостей особистості.</w:t>
            </w:r>
          </w:p>
          <w:p w:rsidR="00592B7E" w:rsidRPr="006D50E7" w:rsidRDefault="00592B7E" w:rsidP="00DA51C5">
            <w:pPr>
              <w:pStyle w:val="Default"/>
              <w:jc w:val="both"/>
              <w:rPr>
                <w:lang w:val="uk-UA"/>
              </w:rPr>
            </w:pPr>
            <w:r w:rsidRPr="006D50E7">
              <w:rPr>
                <w:lang w:val="uk-UA"/>
              </w:rPr>
              <w:t>4. Вивчення сучасного стану практичної роботи в політичних інституціях.</w:t>
            </w:r>
          </w:p>
          <w:p w:rsidR="00592B7E" w:rsidRPr="006D50E7" w:rsidRDefault="00592B7E" w:rsidP="00DA51C5">
            <w:pPr>
              <w:pStyle w:val="Default"/>
              <w:jc w:val="both"/>
              <w:rPr>
                <w:lang w:val="uk-UA"/>
              </w:rPr>
            </w:pPr>
            <w:r w:rsidRPr="006D50E7">
              <w:rPr>
                <w:lang w:val="uk-UA"/>
              </w:rPr>
              <w:t>5. Формування прагнення до професійного самовдосконалення.</w:t>
            </w:r>
          </w:p>
        </w:tc>
        <w:tc>
          <w:tcPr>
            <w:tcW w:w="4813" w:type="dxa"/>
          </w:tcPr>
          <w:p w:rsidR="00592B7E" w:rsidRPr="006237F4" w:rsidRDefault="00592B7E" w:rsidP="00DA51C5">
            <w:pPr>
              <w:ind w:firstLine="20"/>
              <w:jc w:val="both"/>
              <w:rPr>
                <w:sz w:val="22"/>
                <w:szCs w:val="22"/>
              </w:rPr>
            </w:pPr>
            <w:r w:rsidRPr="006237F4">
              <w:rPr>
                <w:sz w:val="22"/>
                <w:szCs w:val="22"/>
              </w:rPr>
              <w:t>ПРН 1. Розуміти предметну область, етичні та правові засади професійної діяльності.</w:t>
            </w:r>
          </w:p>
          <w:p w:rsidR="00592B7E" w:rsidRPr="006237F4" w:rsidRDefault="00592B7E" w:rsidP="00DA51C5">
            <w:pPr>
              <w:ind w:firstLine="20"/>
              <w:jc w:val="both"/>
              <w:rPr>
                <w:sz w:val="22"/>
                <w:szCs w:val="22"/>
              </w:rPr>
            </w:pPr>
            <w:r w:rsidRPr="006237F4">
              <w:rPr>
                <w:sz w:val="22"/>
                <w:szCs w:val="22"/>
              </w:rPr>
              <w:t>ПРН 4. Мати навички професійної комунікації.</w:t>
            </w:r>
          </w:p>
          <w:p w:rsidR="00592B7E" w:rsidRPr="006237F4" w:rsidRDefault="00592B7E" w:rsidP="00DA51C5">
            <w:pPr>
              <w:ind w:firstLine="20"/>
              <w:jc w:val="both"/>
              <w:rPr>
                <w:sz w:val="22"/>
                <w:szCs w:val="22"/>
              </w:rPr>
            </w:pPr>
            <w:r w:rsidRPr="006237F4">
              <w:rPr>
                <w:sz w:val="22"/>
                <w:szCs w:val="22"/>
              </w:rPr>
              <w:t>ПРН 6. Знати свої права та обов’язки як члена демократичного суспільства та використовувати їх у професійній діяльності.</w:t>
            </w:r>
          </w:p>
          <w:p w:rsidR="00592B7E" w:rsidRPr="006237F4" w:rsidRDefault="00592B7E" w:rsidP="00DA51C5">
            <w:pPr>
              <w:ind w:firstLine="20"/>
              <w:jc w:val="both"/>
              <w:rPr>
                <w:sz w:val="22"/>
                <w:szCs w:val="22"/>
              </w:rPr>
            </w:pPr>
            <w:r w:rsidRPr="006237F4">
              <w:rPr>
                <w:sz w:val="22"/>
                <w:szCs w:val="22"/>
              </w:rPr>
              <w:t xml:space="preserve">ПРН 8. Вміти використовувати базовий </w:t>
            </w:r>
            <w:proofErr w:type="spellStart"/>
            <w:r w:rsidRPr="006237F4">
              <w:rPr>
                <w:sz w:val="22"/>
                <w:szCs w:val="22"/>
              </w:rPr>
              <w:t>категорійно</w:t>
            </w:r>
            <w:proofErr w:type="spellEnd"/>
            <w:r w:rsidRPr="006237F4">
              <w:rPr>
                <w:sz w:val="22"/>
                <w:szCs w:val="22"/>
              </w:rPr>
              <w:t>-понятійний та аналітично-дослідницький апарат сучасної політичної науки.</w:t>
            </w:r>
          </w:p>
          <w:p w:rsidR="00592B7E" w:rsidRPr="006237F4" w:rsidRDefault="00592B7E" w:rsidP="00DA51C5">
            <w:pPr>
              <w:ind w:firstLine="20"/>
              <w:jc w:val="both"/>
              <w:rPr>
                <w:sz w:val="22"/>
                <w:szCs w:val="22"/>
              </w:rPr>
            </w:pPr>
            <w:r w:rsidRPr="006237F4">
              <w:rPr>
                <w:sz w:val="22"/>
                <w:szCs w:val="22"/>
              </w:rPr>
              <w:t>ПРН 9. Вміти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p>
          <w:p w:rsidR="00592B7E" w:rsidRPr="006237F4" w:rsidRDefault="00592B7E" w:rsidP="00DA51C5">
            <w:pPr>
              <w:ind w:firstLine="20"/>
              <w:jc w:val="both"/>
              <w:rPr>
                <w:sz w:val="22"/>
                <w:szCs w:val="22"/>
              </w:rPr>
            </w:pPr>
            <w:r w:rsidRPr="006237F4">
              <w:rPr>
                <w:sz w:val="22"/>
                <w:szCs w:val="22"/>
              </w:rPr>
              <w:t>ПРН 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tc>
        <w:tc>
          <w:tcPr>
            <w:tcW w:w="1697" w:type="dxa"/>
            <w:vAlign w:val="center"/>
          </w:tcPr>
          <w:p w:rsidR="00592B7E" w:rsidRPr="006D50E7" w:rsidRDefault="00592B7E" w:rsidP="00DA51C5">
            <w:pPr>
              <w:jc w:val="center"/>
            </w:pPr>
            <w:r w:rsidRPr="006D50E7">
              <w:t xml:space="preserve">Щоденник </w:t>
            </w:r>
          </w:p>
          <w:p w:rsidR="00592B7E" w:rsidRPr="006D50E7" w:rsidRDefault="00592B7E" w:rsidP="00DA51C5">
            <w:pPr>
              <w:jc w:val="center"/>
            </w:pPr>
          </w:p>
          <w:p w:rsidR="00592B7E" w:rsidRPr="006D50E7" w:rsidRDefault="00592B7E" w:rsidP="00DA51C5">
            <w:pPr>
              <w:jc w:val="center"/>
            </w:pPr>
            <w:r w:rsidRPr="006D50E7">
              <w:t xml:space="preserve">Звіт </w:t>
            </w:r>
          </w:p>
          <w:p w:rsidR="00592B7E" w:rsidRPr="006D50E7" w:rsidRDefault="00592B7E" w:rsidP="00DA51C5">
            <w:pPr>
              <w:jc w:val="center"/>
            </w:pPr>
          </w:p>
          <w:p w:rsidR="00592B7E" w:rsidRPr="006D50E7" w:rsidRDefault="00592B7E" w:rsidP="00DA51C5">
            <w:pPr>
              <w:jc w:val="center"/>
            </w:pPr>
            <w:r w:rsidRPr="006D50E7">
              <w:t>Захист</w:t>
            </w:r>
          </w:p>
        </w:tc>
      </w:tr>
      <w:tr w:rsidR="00592B7E" w:rsidRPr="006D50E7" w:rsidTr="00127D07">
        <w:tc>
          <w:tcPr>
            <w:tcW w:w="2258" w:type="dxa"/>
            <w:vAlign w:val="center"/>
          </w:tcPr>
          <w:p w:rsidR="00592B7E" w:rsidRPr="006D50E7" w:rsidRDefault="00592B7E" w:rsidP="00DA51C5">
            <w:pPr>
              <w:jc w:val="center"/>
              <w:rPr>
                <w:b/>
              </w:rPr>
            </w:pPr>
            <w:r w:rsidRPr="006D50E7">
              <w:rPr>
                <w:b/>
              </w:rPr>
              <w:t>Навчальна</w:t>
            </w:r>
          </w:p>
        </w:tc>
        <w:tc>
          <w:tcPr>
            <w:tcW w:w="1751" w:type="dxa"/>
            <w:vAlign w:val="center"/>
          </w:tcPr>
          <w:p w:rsidR="00592B7E" w:rsidRPr="006D50E7" w:rsidRDefault="004D2010" w:rsidP="00DA51C5">
            <w:pPr>
              <w:jc w:val="center"/>
            </w:pPr>
            <w:r w:rsidRPr="006D50E7">
              <w:t>6</w:t>
            </w:r>
            <w:r w:rsidR="00592B7E" w:rsidRPr="006D50E7">
              <w:t xml:space="preserve"> кредит</w:t>
            </w:r>
            <w:r w:rsidR="006237F4" w:rsidRPr="006237F4">
              <w:rPr>
                <w:highlight w:val="yellow"/>
              </w:rPr>
              <w:t>ів</w:t>
            </w:r>
          </w:p>
          <w:p w:rsidR="00592B7E" w:rsidRPr="006D50E7" w:rsidRDefault="00592B7E" w:rsidP="004D2010">
            <w:pPr>
              <w:jc w:val="center"/>
            </w:pPr>
            <w:r w:rsidRPr="006D50E7">
              <w:t>(</w:t>
            </w:r>
            <w:r w:rsidR="004D2010" w:rsidRPr="006D50E7">
              <w:t>4</w:t>
            </w:r>
            <w:r w:rsidRPr="006D50E7">
              <w:t xml:space="preserve"> тижні)</w:t>
            </w:r>
          </w:p>
        </w:tc>
        <w:tc>
          <w:tcPr>
            <w:tcW w:w="1124" w:type="dxa"/>
            <w:vAlign w:val="center"/>
          </w:tcPr>
          <w:p w:rsidR="00592B7E" w:rsidRPr="006D50E7" w:rsidRDefault="00127D07" w:rsidP="00DA51C5">
            <w:pPr>
              <w:jc w:val="center"/>
              <w:rPr>
                <w:highlight w:val="green"/>
              </w:rPr>
            </w:pPr>
            <w:r w:rsidRPr="006D50E7">
              <w:rPr>
                <w:highlight w:val="green"/>
              </w:rPr>
              <w:t>3,</w:t>
            </w:r>
            <w:r w:rsidR="00592B7E" w:rsidRPr="006D50E7">
              <w:rPr>
                <w:highlight w:val="green"/>
              </w:rPr>
              <w:t>4</w:t>
            </w:r>
          </w:p>
        </w:tc>
        <w:tc>
          <w:tcPr>
            <w:tcW w:w="3821" w:type="dxa"/>
          </w:tcPr>
          <w:p w:rsidR="00592B7E" w:rsidRPr="006D50E7" w:rsidRDefault="00592B7E" w:rsidP="00DA51C5">
            <w:pPr>
              <w:jc w:val="both"/>
              <w:rPr>
                <w:bCs/>
              </w:rPr>
            </w:pPr>
            <w:r w:rsidRPr="006D50E7">
              <w:t>1. Поглиблення та закріплення теоретичних знань, здобутих у процесі навчання, в реальних умовах діяльності політичної чи громадської організації.</w:t>
            </w:r>
          </w:p>
          <w:p w:rsidR="00592B7E" w:rsidRPr="006D50E7" w:rsidRDefault="00592B7E" w:rsidP="00DA51C5">
            <w:pPr>
              <w:jc w:val="both"/>
            </w:pPr>
            <w:r w:rsidRPr="006D50E7">
              <w:rPr>
                <w:bCs/>
              </w:rPr>
              <w:t xml:space="preserve">2. </w:t>
            </w:r>
            <w:r w:rsidRPr="006D50E7">
              <w:t>Вивчення практичної організації управління в організації.</w:t>
            </w:r>
          </w:p>
          <w:p w:rsidR="00592B7E" w:rsidRPr="006D50E7" w:rsidRDefault="00592B7E" w:rsidP="00DA51C5">
            <w:pPr>
              <w:jc w:val="both"/>
              <w:rPr>
                <w:bCs/>
              </w:rPr>
            </w:pPr>
            <w:r w:rsidRPr="006D50E7">
              <w:rPr>
                <w:bCs/>
              </w:rPr>
              <w:t xml:space="preserve">3. </w:t>
            </w:r>
            <w:r w:rsidRPr="006D50E7">
              <w:t>Набуття основних навичок і практичного вміння виконувати політичну та громадську діяльність.</w:t>
            </w:r>
          </w:p>
        </w:tc>
        <w:tc>
          <w:tcPr>
            <w:tcW w:w="4813" w:type="dxa"/>
          </w:tcPr>
          <w:p w:rsidR="00592B7E" w:rsidRPr="006D50E7" w:rsidRDefault="00592B7E" w:rsidP="00DA51C5">
            <w:pPr>
              <w:ind w:firstLine="20"/>
              <w:jc w:val="both"/>
              <w:rPr>
                <w:sz w:val="22"/>
                <w:szCs w:val="22"/>
              </w:rPr>
            </w:pPr>
            <w:r w:rsidRPr="006D50E7">
              <w:rPr>
                <w:sz w:val="22"/>
                <w:szCs w:val="22"/>
              </w:rPr>
              <w:t>ПРН 2. Вільно спілкуватися державною та однією з іноземних мов усно і письмово у професійній діяльності.</w:t>
            </w:r>
          </w:p>
          <w:p w:rsidR="00592B7E" w:rsidRPr="006D50E7" w:rsidRDefault="00592B7E" w:rsidP="00DA51C5">
            <w:pPr>
              <w:ind w:firstLine="20"/>
              <w:jc w:val="both"/>
              <w:rPr>
                <w:sz w:val="22"/>
                <w:szCs w:val="22"/>
              </w:rPr>
            </w:pPr>
            <w:r w:rsidRPr="006D50E7">
              <w:rPr>
                <w:sz w:val="22"/>
                <w:szCs w:val="22"/>
              </w:rPr>
              <w:t xml:space="preserve">ПРН 3. Вміти критично мислити у сфері професійної діяльності.  </w:t>
            </w:r>
          </w:p>
          <w:p w:rsidR="00592B7E" w:rsidRPr="006D50E7" w:rsidRDefault="00592B7E" w:rsidP="00DA51C5">
            <w:pPr>
              <w:ind w:firstLine="20"/>
              <w:jc w:val="both"/>
              <w:rPr>
                <w:sz w:val="22"/>
                <w:szCs w:val="22"/>
              </w:rPr>
            </w:pPr>
            <w:r w:rsidRPr="006D50E7">
              <w:rPr>
                <w:sz w:val="22"/>
                <w:szCs w:val="22"/>
              </w:rPr>
              <w:t>ПРН 7. Розуміти історію, закономірності та етапи розвитку предметної сфери політології, знати її цінності та досягнення.</w:t>
            </w:r>
          </w:p>
          <w:p w:rsidR="00592B7E" w:rsidRPr="006D50E7" w:rsidRDefault="00592B7E" w:rsidP="00DA51C5">
            <w:pPr>
              <w:ind w:firstLine="20"/>
              <w:jc w:val="both"/>
              <w:rPr>
                <w:sz w:val="22"/>
                <w:szCs w:val="22"/>
              </w:rPr>
            </w:pPr>
            <w:r w:rsidRPr="006D50E7">
              <w:rPr>
                <w:sz w:val="22"/>
                <w:szCs w:val="22"/>
              </w:rPr>
              <w:t>ПРН 9. Вміти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p>
          <w:p w:rsidR="00592B7E" w:rsidRPr="006D50E7" w:rsidRDefault="00592B7E" w:rsidP="00DA51C5">
            <w:pPr>
              <w:ind w:firstLine="20"/>
              <w:jc w:val="both"/>
              <w:rPr>
                <w:sz w:val="22"/>
                <w:szCs w:val="22"/>
              </w:rPr>
            </w:pPr>
            <w:r w:rsidRPr="006D50E7">
              <w:rPr>
                <w:sz w:val="22"/>
                <w:szCs w:val="22"/>
              </w:rPr>
              <w:t>ПРН 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592B7E" w:rsidRPr="006D50E7" w:rsidRDefault="00592B7E" w:rsidP="00DA51C5">
            <w:pPr>
              <w:ind w:firstLine="20"/>
              <w:jc w:val="both"/>
              <w:rPr>
                <w:sz w:val="22"/>
                <w:szCs w:val="22"/>
              </w:rPr>
            </w:pPr>
            <w:r w:rsidRPr="006D50E7">
              <w:rPr>
                <w:sz w:val="22"/>
                <w:szCs w:val="22"/>
              </w:rPr>
              <w:t>ПРН 13. Вміти аналізувати публічну політику на місцевому, національному, європейському та глобальному рівні.</w:t>
            </w:r>
          </w:p>
        </w:tc>
        <w:tc>
          <w:tcPr>
            <w:tcW w:w="1697" w:type="dxa"/>
            <w:vAlign w:val="center"/>
          </w:tcPr>
          <w:p w:rsidR="00592B7E" w:rsidRPr="006D50E7" w:rsidRDefault="00592B7E" w:rsidP="00DA51C5">
            <w:pPr>
              <w:jc w:val="center"/>
            </w:pPr>
            <w:r w:rsidRPr="006D50E7">
              <w:t xml:space="preserve">Щоденник </w:t>
            </w:r>
          </w:p>
          <w:p w:rsidR="00592B7E" w:rsidRPr="006D50E7" w:rsidRDefault="00592B7E" w:rsidP="00DA51C5">
            <w:pPr>
              <w:jc w:val="center"/>
            </w:pPr>
          </w:p>
          <w:p w:rsidR="00592B7E" w:rsidRPr="006D50E7" w:rsidRDefault="00592B7E" w:rsidP="00DA51C5">
            <w:pPr>
              <w:jc w:val="center"/>
            </w:pPr>
            <w:r w:rsidRPr="006D50E7">
              <w:t xml:space="preserve">Звіт </w:t>
            </w:r>
          </w:p>
          <w:p w:rsidR="00592B7E" w:rsidRPr="006D50E7" w:rsidRDefault="00592B7E" w:rsidP="00DA51C5">
            <w:pPr>
              <w:jc w:val="center"/>
            </w:pPr>
          </w:p>
          <w:p w:rsidR="00592B7E" w:rsidRPr="006D50E7" w:rsidRDefault="00592B7E" w:rsidP="00DA51C5">
            <w:pPr>
              <w:jc w:val="center"/>
            </w:pPr>
            <w:r w:rsidRPr="006D50E7">
              <w:t>Захист</w:t>
            </w:r>
          </w:p>
        </w:tc>
      </w:tr>
      <w:tr w:rsidR="00592B7E" w:rsidRPr="006D50E7" w:rsidTr="00127D07">
        <w:tc>
          <w:tcPr>
            <w:tcW w:w="2258" w:type="dxa"/>
            <w:vAlign w:val="center"/>
          </w:tcPr>
          <w:p w:rsidR="00592B7E" w:rsidRPr="006D50E7" w:rsidRDefault="00592B7E" w:rsidP="00DA51C5">
            <w:pPr>
              <w:jc w:val="center"/>
              <w:rPr>
                <w:b/>
              </w:rPr>
            </w:pPr>
            <w:r w:rsidRPr="006D50E7">
              <w:rPr>
                <w:b/>
              </w:rPr>
              <w:t>Виробнича</w:t>
            </w:r>
          </w:p>
        </w:tc>
        <w:tc>
          <w:tcPr>
            <w:tcW w:w="1751" w:type="dxa"/>
            <w:vAlign w:val="center"/>
          </w:tcPr>
          <w:p w:rsidR="00592B7E" w:rsidRPr="006D50E7" w:rsidRDefault="00592B7E" w:rsidP="00DA51C5">
            <w:pPr>
              <w:jc w:val="center"/>
            </w:pPr>
            <w:r w:rsidRPr="006D50E7">
              <w:t>6 кредитів</w:t>
            </w:r>
          </w:p>
          <w:p w:rsidR="00592B7E" w:rsidRPr="006D50E7" w:rsidRDefault="00592B7E" w:rsidP="00DA51C5">
            <w:pPr>
              <w:ind w:firstLine="36"/>
              <w:jc w:val="center"/>
            </w:pPr>
            <w:r w:rsidRPr="006D50E7">
              <w:t>(4 тижні)</w:t>
            </w:r>
          </w:p>
        </w:tc>
        <w:tc>
          <w:tcPr>
            <w:tcW w:w="1124" w:type="dxa"/>
            <w:vAlign w:val="center"/>
          </w:tcPr>
          <w:p w:rsidR="00592B7E" w:rsidRPr="006D50E7" w:rsidRDefault="00127D07" w:rsidP="00DA51C5">
            <w:pPr>
              <w:jc w:val="center"/>
              <w:rPr>
                <w:highlight w:val="green"/>
              </w:rPr>
            </w:pPr>
            <w:r w:rsidRPr="006D50E7">
              <w:rPr>
                <w:highlight w:val="green"/>
              </w:rPr>
              <w:t>5,</w:t>
            </w:r>
            <w:r w:rsidR="00592B7E" w:rsidRPr="006D50E7">
              <w:rPr>
                <w:highlight w:val="green"/>
              </w:rPr>
              <w:t>6</w:t>
            </w:r>
          </w:p>
        </w:tc>
        <w:tc>
          <w:tcPr>
            <w:tcW w:w="3821" w:type="dxa"/>
          </w:tcPr>
          <w:p w:rsidR="00592B7E" w:rsidRPr="006D50E7" w:rsidRDefault="00592B7E" w:rsidP="00DA51C5">
            <w:pPr>
              <w:pStyle w:val="aff6"/>
              <w:spacing w:before="0" w:beforeAutospacing="0" w:after="0" w:afterAutospacing="0"/>
              <w:jc w:val="both"/>
              <w:rPr>
                <w:color w:val="262626"/>
              </w:rPr>
            </w:pPr>
            <w:r w:rsidRPr="006D50E7">
              <w:rPr>
                <w:color w:val="262626"/>
              </w:rPr>
              <w:t>1. Оволодіння необхідними знаннями щодо сучасних змін у державотворенні, уміннями і навичками прийняття та пошуку інноваційних шляхів виваженої раціональності у майбутній професійній діяльності.</w:t>
            </w:r>
          </w:p>
          <w:p w:rsidR="00592B7E" w:rsidRPr="006D50E7" w:rsidRDefault="00592B7E" w:rsidP="00DA51C5">
            <w:pPr>
              <w:pStyle w:val="aff6"/>
              <w:spacing w:before="0" w:beforeAutospacing="0" w:after="0" w:afterAutospacing="0"/>
              <w:jc w:val="both"/>
              <w:rPr>
                <w:color w:val="262626"/>
              </w:rPr>
            </w:pPr>
            <w:r w:rsidRPr="006D50E7">
              <w:rPr>
                <w:color w:val="262626"/>
              </w:rPr>
              <w:t>2. Виявлення умін</w:t>
            </w:r>
            <w:r w:rsidR="006237F4" w:rsidRPr="006237F4">
              <w:rPr>
                <w:color w:val="262626"/>
                <w:highlight w:val="yellow"/>
              </w:rPr>
              <w:t>ь</w:t>
            </w:r>
            <w:r w:rsidRPr="006D50E7">
              <w:rPr>
                <w:color w:val="262626"/>
              </w:rPr>
              <w:t xml:space="preserve"> та навич</w:t>
            </w:r>
            <w:r w:rsidR="006237F4" w:rsidRPr="006237F4">
              <w:rPr>
                <w:color w:val="262626"/>
                <w:highlight w:val="yellow"/>
              </w:rPr>
              <w:t>ок</w:t>
            </w:r>
            <w:r w:rsidRPr="006D50E7">
              <w:rPr>
                <w:color w:val="262626"/>
              </w:rPr>
              <w:t xml:space="preserve"> організаторської, управлінської діяльності щодо забезпечення трудової та технологічної дисципліни, створення безпечних умов праці для здоров’я.</w:t>
            </w:r>
          </w:p>
          <w:p w:rsidR="00592B7E" w:rsidRPr="006D50E7" w:rsidRDefault="00592B7E" w:rsidP="00DA51C5">
            <w:pPr>
              <w:pStyle w:val="aff6"/>
              <w:spacing w:before="0" w:beforeAutospacing="0" w:after="0" w:afterAutospacing="0"/>
              <w:jc w:val="both"/>
              <w:rPr>
                <w:color w:val="262626"/>
              </w:rPr>
            </w:pPr>
            <w:r w:rsidRPr="006D50E7">
              <w:rPr>
                <w:color w:val="262626"/>
              </w:rPr>
              <w:t xml:space="preserve">3. Ухвалення професійних рішень </w:t>
            </w:r>
            <w:r w:rsidR="006237F4" w:rsidRPr="006237F4">
              <w:rPr>
                <w:color w:val="262626"/>
                <w:highlight w:val="yellow"/>
              </w:rPr>
              <w:t>і</w:t>
            </w:r>
            <w:r w:rsidRPr="006D50E7">
              <w:rPr>
                <w:color w:val="262626"/>
              </w:rPr>
              <w:t>з урахуванням їх педагогічних та психологічних наслідків.</w:t>
            </w:r>
          </w:p>
          <w:p w:rsidR="00592B7E" w:rsidRPr="006D50E7" w:rsidRDefault="00592B7E" w:rsidP="00DA51C5">
            <w:pPr>
              <w:pStyle w:val="aff6"/>
              <w:spacing w:before="0" w:beforeAutospacing="0" w:after="0" w:afterAutospacing="0"/>
              <w:jc w:val="both"/>
              <w:rPr>
                <w:color w:val="262626"/>
              </w:rPr>
            </w:pPr>
            <w:r w:rsidRPr="006D50E7">
              <w:rPr>
                <w:color w:val="262626"/>
              </w:rPr>
              <w:t>4. Володіння уміннями та навичками застосування знань на практиці.</w:t>
            </w:r>
          </w:p>
        </w:tc>
        <w:tc>
          <w:tcPr>
            <w:tcW w:w="4813" w:type="dxa"/>
          </w:tcPr>
          <w:p w:rsidR="00592B7E" w:rsidRPr="006D50E7" w:rsidRDefault="00592B7E" w:rsidP="00DA51C5">
            <w:pPr>
              <w:ind w:firstLine="20"/>
              <w:jc w:val="both"/>
              <w:rPr>
                <w:sz w:val="22"/>
                <w:szCs w:val="22"/>
              </w:rPr>
            </w:pPr>
            <w:r w:rsidRPr="006D50E7">
              <w:rPr>
                <w:sz w:val="22"/>
                <w:szCs w:val="22"/>
              </w:rPr>
              <w:t xml:space="preserve">ПРН 5. Вміти використовувати інформаційні та комунікаційні технології у професійній діяльності. </w:t>
            </w:r>
          </w:p>
          <w:p w:rsidR="00592B7E" w:rsidRPr="006D50E7" w:rsidRDefault="00592B7E" w:rsidP="00DA51C5">
            <w:pPr>
              <w:ind w:firstLine="20"/>
              <w:jc w:val="both"/>
              <w:rPr>
                <w:sz w:val="22"/>
                <w:szCs w:val="22"/>
              </w:rPr>
            </w:pPr>
            <w:r w:rsidRPr="006D50E7">
              <w:rPr>
                <w:sz w:val="22"/>
                <w:szCs w:val="22"/>
              </w:rPr>
              <w:t>ПРН 6. Знати свої права та обов’язки як члена демократичного суспільства та використовувати їх у професійній діяльності.</w:t>
            </w:r>
          </w:p>
          <w:p w:rsidR="00592B7E" w:rsidRPr="006D50E7" w:rsidRDefault="00592B7E" w:rsidP="00DA51C5">
            <w:pPr>
              <w:ind w:firstLine="20"/>
              <w:jc w:val="both"/>
              <w:rPr>
                <w:sz w:val="22"/>
                <w:szCs w:val="22"/>
              </w:rPr>
            </w:pPr>
            <w:r w:rsidRPr="006D50E7">
              <w:rPr>
                <w:sz w:val="22"/>
                <w:szCs w:val="22"/>
              </w:rPr>
              <w:t xml:space="preserve">ПРН 8. Вміти використовувати базовий </w:t>
            </w:r>
            <w:proofErr w:type="spellStart"/>
            <w:r w:rsidRPr="006D50E7">
              <w:rPr>
                <w:sz w:val="22"/>
                <w:szCs w:val="22"/>
              </w:rPr>
              <w:t>категорійно</w:t>
            </w:r>
            <w:proofErr w:type="spellEnd"/>
            <w:r w:rsidRPr="006D50E7">
              <w:rPr>
                <w:sz w:val="22"/>
                <w:szCs w:val="22"/>
              </w:rPr>
              <w:t>-понятійний та аналітично-дослідницький апарат сучасної політичної науки.</w:t>
            </w:r>
          </w:p>
          <w:p w:rsidR="00592B7E" w:rsidRPr="006D50E7" w:rsidRDefault="00592B7E" w:rsidP="00DA51C5">
            <w:pPr>
              <w:ind w:firstLine="20"/>
              <w:jc w:val="both"/>
              <w:rPr>
                <w:sz w:val="22"/>
                <w:szCs w:val="22"/>
              </w:rPr>
            </w:pPr>
            <w:r w:rsidRPr="006D50E7">
              <w:rPr>
                <w:sz w:val="22"/>
                <w:szCs w:val="22"/>
              </w:rPr>
              <w:t>ПРН 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p w:rsidR="00592B7E" w:rsidRPr="006D50E7" w:rsidRDefault="00592B7E" w:rsidP="00DA51C5">
            <w:pPr>
              <w:ind w:firstLine="20"/>
              <w:jc w:val="both"/>
              <w:rPr>
                <w:sz w:val="22"/>
                <w:szCs w:val="22"/>
              </w:rPr>
            </w:pPr>
            <w:r w:rsidRPr="006D50E7">
              <w:rPr>
                <w:sz w:val="22"/>
                <w:szCs w:val="22"/>
              </w:rPr>
              <w:t>ПРН 14. Застосовувати теорії та методи прикладної політології, політичних комунікацій, спеціальних політологічних дисциплін у професійній діяльності.</w:t>
            </w:r>
          </w:p>
          <w:p w:rsidR="00592B7E" w:rsidRPr="006D50E7" w:rsidRDefault="00592B7E" w:rsidP="00DA51C5">
            <w:pPr>
              <w:ind w:firstLine="20"/>
              <w:jc w:val="both"/>
              <w:rPr>
                <w:sz w:val="22"/>
                <w:szCs w:val="22"/>
              </w:rPr>
            </w:pPr>
            <w:r w:rsidRPr="006D50E7">
              <w:rPr>
                <w:sz w:val="22"/>
                <w:szCs w:val="22"/>
              </w:rPr>
              <w:t>ПРН 15.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tc>
        <w:tc>
          <w:tcPr>
            <w:tcW w:w="1697" w:type="dxa"/>
            <w:vAlign w:val="center"/>
          </w:tcPr>
          <w:p w:rsidR="00592B7E" w:rsidRPr="006D50E7" w:rsidRDefault="00592B7E" w:rsidP="00DA51C5">
            <w:pPr>
              <w:jc w:val="center"/>
            </w:pPr>
            <w:r w:rsidRPr="006D50E7">
              <w:t xml:space="preserve">Щоденник </w:t>
            </w:r>
          </w:p>
          <w:p w:rsidR="00592B7E" w:rsidRPr="006D50E7" w:rsidRDefault="00592B7E" w:rsidP="00DA51C5">
            <w:pPr>
              <w:jc w:val="center"/>
            </w:pPr>
          </w:p>
          <w:p w:rsidR="00592B7E" w:rsidRPr="006D50E7" w:rsidRDefault="00592B7E" w:rsidP="00DA51C5">
            <w:pPr>
              <w:jc w:val="center"/>
            </w:pPr>
            <w:r w:rsidRPr="006D50E7">
              <w:t xml:space="preserve">Звіт </w:t>
            </w:r>
          </w:p>
          <w:p w:rsidR="00592B7E" w:rsidRPr="006D50E7" w:rsidRDefault="00592B7E" w:rsidP="00DA51C5">
            <w:pPr>
              <w:jc w:val="center"/>
            </w:pPr>
          </w:p>
          <w:p w:rsidR="00592B7E" w:rsidRPr="006D50E7" w:rsidRDefault="00592B7E" w:rsidP="00DA51C5">
            <w:pPr>
              <w:jc w:val="center"/>
            </w:pPr>
            <w:r w:rsidRPr="006D50E7">
              <w:t>Захист</w:t>
            </w:r>
          </w:p>
        </w:tc>
      </w:tr>
      <w:tr w:rsidR="00592B7E" w:rsidRPr="006D50E7" w:rsidTr="00127D07">
        <w:tc>
          <w:tcPr>
            <w:tcW w:w="2258" w:type="dxa"/>
            <w:vAlign w:val="center"/>
          </w:tcPr>
          <w:p w:rsidR="00592B7E" w:rsidRPr="006D50E7" w:rsidRDefault="00592B7E" w:rsidP="00DA51C5">
            <w:pPr>
              <w:jc w:val="center"/>
              <w:rPr>
                <w:b/>
              </w:rPr>
            </w:pPr>
            <w:r w:rsidRPr="006D50E7">
              <w:rPr>
                <w:b/>
              </w:rPr>
              <w:t>Переддипломна</w:t>
            </w:r>
          </w:p>
        </w:tc>
        <w:tc>
          <w:tcPr>
            <w:tcW w:w="1751" w:type="dxa"/>
            <w:vAlign w:val="center"/>
          </w:tcPr>
          <w:p w:rsidR="00592B7E" w:rsidRPr="006D50E7" w:rsidRDefault="004D2010" w:rsidP="00DA51C5">
            <w:pPr>
              <w:jc w:val="center"/>
            </w:pPr>
            <w:r w:rsidRPr="006D50E7">
              <w:t>6</w:t>
            </w:r>
            <w:r w:rsidR="00592B7E" w:rsidRPr="006D50E7">
              <w:t xml:space="preserve"> кредит</w:t>
            </w:r>
            <w:r w:rsidR="006237F4" w:rsidRPr="006237F4">
              <w:rPr>
                <w:highlight w:val="yellow"/>
              </w:rPr>
              <w:t>ів</w:t>
            </w:r>
          </w:p>
          <w:p w:rsidR="00592B7E" w:rsidRPr="006D50E7" w:rsidRDefault="00592B7E" w:rsidP="004D2010">
            <w:pPr>
              <w:jc w:val="center"/>
            </w:pPr>
            <w:r w:rsidRPr="006D50E7">
              <w:t>(</w:t>
            </w:r>
            <w:r w:rsidR="004D2010" w:rsidRPr="006D50E7">
              <w:t>4</w:t>
            </w:r>
            <w:r w:rsidRPr="006D50E7">
              <w:t xml:space="preserve"> тижні)</w:t>
            </w:r>
          </w:p>
        </w:tc>
        <w:tc>
          <w:tcPr>
            <w:tcW w:w="1124" w:type="dxa"/>
            <w:vAlign w:val="center"/>
          </w:tcPr>
          <w:p w:rsidR="00592B7E" w:rsidRPr="006D50E7" w:rsidRDefault="00127D07" w:rsidP="00DA51C5">
            <w:pPr>
              <w:jc w:val="center"/>
              <w:rPr>
                <w:highlight w:val="green"/>
              </w:rPr>
            </w:pPr>
            <w:r w:rsidRPr="006D50E7">
              <w:rPr>
                <w:highlight w:val="green"/>
              </w:rPr>
              <w:t>7,</w:t>
            </w:r>
            <w:r w:rsidR="00592B7E" w:rsidRPr="006D50E7">
              <w:rPr>
                <w:highlight w:val="green"/>
              </w:rPr>
              <w:t>8</w:t>
            </w:r>
          </w:p>
        </w:tc>
        <w:tc>
          <w:tcPr>
            <w:tcW w:w="3821" w:type="dxa"/>
          </w:tcPr>
          <w:p w:rsidR="00592B7E" w:rsidRPr="006D50E7" w:rsidRDefault="00592B7E" w:rsidP="00DA51C5">
            <w:pPr>
              <w:jc w:val="both"/>
              <w:rPr>
                <w:lang w:eastAsia="uk-UA"/>
              </w:rPr>
            </w:pPr>
            <w:r w:rsidRPr="006D50E7">
              <w:rPr>
                <w:lang w:eastAsia="uk-UA"/>
              </w:rPr>
              <w:t xml:space="preserve">1. Збір матеріалів для написання кваліфікаційної роботи, опрацювання матеріалів. </w:t>
            </w:r>
          </w:p>
          <w:p w:rsidR="00592B7E" w:rsidRPr="006D50E7" w:rsidRDefault="00592B7E" w:rsidP="00DA51C5">
            <w:pPr>
              <w:jc w:val="both"/>
              <w:rPr>
                <w:bCs/>
                <w:iCs/>
                <w:lang w:eastAsia="uk-UA"/>
              </w:rPr>
            </w:pPr>
            <w:r w:rsidRPr="006D50E7">
              <w:rPr>
                <w:lang w:eastAsia="uk-UA"/>
              </w:rPr>
              <w:t xml:space="preserve">2. Демонстрування </w:t>
            </w:r>
            <w:r w:rsidRPr="006D50E7">
              <w:rPr>
                <w:bCs/>
                <w:iCs/>
                <w:lang w:eastAsia="uk-UA"/>
              </w:rPr>
              <w:t xml:space="preserve">знань </w:t>
            </w:r>
            <w:r w:rsidR="006237F4" w:rsidRPr="006237F4">
              <w:rPr>
                <w:bCs/>
                <w:iCs/>
                <w:highlight w:val="yellow"/>
                <w:lang w:eastAsia="uk-UA"/>
              </w:rPr>
              <w:t>і</w:t>
            </w:r>
            <w:r w:rsidRPr="006D50E7">
              <w:rPr>
                <w:bCs/>
                <w:iCs/>
                <w:lang w:eastAsia="uk-UA"/>
              </w:rPr>
              <w:t>з обраної теми та вміння писати наукові статті.</w:t>
            </w:r>
          </w:p>
          <w:p w:rsidR="00592B7E" w:rsidRPr="006D50E7" w:rsidRDefault="00592B7E" w:rsidP="006237F4">
            <w:pPr>
              <w:jc w:val="both"/>
              <w:rPr>
                <w:bCs/>
                <w:iCs/>
                <w:lang w:eastAsia="uk-UA"/>
              </w:rPr>
            </w:pPr>
            <w:r w:rsidRPr="006D50E7">
              <w:rPr>
                <w:bCs/>
                <w:iCs/>
                <w:lang w:eastAsia="uk-UA"/>
              </w:rPr>
              <w:t xml:space="preserve">3. Формування уміння аналізувати теоретичний та емпіричний матеріал </w:t>
            </w:r>
            <w:r w:rsidR="006237F4" w:rsidRPr="006237F4">
              <w:rPr>
                <w:bCs/>
                <w:iCs/>
                <w:highlight w:val="yellow"/>
                <w:lang w:eastAsia="uk-UA"/>
              </w:rPr>
              <w:t>і</w:t>
            </w:r>
            <w:r w:rsidRPr="006D50E7">
              <w:rPr>
                <w:bCs/>
                <w:iCs/>
                <w:lang w:eastAsia="uk-UA"/>
              </w:rPr>
              <w:t xml:space="preserve"> письмово викладати свої думки.</w:t>
            </w:r>
          </w:p>
        </w:tc>
        <w:tc>
          <w:tcPr>
            <w:tcW w:w="4813" w:type="dxa"/>
          </w:tcPr>
          <w:p w:rsidR="00592B7E" w:rsidRPr="006D50E7" w:rsidRDefault="00592B7E" w:rsidP="00DA51C5">
            <w:pPr>
              <w:ind w:firstLine="20"/>
              <w:jc w:val="both"/>
              <w:rPr>
                <w:sz w:val="22"/>
                <w:szCs w:val="22"/>
              </w:rPr>
            </w:pPr>
            <w:r w:rsidRPr="006D50E7">
              <w:rPr>
                <w:sz w:val="22"/>
                <w:szCs w:val="22"/>
              </w:rPr>
              <w:t>ПРН 2. Вільно спілкуватися державною та однією з іноземних мов усно і письмово у професійній діяльності.</w:t>
            </w:r>
          </w:p>
          <w:p w:rsidR="00592B7E" w:rsidRPr="006D50E7" w:rsidRDefault="00592B7E" w:rsidP="00DA51C5">
            <w:pPr>
              <w:ind w:firstLine="20"/>
              <w:jc w:val="both"/>
              <w:rPr>
                <w:sz w:val="22"/>
                <w:szCs w:val="22"/>
              </w:rPr>
            </w:pPr>
            <w:r w:rsidRPr="006D50E7">
              <w:rPr>
                <w:sz w:val="22"/>
                <w:szCs w:val="22"/>
              </w:rPr>
              <w:t xml:space="preserve">ПРН 5. Вміти використовувати інформаційні та комунікаційні технології у професійній діяльності. </w:t>
            </w:r>
          </w:p>
          <w:p w:rsidR="00592B7E" w:rsidRPr="006D50E7" w:rsidRDefault="00592B7E" w:rsidP="00DA51C5">
            <w:pPr>
              <w:ind w:firstLine="20"/>
              <w:jc w:val="both"/>
              <w:rPr>
                <w:sz w:val="22"/>
                <w:szCs w:val="22"/>
              </w:rPr>
            </w:pPr>
            <w:r w:rsidRPr="006D50E7">
              <w:rPr>
                <w:sz w:val="22"/>
                <w:szCs w:val="22"/>
              </w:rPr>
              <w:t>ПРН 10. Вміти описувати, пояснювати й оцінювати політичні процеси та явища у різних історичних, соціальних, культурних та ідеологічних контекстах.</w:t>
            </w:r>
          </w:p>
          <w:p w:rsidR="00592B7E" w:rsidRPr="006D50E7" w:rsidRDefault="00592B7E" w:rsidP="00DA51C5">
            <w:pPr>
              <w:ind w:firstLine="20"/>
              <w:jc w:val="both"/>
              <w:rPr>
                <w:sz w:val="22"/>
                <w:szCs w:val="22"/>
              </w:rPr>
            </w:pPr>
            <w:r w:rsidRPr="006D50E7">
              <w:rPr>
                <w:sz w:val="22"/>
                <w:szCs w:val="22"/>
              </w:rPr>
              <w:t>ПРН 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tc>
        <w:tc>
          <w:tcPr>
            <w:tcW w:w="1697" w:type="dxa"/>
            <w:vAlign w:val="center"/>
          </w:tcPr>
          <w:p w:rsidR="00592B7E" w:rsidRPr="006D50E7" w:rsidRDefault="00592B7E" w:rsidP="00DA51C5">
            <w:pPr>
              <w:jc w:val="center"/>
            </w:pPr>
            <w:r w:rsidRPr="006D50E7">
              <w:t xml:space="preserve">Щоденник </w:t>
            </w:r>
          </w:p>
          <w:p w:rsidR="00592B7E" w:rsidRPr="006D50E7" w:rsidRDefault="00592B7E" w:rsidP="00DA51C5">
            <w:pPr>
              <w:jc w:val="center"/>
            </w:pPr>
          </w:p>
          <w:p w:rsidR="00592B7E" w:rsidRPr="006D50E7" w:rsidRDefault="00592B7E" w:rsidP="00DA51C5">
            <w:pPr>
              <w:jc w:val="center"/>
            </w:pPr>
            <w:r w:rsidRPr="006D50E7">
              <w:t xml:space="preserve">Звіт </w:t>
            </w:r>
          </w:p>
          <w:p w:rsidR="00592B7E" w:rsidRPr="006D50E7" w:rsidRDefault="00592B7E" w:rsidP="00DA51C5">
            <w:pPr>
              <w:jc w:val="center"/>
            </w:pPr>
          </w:p>
          <w:p w:rsidR="00592B7E" w:rsidRPr="006D50E7" w:rsidRDefault="00592B7E" w:rsidP="00DA51C5">
            <w:pPr>
              <w:jc w:val="center"/>
            </w:pPr>
            <w:r w:rsidRPr="006D50E7">
              <w:t>Захист</w:t>
            </w:r>
          </w:p>
        </w:tc>
      </w:tr>
    </w:tbl>
    <w:p w:rsidR="00592B7E" w:rsidRPr="006D50E7" w:rsidRDefault="00592B7E" w:rsidP="00592B7E"/>
    <w:p w:rsidR="00592B7E" w:rsidRPr="006D50E7" w:rsidRDefault="00592B7E" w:rsidP="00592B7E">
      <w:pPr>
        <w:spacing w:line="360" w:lineRule="auto"/>
        <w:jc w:val="center"/>
        <w:rPr>
          <w:b/>
          <w:sz w:val="28"/>
          <w:szCs w:val="28"/>
        </w:rPr>
      </w:pPr>
      <w:r w:rsidRPr="006D50E7">
        <w:rPr>
          <w:b/>
          <w:sz w:val="28"/>
          <w:szCs w:val="28"/>
        </w:rPr>
        <w:br w:type="page"/>
        <w:t>2.5. Курсові роботи</w:t>
      </w: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75"/>
        <w:gridCol w:w="4253"/>
        <w:gridCol w:w="7024"/>
      </w:tblGrid>
      <w:tr w:rsidR="00592B7E" w:rsidRPr="006D50E7" w:rsidTr="00DA51C5">
        <w:tc>
          <w:tcPr>
            <w:tcW w:w="2802" w:type="dxa"/>
            <w:shd w:val="clear" w:color="auto" w:fill="auto"/>
            <w:vAlign w:val="center"/>
          </w:tcPr>
          <w:p w:rsidR="00592B7E" w:rsidRPr="006D50E7" w:rsidRDefault="00592B7E" w:rsidP="00DA51C5">
            <w:pPr>
              <w:widowControl w:val="0"/>
              <w:suppressAutoHyphens w:val="0"/>
              <w:jc w:val="center"/>
              <w:rPr>
                <w:b/>
                <w:kern w:val="36"/>
                <w:szCs w:val="28"/>
              </w:rPr>
            </w:pPr>
            <w:r w:rsidRPr="006D50E7">
              <w:rPr>
                <w:b/>
                <w:kern w:val="36"/>
                <w:szCs w:val="28"/>
              </w:rPr>
              <w:t>Дисципліна</w:t>
            </w:r>
          </w:p>
        </w:tc>
        <w:tc>
          <w:tcPr>
            <w:tcW w:w="1275" w:type="dxa"/>
            <w:shd w:val="clear" w:color="auto" w:fill="auto"/>
            <w:vAlign w:val="center"/>
          </w:tcPr>
          <w:p w:rsidR="00592B7E" w:rsidRPr="006D50E7" w:rsidRDefault="00592B7E" w:rsidP="00DA51C5">
            <w:pPr>
              <w:widowControl w:val="0"/>
              <w:suppressAutoHyphens w:val="0"/>
              <w:jc w:val="center"/>
              <w:rPr>
                <w:b/>
                <w:kern w:val="36"/>
                <w:szCs w:val="28"/>
              </w:rPr>
            </w:pPr>
            <w:r w:rsidRPr="006D50E7">
              <w:rPr>
                <w:b/>
                <w:kern w:val="36"/>
                <w:szCs w:val="28"/>
              </w:rPr>
              <w:t>Семестр</w:t>
            </w:r>
          </w:p>
        </w:tc>
        <w:tc>
          <w:tcPr>
            <w:tcW w:w="4253" w:type="dxa"/>
            <w:shd w:val="clear" w:color="auto" w:fill="auto"/>
            <w:vAlign w:val="center"/>
          </w:tcPr>
          <w:p w:rsidR="00592B7E" w:rsidRPr="006D50E7" w:rsidRDefault="00592B7E" w:rsidP="00DA51C5">
            <w:pPr>
              <w:widowControl w:val="0"/>
              <w:suppressAutoHyphens w:val="0"/>
              <w:jc w:val="center"/>
              <w:rPr>
                <w:b/>
                <w:kern w:val="36"/>
                <w:szCs w:val="28"/>
              </w:rPr>
            </w:pPr>
            <w:r w:rsidRPr="006D50E7">
              <w:rPr>
                <w:b/>
                <w:kern w:val="36"/>
                <w:szCs w:val="28"/>
              </w:rPr>
              <w:t>Мета</w:t>
            </w:r>
          </w:p>
        </w:tc>
        <w:tc>
          <w:tcPr>
            <w:tcW w:w="7024" w:type="dxa"/>
            <w:shd w:val="clear" w:color="auto" w:fill="auto"/>
            <w:vAlign w:val="center"/>
          </w:tcPr>
          <w:p w:rsidR="00592B7E" w:rsidRPr="006D50E7" w:rsidRDefault="00592B7E" w:rsidP="00DA51C5">
            <w:pPr>
              <w:widowControl w:val="0"/>
              <w:suppressAutoHyphens w:val="0"/>
              <w:jc w:val="center"/>
              <w:rPr>
                <w:b/>
                <w:kern w:val="36"/>
                <w:szCs w:val="28"/>
              </w:rPr>
            </w:pPr>
            <w:r w:rsidRPr="006D50E7">
              <w:rPr>
                <w:b/>
                <w:kern w:val="36"/>
                <w:szCs w:val="28"/>
              </w:rPr>
              <w:t>Очікувані результати навчання</w:t>
            </w:r>
          </w:p>
        </w:tc>
      </w:tr>
      <w:tr w:rsidR="00592B7E" w:rsidRPr="006D50E7" w:rsidTr="00DA51C5">
        <w:tc>
          <w:tcPr>
            <w:tcW w:w="2802" w:type="dxa"/>
            <w:shd w:val="clear" w:color="auto" w:fill="auto"/>
          </w:tcPr>
          <w:p w:rsidR="00592B7E" w:rsidRPr="006D50E7" w:rsidRDefault="00592B7E" w:rsidP="00DA51C5">
            <w:pPr>
              <w:widowControl w:val="0"/>
              <w:suppressAutoHyphens w:val="0"/>
              <w:rPr>
                <w:kern w:val="36"/>
                <w:szCs w:val="28"/>
              </w:rPr>
            </w:pPr>
            <w:r w:rsidRPr="006D50E7">
              <w:rPr>
                <w:kern w:val="36"/>
                <w:szCs w:val="28"/>
              </w:rPr>
              <w:t>Загальна теорія політики</w:t>
            </w:r>
          </w:p>
        </w:tc>
        <w:tc>
          <w:tcPr>
            <w:tcW w:w="1275" w:type="dxa"/>
            <w:shd w:val="clear" w:color="auto" w:fill="auto"/>
            <w:vAlign w:val="center"/>
          </w:tcPr>
          <w:p w:rsidR="00592B7E" w:rsidRPr="006D50E7" w:rsidRDefault="00592B7E" w:rsidP="00DA51C5">
            <w:pPr>
              <w:widowControl w:val="0"/>
              <w:suppressAutoHyphens w:val="0"/>
              <w:jc w:val="center"/>
              <w:rPr>
                <w:kern w:val="36"/>
                <w:szCs w:val="28"/>
              </w:rPr>
            </w:pPr>
            <w:r w:rsidRPr="006D50E7">
              <w:rPr>
                <w:kern w:val="36"/>
                <w:szCs w:val="28"/>
              </w:rPr>
              <w:t>2</w:t>
            </w:r>
          </w:p>
        </w:tc>
        <w:tc>
          <w:tcPr>
            <w:tcW w:w="4253" w:type="dxa"/>
            <w:shd w:val="clear" w:color="auto" w:fill="auto"/>
          </w:tcPr>
          <w:p w:rsidR="00592B7E" w:rsidRPr="006D50E7" w:rsidRDefault="00592B7E" w:rsidP="006237F4">
            <w:pPr>
              <w:widowControl w:val="0"/>
              <w:suppressAutoHyphens w:val="0"/>
              <w:jc w:val="both"/>
              <w:rPr>
                <w:kern w:val="36"/>
                <w:szCs w:val="28"/>
              </w:rPr>
            </w:pPr>
            <w:r w:rsidRPr="006D50E7">
              <w:rPr>
                <w:kern w:val="36"/>
                <w:szCs w:val="28"/>
              </w:rPr>
              <w:t xml:space="preserve">Створення цілісного уявлення про політику, її сутність, місце і роль </w:t>
            </w:r>
            <w:r w:rsidR="006237F4" w:rsidRPr="006237F4">
              <w:rPr>
                <w:kern w:val="36"/>
                <w:szCs w:val="28"/>
                <w:highlight w:val="yellow"/>
              </w:rPr>
              <w:t>у</w:t>
            </w:r>
            <w:r w:rsidRPr="006D50E7">
              <w:rPr>
                <w:kern w:val="36"/>
                <w:szCs w:val="28"/>
              </w:rPr>
              <w:t xml:space="preserve"> суспільстві, закономірності розвитку; формування навичок самостійного аналізу </w:t>
            </w:r>
            <w:r w:rsidR="006237F4" w:rsidRPr="006237F4">
              <w:rPr>
                <w:kern w:val="36"/>
                <w:szCs w:val="28"/>
                <w:highlight w:val="yellow"/>
              </w:rPr>
              <w:t>й</w:t>
            </w:r>
            <w:r w:rsidRPr="006D50E7">
              <w:rPr>
                <w:kern w:val="36"/>
                <w:szCs w:val="28"/>
              </w:rPr>
              <w:t xml:space="preserve"> оцінки особливостей політичного життя в Україні та світі; підготовка до активної участі в політичному житті.</w:t>
            </w:r>
          </w:p>
        </w:tc>
        <w:tc>
          <w:tcPr>
            <w:tcW w:w="7024" w:type="dxa"/>
            <w:shd w:val="clear" w:color="auto" w:fill="auto"/>
          </w:tcPr>
          <w:p w:rsidR="00592B7E" w:rsidRPr="006D50E7" w:rsidRDefault="00592B7E" w:rsidP="00DA51C5">
            <w:pPr>
              <w:widowControl w:val="0"/>
              <w:suppressAutoHyphens w:val="0"/>
              <w:jc w:val="both"/>
              <w:rPr>
                <w:kern w:val="36"/>
                <w:szCs w:val="28"/>
              </w:rPr>
            </w:pPr>
            <w:r w:rsidRPr="006D50E7">
              <w:rPr>
                <w:kern w:val="36"/>
                <w:szCs w:val="28"/>
              </w:rPr>
              <w:t>ПРН 1. Розуміти предметну область, етичні та правові засади професійної діяльності.</w:t>
            </w:r>
          </w:p>
          <w:p w:rsidR="00592B7E" w:rsidRPr="006D50E7" w:rsidRDefault="00592B7E" w:rsidP="00DA51C5">
            <w:pPr>
              <w:widowControl w:val="0"/>
              <w:suppressAutoHyphens w:val="0"/>
              <w:jc w:val="both"/>
              <w:rPr>
                <w:kern w:val="36"/>
                <w:szCs w:val="28"/>
              </w:rPr>
            </w:pPr>
            <w:r w:rsidRPr="006D50E7">
              <w:rPr>
                <w:kern w:val="36"/>
                <w:szCs w:val="28"/>
              </w:rPr>
              <w:t>ПРН 2. Вільно спілкуватися державною та однією з іноземних мов усно і письмово у професійній діяльності.</w:t>
            </w:r>
          </w:p>
          <w:p w:rsidR="00592B7E" w:rsidRPr="006D50E7" w:rsidRDefault="00592B7E" w:rsidP="00DA51C5">
            <w:pPr>
              <w:widowControl w:val="0"/>
              <w:suppressAutoHyphens w:val="0"/>
              <w:jc w:val="both"/>
              <w:rPr>
                <w:kern w:val="36"/>
                <w:szCs w:val="28"/>
              </w:rPr>
            </w:pPr>
            <w:r w:rsidRPr="006D50E7">
              <w:rPr>
                <w:kern w:val="36"/>
                <w:szCs w:val="28"/>
              </w:rPr>
              <w:t xml:space="preserve">ПРН 3. Вміти критично мислити у сфері професійної діяльності.  </w:t>
            </w:r>
          </w:p>
          <w:p w:rsidR="00592B7E" w:rsidRPr="006D50E7" w:rsidRDefault="00592B7E" w:rsidP="00DA51C5">
            <w:pPr>
              <w:widowControl w:val="0"/>
              <w:suppressAutoHyphens w:val="0"/>
              <w:jc w:val="both"/>
              <w:rPr>
                <w:kern w:val="36"/>
                <w:szCs w:val="28"/>
              </w:rPr>
            </w:pPr>
            <w:r w:rsidRPr="006D50E7">
              <w:rPr>
                <w:kern w:val="36"/>
                <w:szCs w:val="28"/>
              </w:rPr>
              <w:t>ПРН 4. Мати навички професійної комунікації.</w:t>
            </w:r>
          </w:p>
          <w:p w:rsidR="00592B7E" w:rsidRPr="006D50E7" w:rsidRDefault="00592B7E" w:rsidP="00DA51C5">
            <w:pPr>
              <w:widowControl w:val="0"/>
              <w:suppressAutoHyphens w:val="0"/>
              <w:jc w:val="both"/>
              <w:rPr>
                <w:kern w:val="36"/>
                <w:szCs w:val="28"/>
              </w:rPr>
            </w:pPr>
            <w:r w:rsidRPr="006D50E7">
              <w:rPr>
                <w:kern w:val="36"/>
                <w:szCs w:val="28"/>
              </w:rPr>
              <w:t xml:space="preserve">ПРН 5. Вміти використовувати інформаційні та комунікаційні технології у професійній діяльності. </w:t>
            </w:r>
          </w:p>
          <w:p w:rsidR="00592B7E" w:rsidRPr="006D50E7" w:rsidRDefault="00592B7E" w:rsidP="00DA51C5">
            <w:pPr>
              <w:widowControl w:val="0"/>
              <w:suppressAutoHyphens w:val="0"/>
              <w:jc w:val="both"/>
              <w:rPr>
                <w:kern w:val="36"/>
                <w:szCs w:val="28"/>
              </w:rPr>
            </w:pPr>
            <w:r w:rsidRPr="006D50E7">
              <w:rPr>
                <w:kern w:val="36"/>
                <w:szCs w:val="28"/>
              </w:rPr>
              <w:t>ПРН 6. Знати свої права та обов’язки як члена демократичного суспільства та використовувати їх у професійній діяльності.</w:t>
            </w:r>
          </w:p>
          <w:p w:rsidR="00592B7E" w:rsidRPr="006D50E7" w:rsidRDefault="00592B7E" w:rsidP="00DA51C5">
            <w:pPr>
              <w:widowControl w:val="0"/>
              <w:suppressAutoHyphens w:val="0"/>
              <w:jc w:val="both"/>
              <w:rPr>
                <w:kern w:val="36"/>
                <w:szCs w:val="28"/>
              </w:rPr>
            </w:pPr>
            <w:r w:rsidRPr="006D50E7">
              <w:rPr>
                <w:kern w:val="36"/>
                <w:szCs w:val="28"/>
              </w:rPr>
              <w:t>ПРН 7. Розуміти історію, закономірності та етапи розвитку предметної сфери політології, знати її цінності та досягнення.</w:t>
            </w:r>
          </w:p>
          <w:p w:rsidR="00592B7E" w:rsidRPr="006D50E7" w:rsidRDefault="00592B7E" w:rsidP="00DA51C5">
            <w:pPr>
              <w:widowControl w:val="0"/>
              <w:suppressAutoHyphens w:val="0"/>
              <w:jc w:val="both"/>
              <w:rPr>
                <w:kern w:val="36"/>
                <w:szCs w:val="28"/>
              </w:rPr>
            </w:pPr>
            <w:r w:rsidRPr="006D50E7">
              <w:rPr>
                <w:kern w:val="36"/>
                <w:szCs w:val="28"/>
              </w:rPr>
              <w:t>ПРН 10. Вміти описувати, пояснювати й оцінювати політичні процеси та явища у різних історичних, соціальних, культурних та ідеологічних контекстах.</w:t>
            </w:r>
          </w:p>
          <w:p w:rsidR="00592B7E" w:rsidRPr="006D50E7" w:rsidRDefault="00592B7E" w:rsidP="00DA51C5">
            <w:pPr>
              <w:widowControl w:val="0"/>
              <w:suppressAutoHyphens w:val="0"/>
              <w:jc w:val="both"/>
              <w:rPr>
                <w:kern w:val="36"/>
                <w:szCs w:val="28"/>
              </w:rPr>
            </w:pPr>
            <w:r w:rsidRPr="006D50E7">
              <w:rPr>
                <w:kern w:val="36"/>
                <w:szCs w:val="28"/>
              </w:rPr>
              <w:t>ПРН 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592B7E" w:rsidRPr="006D50E7" w:rsidRDefault="00592B7E" w:rsidP="00DA51C5">
            <w:pPr>
              <w:widowControl w:val="0"/>
              <w:suppressAutoHyphens w:val="0"/>
              <w:jc w:val="both"/>
              <w:rPr>
                <w:kern w:val="36"/>
                <w:szCs w:val="28"/>
              </w:rPr>
            </w:pPr>
            <w:r w:rsidRPr="006D50E7">
              <w:rPr>
                <w:kern w:val="36"/>
                <w:szCs w:val="28"/>
              </w:rPr>
              <w:t>ПРН 14. Застосовувати теорії та методи прикладної політології, політичних комунікацій, спеціальних політологічних дисциплін у професійній діяльності.</w:t>
            </w:r>
          </w:p>
          <w:p w:rsidR="00592B7E" w:rsidRPr="006D50E7" w:rsidRDefault="00592B7E" w:rsidP="00DA51C5">
            <w:pPr>
              <w:widowControl w:val="0"/>
              <w:suppressAutoHyphens w:val="0"/>
              <w:jc w:val="both"/>
              <w:rPr>
                <w:kern w:val="36"/>
                <w:szCs w:val="28"/>
              </w:rPr>
            </w:pPr>
            <w:r w:rsidRPr="006D50E7">
              <w:rPr>
                <w:kern w:val="36"/>
                <w:szCs w:val="28"/>
              </w:rPr>
              <w:t>ПРН 15.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p w:rsidR="00592B7E" w:rsidRPr="006D50E7" w:rsidRDefault="00592B7E" w:rsidP="00DA51C5">
            <w:pPr>
              <w:widowControl w:val="0"/>
              <w:suppressAutoHyphens w:val="0"/>
              <w:jc w:val="both"/>
              <w:rPr>
                <w:kern w:val="36"/>
                <w:szCs w:val="28"/>
              </w:rPr>
            </w:pPr>
            <w:r w:rsidRPr="006D50E7">
              <w:rPr>
                <w:kern w:val="36"/>
                <w:szCs w:val="28"/>
              </w:rPr>
              <w:t>ПРН 16. Презентувати результати теоретичних і прикладних досліджень фахівцям і широкій аудиторії, засобам масової інформації, експертам із інших галузей знань.</w:t>
            </w:r>
          </w:p>
        </w:tc>
      </w:tr>
      <w:tr w:rsidR="00592B7E" w:rsidRPr="006D50E7" w:rsidTr="00DA51C5">
        <w:tc>
          <w:tcPr>
            <w:tcW w:w="2802" w:type="dxa"/>
            <w:shd w:val="clear" w:color="auto" w:fill="auto"/>
          </w:tcPr>
          <w:p w:rsidR="00592B7E" w:rsidRPr="006D50E7" w:rsidRDefault="00592B7E" w:rsidP="006237F4">
            <w:pPr>
              <w:widowControl w:val="0"/>
              <w:suppressAutoHyphens w:val="0"/>
              <w:rPr>
                <w:kern w:val="36"/>
                <w:szCs w:val="28"/>
              </w:rPr>
            </w:pPr>
            <w:r w:rsidRPr="006D50E7">
              <w:rPr>
                <w:kern w:val="36"/>
                <w:szCs w:val="28"/>
              </w:rPr>
              <w:t>Теорія і практика політичного консалтингу</w:t>
            </w:r>
          </w:p>
        </w:tc>
        <w:tc>
          <w:tcPr>
            <w:tcW w:w="1275" w:type="dxa"/>
            <w:shd w:val="clear" w:color="auto" w:fill="auto"/>
            <w:vAlign w:val="center"/>
          </w:tcPr>
          <w:p w:rsidR="00592B7E" w:rsidRPr="006D50E7" w:rsidRDefault="00592B7E" w:rsidP="006237F4">
            <w:pPr>
              <w:widowControl w:val="0"/>
              <w:suppressAutoHyphens w:val="0"/>
              <w:jc w:val="center"/>
              <w:rPr>
                <w:kern w:val="36"/>
                <w:szCs w:val="28"/>
              </w:rPr>
            </w:pPr>
            <w:r w:rsidRPr="006D50E7">
              <w:rPr>
                <w:kern w:val="36"/>
                <w:szCs w:val="28"/>
              </w:rPr>
              <w:t>4</w:t>
            </w:r>
          </w:p>
        </w:tc>
        <w:tc>
          <w:tcPr>
            <w:tcW w:w="4253" w:type="dxa"/>
            <w:shd w:val="clear" w:color="auto" w:fill="auto"/>
          </w:tcPr>
          <w:p w:rsidR="00592B7E" w:rsidRPr="006D50E7" w:rsidRDefault="00592B7E" w:rsidP="00852D3F">
            <w:pPr>
              <w:widowControl w:val="0"/>
              <w:suppressAutoHyphens w:val="0"/>
              <w:jc w:val="both"/>
              <w:rPr>
                <w:kern w:val="36"/>
                <w:szCs w:val="28"/>
              </w:rPr>
            </w:pPr>
            <w:r w:rsidRPr="006D50E7">
              <w:t xml:space="preserve">Оволодіння </w:t>
            </w:r>
            <w:r w:rsidR="00472948" w:rsidRPr="00472948">
              <w:rPr>
                <w:highlight w:val="yellow"/>
              </w:rPr>
              <w:t>здобувачами освіти</w:t>
            </w:r>
            <w:r w:rsidRPr="006D50E7">
              <w:t xml:space="preserve"> певною системою знань і формування вміння використовувати їх на практиці</w:t>
            </w:r>
            <w:r w:rsidR="00D848A8" w:rsidRPr="006D50E7">
              <w:t>.</w:t>
            </w:r>
            <w:r w:rsidRPr="006D50E7">
              <w:t xml:space="preserve"> Формування знань теорії і практики політичного консультування і навичок дослідницької роботи, творчо застосовувати отримані знання в стандартних і мінливих ситуаціях професійної діяльності. </w:t>
            </w:r>
          </w:p>
        </w:tc>
        <w:tc>
          <w:tcPr>
            <w:tcW w:w="7024" w:type="dxa"/>
            <w:shd w:val="clear" w:color="auto" w:fill="auto"/>
          </w:tcPr>
          <w:p w:rsidR="00592B7E" w:rsidRPr="006D50E7" w:rsidRDefault="00592B7E" w:rsidP="00DA51C5">
            <w:pPr>
              <w:widowControl w:val="0"/>
              <w:suppressAutoHyphens w:val="0"/>
              <w:ind w:firstLine="20"/>
              <w:jc w:val="both"/>
            </w:pPr>
            <w:r w:rsidRPr="006D50E7">
              <w:t>ПРН 1. Розуміти предметну область, етичні та правові засади професійної діяльності.</w:t>
            </w:r>
          </w:p>
          <w:p w:rsidR="00592B7E" w:rsidRPr="006D50E7" w:rsidRDefault="00592B7E" w:rsidP="00DA51C5">
            <w:pPr>
              <w:widowControl w:val="0"/>
              <w:suppressAutoHyphens w:val="0"/>
              <w:ind w:firstLine="20"/>
              <w:jc w:val="both"/>
            </w:pPr>
            <w:r w:rsidRPr="006D50E7">
              <w:t>ПРН 2. Вільно спілкуватися державною та однією з іноземних мов усно і письмово у професійній діяльності.</w:t>
            </w:r>
          </w:p>
          <w:p w:rsidR="00592B7E" w:rsidRPr="006D50E7" w:rsidRDefault="00592B7E" w:rsidP="00DA51C5">
            <w:pPr>
              <w:widowControl w:val="0"/>
              <w:suppressAutoHyphens w:val="0"/>
              <w:ind w:firstLine="20"/>
              <w:jc w:val="both"/>
            </w:pPr>
            <w:r w:rsidRPr="006D50E7">
              <w:t xml:space="preserve">ПРН 3. Вміти критично мислити у сфері професійної діяльності.  </w:t>
            </w:r>
          </w:p>
          <w:p w:rsidR="00592B7E" w:rsidRPr="006D50E7" w:rsidRDefault="00592B7E" w:rsidP="00DA51C5">
            <w:pPr>
              <w:widowControl w:val="0"/>
              <w:suppressAutoHyphens w:val="0"/>
              <w:ind w:firstLine="20"/>
              <w:jc w:val="both"/>
            </w:pPr>
            <w:r w:rsidRPr="006D50E7">
              <w:t>ПРН 4. Мати навички професійної комунікації.</w:t>
            </w:r>
          </w:p>
          <w:p w:rsidR="00592B7E" w:rsidRPr="006D50E7" w:rsidRDefault="00592B7E" w:rsidP="00DA51C5">
            <w:pPr>
              <w:widowControl w:val="0"/>
              <w:suppressAutoHyphens w:val="0"/>
              <w:ind w:firstLine="20"/>
              <w:jc w:val="both"/>
            </w:pPr>
            <w:r w:rsidRPr="006D50E7">
              <w:t xml:space="preserve">ПРН 5. Вміти використовувати інформаційні та комунікаційні технології у професійній діяльності. </w:t>
            </w:r>
          </w:p>
          <w:p w:rsidR="00592B7E" w:rsidRPr="006D50E7" w:rsidRDefault="00592B7E" w:rsidP="00DA51C5">
            <w:pPr>
              <w:widowControl w:val="0"/>
              <w:suppressAutoHyphens w:val="0"/>
              <w:ind w:firstLine="20"/>
              <w:jc w:val="both"/>
            </w:pPr>
            <w:r w:rsidRPr="006D50E7">
              <w:t>ПРН 6. Знати свої права та обов’язки як члена демократичного суспільства та використовувати їх у професійній діяльності.</w:t>
            </w:r>
          </w:p>
          <w:p w:rsidR="00592B7E" w:rsidRPr="006D50E7" w:rsidRDefault="00592B7E" w:rsidP="00DA51C5">
            <w:pPr>
              <w:widowControl w:val="0"/>
              <w:suppressAutoHyphens w:val="0"/>
              <w:ind w:firstLine="20"/>
              <w:jc w:val="both"/>
            </w:pPr>
            <w:r w:rsidRPr="006D50E7">
              <w:t>ПРН 7. Розуміти історію, закономірності та етапи розвитку предметної сфери політології, знати її цінності та досягнення.</w:t>
            </w:r>
          </w:p>
          <w:p w:rsidR="00592B7E" w:rsidRPr="006D50E7" w:rsidRDefault="00592B7E" w:rsidP="00DA51C5">
            <w:pPr>
              <w:widowControl w:val="0"/>
              <w:suppressAutoHyphens w:val="0"/>
              <w:ind w:firstLine="20"/>
              <w:jc w:val="both"/>
            </w:pPr>
            <w:r w:rsidRPr="006D50E7">
              <w:t xml:space="preserve">ПРН 8. Вміти використовувати базовий </w:t>
            </w:r>
            <w:proofErr w:type="spellStart"/>
            <w:r w:rsidRPr="006D50E7">
              <w:t>категорійно</w:t>
            </w:r>
            <w:proofErr w:type="spellEnd"/>
            <w:r w:rsidRPr="006D50E7">
              <w:t>-понятійний та аналітично-дослідницький апарат сучасної політичної науки.</w:t>
            </w:r>
          </w:p>
          <w:p w:rsidR="00592B7E" w:rsidRPr="006D50E7" w:rsidRDefault="00592B7E" w:rsidP="00DA51C5">
            <w:pPr>
              <w:widowControl w:val="0"/>
              <w:suppressAutoHyphens w:val="0"/>
              <w:ind w:firstLine="20"/>
              <w:jc w:val="both"/>
            </w:pPr>
            <w:r w:rsidRPr="006D50E7">
              <w:t>ПРН 9. Вміти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p>
          <w:p w:rsidR="00592B7E" w:rsidRPr="006D50E7" w:rsidRDefault="00592B7E" w:rsidP="00DA51C5">
            <w:pPr>
              <w:widowControl w:val="0"/>
              <w:suppressAutoHyphens w:val="0"/>
              <w:ind w:firstLine="20"/>
              <w:jc w:val="both"/>
            </w:pPr>
            <w:r w:rsidRPr="006D50E7">
              <w:t>ПРН 10. Вміти описувати, пояснювати й оцінювати політичні процеси та явища у різних історичних, соціальних, культурних та ідеологічних контекстах.</w:t>
            </w:r>
          </w:p>
          <w:p w:rsidR="00592B7E" w:rsidRPr="006D50E7" w:rsidRDefault="00592B7E" w:rsidP="00DA51C5">
            <w:pPr>
              <w:widowControl w:val="0"/>
              <w:suppressAutoHyphens w:val="0"/>
              <w:ind w:firstLine="20"/>
              <w:jc w:val="both"/>
            </w:pPr>
            <w:r w:rsidRPr="006D50E7">
              <w:t>ПРН 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p w:rsidR="00592B7E" w:rsidRPr="006D50E7" w:rsidRDefault="00592B7E" w:rsidP="00DA51C5">
            <w:pPr>
              <w:widowControl w:val="0"/>
              <w:suppressAutoHyphens w:val="0"/>
              <w:ind w:firstLine="20"/>
              <w:jc w:val="both"/>
            </w:pPr>
            <w:r w:rsidRPr="006D50E7">
              <w:t>ПРН 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592B7E" w:rsidRPr="006D50E7" w:rsidRDefault="00592B7E" w:rsidP="00DA51C5">
            <w:pPr>
              <w:widowControl w:val="0"/>
              <w:suppressAutoHyphens w:val="0"/>
              <w:ind w:firstLine="20"/>
              <w:jc w:val="both"/>
            </w:pPr>
            <w:r w:rsidRPr="006D50E7">
              <w:t>ПРН 13. Вміти аналізувати публічну політику на місцевому, національному, європейському та глобальному рівні.</w:t>
            </w:r>
          </w:p>
          <w:p w:rsidR="00592B7E" w:rsidRPr="006D50E7" w:rsidRDefault="00592B7E" w:rsidP="00DA51C5">
            <w:pPr>
              <w:widowControl w:val="0"/>
              <w:suppressAutoHyphens w:val="0"/>
              <w:ind w:firstLine="20"/>
              <w:jc w:val="both"/>
            </w:pPr>
            <w:r w:rsidRPr="006D50E7">
              <w:t>ПРН 14. Застосовувати теорії та методи прикладної політології, політичних комунікацій, спеціальних політологічних дисциплін у професійній діяльності.</w:t>
            </w:r>
          </w:p>
          <w:p w:rsidR="00592B7E" w:rsidRPr="006D50E7" w:rsidRDefault="00592B7E" w:rsidP="00DA51C5">
            <w:pPr>
              <w:widowControl w:val="0"/>
              <w:suppressAutoHyphens w:val="0"/>
              <w:ind w:firstLine="20"/>
              <w:jc w:val="both"/>
            </w:pPr>
            <w:r w:rsidRPr="006D50E7">
              <w:t>ПРН 15.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p w:rsidR="00592B7E" w:rsidRPr="006D50E7" w:rsidRDefault="00592B7E" w:rsidP="00DA51C5">
            <w:pPr>
              <w:widowControl w:val="0"/>
              <w:suppressAutoHyphens w:val="0"/>
              <w:jc w:val="both"/>
              <w:rPr>
                <w:kern w:val="36"/>
                <w:szCs w:val="28"/>
              </w:rPr>
            </w:pPr>
            <w:r w:rsidRPr="006D50E7">
              <w:t>ПРН 16. Презентувати результати теоретичних і прикладних досліджень фахівцям і широкій аудиторії, засобам масової інформації, експертам із інших галузей знань.</w:t>
            </w:r>
          </w:p>
        </w:tc>
      </w:tr>
      <w:tr w:rsidR="00592B7E" w:rsidRPr="006D50E7" w:rsidTr="00DA51C5">
        <w:trPr>
          <w:trHeight w:val="9107"/>
        </w:trPr>
        <w:tc>
          <w:tcPr>
            <w:tcW w:w="2802" w:type="dxa"/>
            <w:shd w:val="clear" w:color="auto" w:fill="auto"/>
          </w:tcPr>
          <w:p w:rsidR="00592B7E" w:rsidRPr="006D50E7" w:rsidRDefault="00592B7E" w:rsidP="00DA51C5">
            <w:pPr>
              <w:widowControl w:val="0"/>
              <w:suppressAutoHyphens w:val="0"/>
              <w:rPr>
                <w:kern w:val="36"/>
                <w:szCs w:val="28"/>
              </w:rPr>
            </w:pPr>
            <w:r w:rsidRPr="006D50E7">
              <w:rPr>
                <w:kern w:val="36"/>
                <w:szCs w:val="28"/>
              </w:rPr>
              <w:t>Політична антропологія</w:t>
            </w:r>
          </w:p>
        </w:tc>
        <w:tc>
          <w:tcPr>
            <w:tcW w:w="1275" w:type="dxa"/>
            <w:shd w:val="clear" w:color="auto" w:fill="auto"/>
            <w:vAlign w:val="center"/>
          </w:tcPr>
          <w:p w:rsidR="00592B7E" w:rsidRPr="006D50E7" w:rsidRDefault="00592B7E" w:rsidP="00DA51C5">
            <w:pPr>
              <w:widowControl w:val="0"/>
              <w:suppressAutoHyphens w:val="0"/>
              <w:jc w:val="center"/>
              <w:rPr>
                <w:kern w:val="36"/>
                <w:szCs w:val="28"/>
              </w:rPr>
            </w:pPr>
            <w:r w:rsidRPr="006D50E7">
              <w:rPr>
                <w:kern w:val="36"/>
                <w:szCs w:val="28"/>
              </w:rPr>
              <w:t>6</w:t>
            </w:r>
          </w:p>
        </w:tc>
        <w:tc>
          <w:tcPr>
            <w:tcW w:w="4253" w:type="dxa"/>
            <w:shd w:val="clear" w:color="auto" w:fill="auto"/>
          </w:tcPr>
          <w:p w:rsidR="00592B7E" w:rsidRPr="006D50E7" w:rsidRDefault="00592B7E" w:rsidP="00852D3F">
            <w:pPr>
              <w:widowControl w:val="0"/>
              <w:suppressAutoHyphens w:val="0"/>
              <w:jc w:val="both"/>
              <w:rPr>
                <w:kern w:val="36"/>
                <w:szCs w:val="28"/>
              </w:rPr>
            </w:pPr>
            <w:r w:rsidRPr="006D50E7">
              <w:rPr>
                <w:kern w:val="36"/>
                <w:szCs w:val="28"/>
              </w:rPr>
              <w:t xml:space="preserve">Формування комплексних знань про політику як сферу самореалізації людини та задоволення людиною власних потреб через створення відповідної системи управління суспільством, а також засвоєння </w:t>
            </w:r>
            <w:proofErr w:type="spellStart"/>
            <w:r w:rsidRPr="006D50E7">
              <w:rPr>
                <w:kern w:val="36"/>
                <w:szCs w:val="28"/>
              </w:rPr>
              <w:t>соціобіологічних</w:t>
            </w:r>
            <w:proofErr w:type="spellEnd"/>
            <w:r w:rsidRPr="006D50E7">
              <w:rPr>
                <w:kern w:val="36"/>
                <w:szCs w:val="28"/>
              </w:rPr>
              <w:t xml:space="preserve"> та культурних основ нерівності та влади, структури влади та еволюції лідерства в традиційних суспільствах, причин виникнення та еволюції державних утворень та усвідомлення ролі політичної антропології для вивчення сучасних процесів модернізації та політичних процесів </w:t>
            </w:r>
            <w:r w:rsidR="00852D3F" w:rsidRPr="00852D3F">
              <w:rPr>
                <w:kern w:val="36"/>
                <w:szCs w:val="28"/>
                <w:highlight w:val="yellow"/>
              </w:rPr>
              <w:t>у</w:t>
            </w:r>
            <w:r w:rsidRPr="006D50E7">
              <w:rPr>
                <w:kern w:val="36"/>
                <w:szCs w:val="28"/>
              </w:rPr>
              <w:t xml:space="preserve"> </w:t>
            </w:r>
            <w:proofErr w:type="spellStart"/>
            <w:r w:rsidRPr="006D50E7">
              <w:rPr>
                <w:kern w:val="36"/>
                <w:szCs w:val="28"/>
              </w:rPr>
              <w:t>посттрадиційних</w:t>
            </w:r>
            <w:proofErr w:type="spellEnd"/>
            <w:r w:rsidRPr="006D50E7">
              <w:rPr>
                <w:kern w:val="36"/>
                <w:szCs w:val="28"/>
              </w:rPr>
              <w:t xml:space="preserve"> структурах</w:t>
            </w:r>
            <w:r w:rsidR="00852D3F" w:rsidRPr="00852D3F">
              <w:rPr>
                <w:kern w:val="36"/>
                <w:szCs w:val="28"/>
                <w:highlight w:val="yellow"/>
              </w:rPr>
              <w:t>.</w:t>
            </w:r>
          </w:p>
        </w:tc>
        <w:tc>
          <w:tcPr>
            <w:tcW w:w="7024" w:type="dxa"/>
            <w:shd w:val="clear" w:color="auto" w:fill="auto"/>
          </w:tcPr>
          <w:p w:rsidR="00592B7E" w:rsidRPr="006D50E7" w:rsidRDefault="00592B7E" w:rsidP="00DA51C5">
            <w:pPr>
              <w:widowControl w:val="0"/>
              <w:suppressAutoHyphens w:val="0"/>
              <w:ind w:firstLine="20"/>
              <w:jc w:val="both"/>
            </w:pPr>
            <w:r w:rsidRPr="006D50E7">
              <w:t>ПРН 1. Розуміти предметну область, етичні та правові засади професійної діяльності.</w:t>
            </w:r>
          </w:p>
          <w:p w:rsidR="00592B7E" w:rsidRPr="006D50E7" w:rsidRDefault="00592B7E" w:rsidP="00DA51C5">
            <w:pPr>
              <w:widowControl w:val="0"/>
              <w:suppressAutoHyphens w:val="0"/>
              <w:ind w:firstLine="20"/>
              <w:jc w:val="both"/>
            </w:pPr>
            <w:r w:rsidRPr="006D50E7">
              <w:t>ПРН 2. Вільно спілкуватися державною та однією з іноземних мов усно і письмово у професійній діяльності.</w:t>
            </w:r>
          </w:p>
          <w:p w:rsidR="00592B7E" w:rsidRPr="006D50E7" w:rsidRDefault="00592B7E" w:rsidP="00DA51C5">
            <w:pPr>
              <w:widowControl w:val="0"/>
              <w:suppressAutoHyphens w:val="0"/>
              <w:ind w:firstLine="20"/>
              <w:jc w:val="both"/>
            </w:pPr>
            <w:r w:rsidRPr="006D50E7">
              <w:t xml:space="preserve">ПРН 3. Вміти критично мислити у сфері професійної діяльності.  </w:t>
            </w:r>
          </w:p>
          <w:p w:rsidR="00592B7E" w:rsidRPr="006D50E7" w:rsidRDefault="00592B7E" w:rsidP="00DA51C5">
            <w:pPr>
              <w:widowControl w:val="0"/>
              <w:suppressAutoHyphens w:val="0"/>
              <w:ind w:firstLine="20"/>
              <w:jc w:val="both"/>
            </w:pPr>
            <w:r w:rsidRPr="006D50E7">
              <w:t>ПРН 4. Мати навички професійної комунікації.</w:t>
            </w:r>
          </w:p>
          <w:p w:rsidR="00592B7E" w:rsidRPr="006D50E7" w:rsidRDefault="00592B7E" w:rsidP="00DA51C5">
            <w:pPr>
              <w:widowControl w:val="0"/>
              <w:suppressAutoHyphens w:val="0"/>
              <w:ind w:firstLine="20"/>
              <w:jc w:val="both"/>
            </w:pPr>
            <w:r w:rsidRPr="006D50E7">
              <w:t xml:space="preserve">ПРН 5. Вміти використовувати інформаційні та комунікаційні технології у професійній діяльності. </w:t>
            </w:r>
          </w:p>
          <w:p w:rsidR="00592B7E" w:rsidRPr="006D50E7" w:rsidRDefault="00592B7E" w:rsidP="00DA51C5">
            <w:pPr>
              <w:widowControl w:val="0"/>
              <w:suppressAutoHyphens w:val="0"/>
              <w:ind w:firstLine="20"/>
              <w:jc w:val="both"/>
            </w:pPr>
            <w:r w:rsidRPr="006D50E7">
              <w:t>ПРН 6. Знати свої права та обов’язки як члена демократичного суспільства та використовувати їх у професійній діяльності.</w:t>
            </w:r>
          </w:p>
          <w:p w:rsidR="00592B7E" w:rsidRPr="006D50E7" w:rsidRDefault="00592B7E" w:rsidP="00DA51C5">
            <w:pPr>
              <w:widowControl w:val="0"/>
              <w:suppressAutoHyphens w:val="0"/>
              <w:ind w:firstLine="20"/>
              <w:jc w:val="both"/>
            </w:pPr>
            <w:r w:rsidRPr="006D50E7">
              <w:t>ПРН 7. Розуміти історію, закономірності та етапи розвитку предметної сфери політології, знати її цінності та досягнення.</w:t>
            </w:r>
          </w:p>
          <w:p w:rsidR="00592B7E" w:rsidRPr="006D50E7" w:rsidRDefault="00592B7E" w:rsidP="00DA51C5">
            <w:pPr>
              <w:widowControl w:val="0"/>
              <w:suppressAutoHyphens w:val="0"/>
              <w:ind w:firstLine="20"/>
              <w:jc w:val="both"/>
            </w:pPr>
            <w:r w:rsidRPr="006D50E7">
              <w:t xml:space="preserve">ПРН 8. Вміти використовувати базовий </w:t>
            </w:r>
            <w:proofErr w:type="spellStart"/>
            <w:r w:rsidRPr="006D50E7">
              <w:t>категорійно</w:t>
            </w:r>
            <w:proofErr w:type="spellEnd"/>
            <w:r w:rsidRPr="006D50E7">
              <w:t>-понятійний та аналітично-дослідницький апарат сучасної політичної науки.</w:t>
            </w:r>
          </w:p>
          <w:p w:rsidR="00592B7E" w:rsidRPr="006D50E7" w:rsidRDefault="00592B7E" w:rsidP="00DA51C5">
            <w:pPr>
              <w:widowControl w:val="0"/>
              <w:suppressAutoHyphens w:val="0"/>
              <w:ind w:firstLine="20"/>
              <w:jc w:val="both"/>
            </w:pPr>
            <w:r w:rsidRPr="006D50E7">
              <w:t>ПРН 9. Вміти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p>
          <w:p w:rsidR="00592B7E" w:rsidRPr="006D50E7" w:rsidRDefault="00592B7E" w:rsidP="00DA51C5">
            <w:pPr>
              <w:widowControl w:val="0"/>
              <w:suppressAutoHyphens w:val="0"/>
              <w:ind w:firstLine="20"/>
              <w:jc w:val="both"/>
            </w:pPr>
            <w:r w:rsidRPr="006D50E7">
              <w:t>ПРН 10. Вміти описувати, пояснювати й оцінювати політичні процеси та явища у різних історичних, соціальних, культурних та ідеологічних контекстах.</w:t>
            </w:r>
          </w:p>
          <w:p w:rsidR="00592B7E" w:rsidRPr="006D50E7" w:rsidRDefault="00592B7E" w:rsidP="00DA51C5">
            <w:pPr>
              <w:widowControl w:val="0"/>
              <w:suppressAutoHyphens w:val="0"/>
              <w:ind w:firstLine="20"/>
              <w:jc w:val="both"/>
            </w:pPr>
            <w:r w:rsidRPr="006D50E7">
              <w:t>ПРН 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p w:rsidR="00592B7E" w:rsidRPr="006D50E7" w:rsidRDefault="00592B7E" w:rsidP="00DA51C5">
            <w:pPr>
              <w:widowControl w:val="0"/>
              <w:suppressAutoHyphens w:val="0"/>
              <w:ind w:firstLine="20"/>
              <w:jc w:val="both"/>
            </w:pPr>
            <w:r w:rsidRPr="006D50E7">
              <w:t>ПРН 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592B7E" w:rsidRPr="006D50E7" w:rsidRDefault="00592B7E" w:rsidP="00DA51C5">
            <w:pPr>
              <w:widowControl w:val="0"/>
              <w:suppressAutoHyphens w:val="0"/>
              <w:ind w:firstLine="20"/>
              <w:jc w:val="both"/>
            </w:pPr>
            <w:r w:rsidRPr="006D50E7">
              <w:t>ПРН 13. Вміти аналізувати публічну політику на місцевому, національному, європейському та глобальному рівні.</w:t>
            </w:r>
          </w:p>
          <w:p w:rsidR="00592B7E" w:rsidRPr="006D50E7" w:rsidRDefault="00592B7E" w:rsidP="00DA51C5">
            <w:pPr>
              <w:widowControl w:val="0"/>
              <w:suppressAutoHyphens w:val="0"/>
              <w:ind w:firstLine="20"/>
              <w:jc w:val="both"/>
            </w:pPr>
            <w:r w:rsidRPr="006D50E7">
              <w:t>ПРН 14. Застосовувати теорії та методи прикладної політології, політичних комунікацій, спеціальних політологічних дисциплін у професійній діяльності.</w:t>
            </w:r>
          </w:p>
        </w:tc>
      </w:tr>
      <w:tr w:rsidR="00592B7E" w:rsidRPr="006D50E7" w:rsidTr="00DA51C5">
        <w:tc>
          <w:tcPr>
            <w:tcW w:w="2802" w:type="dxa"/>
            <w:shd w:val="clear" w:color="auto" w:fill="auto"/>
          </w:tcPr>
          <w:p w:rsidR="00592B7E" w:rsidRPr="006D50E7" w:rsidRDefault="00592B7E" w:rsidP="00DA51C5">
            <w:pPr>
              <w:widowControl w:val="0"/>
              <w:suppressAutoHyphens w:val="0"/>
              <w:rPr>
                <w:kern w:val="36"/>
                <w:szCs w:val="28"/>
              </w:rPr>
            </w:pPr>
            <w:r w:rsidRPr="006D50E7">
              <w:rPr>
                <w:kern w:val="36"/>
                <w:szCs w:val="28"/>
              </w:rPr>
              <w:t>Політичний аналіз та прогнозування</w:t>
            </w:r>
          </w:p>
        </w:tc>
        <w:tc>
          <w:tcPr>
            <w:tcW w:w="1275" w:type="dxa"/>
            <w:shd w:val="clear" w:color="auto" w:fill="auto"/>
            <w:vAlign w:val="center"/>
          </w:tcPr>
          <w:p w:rsidR="00592B7E" w:rsidRPr="006D50E7" w:rsidRDefault="004D2010" w:rsidP="00DA51C5">
            <w:pPr>
              <w:widowControl w:val="0"/>
              <w:suppressAutoHyphens w:val="0"/>
              <w:jc w:val="center"/>
              <w:rPr>
                <w:kern w:val="36"/>
                <w:szCs w:val="28"/>
              </w:rPr>
            </w:pPr>
            <w:r w:rsidRPr="006D50E7">
              <w:rPr>
                <w:kern w:val="36"/>
                <w:szCs w:val="28"/>
              </w:rPr>
              <w:t>7</w:t>
            </w:r>
          </w:p>
        </w:tc>
        <w:tc>
          <w:tcPr>
            <w:tcW w:w="4253" w:type="dxa"/>
            <w:shd w:val="clear" w:color="auto" w:fill="auto"/>
          </w:tcPr>
          <w:p w:rsidR="00592B7E" w:rsidRPr="006D50E7" w:rsidRDefault="00592B7E" w:rsidP="00472948">
            <w:pPr>
              <w:widowControl w:val="0"/>
              <w:suppressAutoHyphens w:val="0"/>
              <w:jc w:val="both"/>
              <w:rPr>
                <w:kern w:val="36"/>
                <w:szCs w:val="28"/>
              </w:rPr>
            </w:pPr>
            <w:r w:rsidRPr="006D50E7">
              <w:rPr>
                <w:szCs w:val="28"/>
              </w:rPr>
              <w:t xml:space="preserve">Формування у </w:t>
            </w:r>
            <w:r w:rsidR="00472948" w:rsidRPr="00472948">
              <w:rPr>
                <w:highlight w:val="yellow"/>
              </w:rPr>
              <w:t>здобувач</w:t>
            </w:r>
            <w:r w:rsidR="00472948">
              <w:rPr>
                <w:highlight w:val="yellow"/>
              </w:rPr>
              <w:t>ів</w:t>
            </w:r>
            <w:r w:rsidR="00472948" w:rsidRPr="00472948">
              <w:rPr>
                <w:highlight w:val="yellow"/>
              </w:rPr>
              <w:t xml:space="preserve"> освіти</w:t>
            </w:r>
            <w:r w:rsidR="00472948" w:rsidRPr="006D50E7">
              <w:t xml:space="preserve"> </w:t>
            </w:r>
            <w:r w:rsidRPr="006D50E7">
              <w:rPr>
                <w:szCs w:val="28"/>
              </w:rPr>
              <w:t xml:space="preserve">знання про сутність аналізу політичних явищ, процесів та ситуацій, оволодіння навичками практичного аналізу та прогнозування політики за допомогою широкого арсеналу дослідницького на аналітичного інструментарію, засвоєння </w:t>
            </w:r>
            <w:r w:rsidR="00472948" w:rsidRPr="00472948">
              <w:rPr>
                <w:highlight w:val="yellow"/>
              </w:rPr>
              <w:t>здобувачами освіти</w:t>
            </w:r>
            <w:r w:rsidRPr="006D50E7">
              <w:rPr>
                <w:szCs w:val="28"/>
              </w:rPr>
              <w:t xml:space="preserve"> системної сутності політичної аналітики як спеціалізованого інструменту підготовки, прийняття та реалізації політичних рішень</w:t>
            </w:r>
          </w:p>
        </w:tc>
        <w:tc>
          <w:tcPr>
            <w:tcW w:w="7024" w:type="dxa"/>
            <w:shd w:val="clear" w:color="auto" w:fill="auto"/>
          </w:tcPr>
          <w:p w:rsidR="00592B7E" w:rsidRPr="006D50E7" w:rsidRDefault="00592B7E" w:rsidP="00DA51C5">
            <w:pPr>
              <w:widowControl w:val="0"/>
              <w:suppressAutoHyphens w:val="0"/>
              <w:ind w:firstLine="20"/>
              <w:jc w:val="both"/>
            </w:pPr>
            <w:r w:rsidRPr="006D50E7">
              <w:t>ПРН 1. Розуміти предметну область, етичні та правові засади професійної діяльності.</w:t>
            </w:r>
          </w:p>
          <w:p w:rsidR="00592B7E" w:rsidRPr="006D50E7" w:rsidRDefault="00592B7E" w:rsidP="00DA51C5">
            <w:pPr>
              <w:widowControl w:val="0"/>
              <w:suppressAutoHyphens w:val="0"/>
              <w:ind w:firstLine="20"/>
              <w:jc w:val="both"/>
            </w:pPr>
            <w:r w:rsidRPr="006D50E7">
              <w:t>ПРН 2. Вільно спілкуватися державною та однією з іноземних мов усно і письмово у професійній діяльності.</w:t>
            </w:r>
          </w:p>
          <w:p w:rsidR="00592B7E" w:rsidRPr="006D50E7" w:rsidRDefault="00592B7E" w:rsidP="00DA51C5">
            <w:pPr>
              <w:widowControl w:val="0"/>
              <w:suppressAutoHyphens w:val="0"/>
              <w:ind w:firstLine="20"/>
              <w:jc w:val="both"/>
            </w:pPr>
            <w:r w:rsidRPr="006D50E7">
              <w:t xml:space="preserve">ПРН 3. Вміти критично мислити у сфері професійної діяльності.  </w:t>
            </w:r>
          </w:p>
          <w:p w:rsidR="00592B7E" w:rsidRPr="006D50E7" w:rsidRDefault="00592B7E" w:rsidP="00DA51C5">
            <w:pPr>
              <w:widowControl w:val="0"/>
              <w:suppressAutoHyphens w:val="0"/>
              <w:ind w:firstLine="20"/>
              <w:jc w:val="both"/>
            </w:pPr>
            <w:r w:rsidRPr="006D50E7">
              <w:t>ПРН 4. Мати навички професійної комунікації.</w:t>
            </w:r>
          </w:p>
          <w:p w:rsidR="00592B7E" w:rsidRPr="006D50E7" w:rsidRDefault="00592B7E" w:rsidP="00DA51C5">
            <w:pPr>
              <w:widowControl w:val="0"/>
              <w:suppressAutoHyphens w:val="0"/>
              <w:ind w:firstLine="20"/>
              <w:jc w:val="both"/>
            </w:pPr>
            <w:r w:rsidRPr="006D50E7">
              <w:t xml:space="preserve">ПРН 8. Вміти використовувати базовий </w:t>
            </w:r>
            <w:proofErr w:type="spellStart"/>
            <w:r w:rsidRPr="006D50E7">
              <w:t>категорійно</w:t>
            </w:r>
            <w:proofErr w:type="spellEnd"/>
            <w:r w:rsidRPr="006D50E7">
              <w:t>-понятійний та аналітично-дослідницький апарат сучасної політичної науки.</w:t>
            </w:r>
          </w:p>
          <w:p w:rsidR="00592B7E" w:rsidRPr="006D50E7" w:rsidRDefault="00592B7E" w:rsidP="00DA51C5">
            <w:pPr>
              <w:widowControl w:val="0"/>
              <w:suppressAutoHyphens w:val="0"/>
              <w:ind w:firstLine="20"/>
              <w:jc w:val="both"/>
            </w:pPr>
            <w:r w:rsidRPr="006D50E7">
              <w:t>ПРН 10. Вміти описувати, пояснювати й оцінювати політичні процеси та явища у різних історичних, соціальних, культурних та ідеологічних контекстах.</w:t>
            </w:r>
          </w:p>
          <w:p w:rsidR="00592B7E" w:rsidRPr="006D50E7" w:rsidRDefault="00592B7E" w:rsidP="00DA51C5">
            <w:pPr>
              <w:widowControl w:val="0"/>
              <w:suppressAutoHyphens w:val="0"/>
              <w:ind w:firstLine="20"/>
              <w:jc w:val="both"/>
            </w:pPr>
            <w:r w:rsidRPr="006D50E7">
              <w:t>ПРН 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592B7E" w:rsidRPr="006D50E7" w:rsidRDefault="00592B7E" w:rsidP="00DA51C5">
            <w:pPr>
              <w:widowControl w:val="0"/>
              <w:suppressAutoHyphens w:val="0"/>
              <w:ind w:firstLine="20"/>
              <w:jc w:val="both"/>
            </w:pPr>
            <w:r w:rsidRPr="006D50E7">
              <w:t>ПРН 13. Вміти аналізувати публічну політику на місцевому, національному, європейському та глобальному рівні.</w:t>
            </w:r>
          </w:p>
          <w:p w:rsidR="00592B7E" w:rsidRPr="006D50E7" w:rsidRDefault="00592B7E" w:rsidP="00DA51C5">
            <w:pPr>
              <w:widowControl w:val="0"/>
              <w:suppressAutoHyphens w:val="0"/>
              <w:ind w:firstLine="20"/>
              <w:jc w:val="both"/>
            </w:pPr>
            <w:r w:rsidRPr="006D50E7">
              <w:t>ПРН 14. Застосовувати теорії та методи прикладної політології, політичних комунікацій, спеціальних політологічних дисциплін у професійній діяльності.</w:t>
            </w:r>
          </w:p>
          <w:p w:rsidR="00592B7E" w:rsidRPr="006D50E7" w:rsidRDefault="00592B7E" w:rsidP="00DA51C5">
            <w:pPr>
              <w:pStyle w:val="Body1"/>
              <w:widowControl w:val="0"/>
              <w:tabs>
                <w:tab w:val="left" w:pos="993"/>
                <w:tab w:val="left" w:pos="1843"/>
              </w:tabs>
              <w:suppressAutoHyphens w:val="0"/>
              <w:ind w:firstLine="20"/>
              <w:jc w:val="both"/>
              <w:rPr>
                <w:szCs w:val="24"/>
                <w:lang w:val="uk-UA"/>
              </w:rPr>
            </w:pPr>
            <w:r w:rsidRPr="006D50E7">
              <w:rPr>
                <w:lang w:val="uk-UA"/>
              </w:rPr>
              <w:t>П</w:t>
            </w:r>
            <w:r w:rsidRPr="006D50E7">
              <w:rPr>
                <w:rFonts w:eastAsia="Times New Roman"/>
                <w:szCs w:val="24"/>
                <w:lang w:val="uk-UA"/>
              </w:rPr>
              <w:t>РН 16. Презентувати результати теоретичних і прикладних досліджень фахівцям і широкій аудиторії, засобам масової інформації, експертам із інших галузей знань.</w:t>
            </w:r>
          </w:p>
        </w:tc>
      </w:tr>
    </w:tbl>
    <w:p w:rsidR="00127D07" w:rsidRPr="006D50E7" w:rsidRDefault="00127D07">
      <w:pPr>
        <w:suppressAutoHyphens w:val="0"/>
        <w:spacing w:after="160" w:line="259" w:lineRule="auto"/>
        <w:rPr>
          <w:b/>
          <w:sz w:val="28"/>
          <w:szCs w:val="28"/>
        </w:rPr>
      </w:pPr>
      <w:r w:rsidRPr="006D50E7">
        <w:rPr>
          <w:b/>
          <w:sz w:val="28"/>
          <w:szCs w:val="28"/>
        </w:rPr>
        <w:br w:type="page"/>
      </w:r>
    </w:p>
    <w:p w:rsidR="009F5A3C" w:rsidRPr="006D50E7" w:rsidRDefault="009F5A3C" w:rsidP="009F5A3C">
      <w:pPr>
        <w:widowControl w:val="0"/>
        <w:suppressAutoHyphens w:val="0"/>
        <w:jc w:val="center"/>
        <w:rPr>
          <w:b/>
          <w:sz w:val="28"/>
          <w:szCs w:val="28"/>
        </w:rPr>
      </w:pPr>
      <w:r w:rsidRPr="006D50E7">
        <w:rPr>
          <w:b/>
          <w:sz w:val="28"/>
          <w:szCs w:val="28"/>
        </w:rPr>
        <w:t>2.6. Фахові періодичні видання України</w:t>
      </w:r>
    </w:p>
    <w:p w:rsidR="009F5A3C" w:rsidRPr="006D50E7" w:rsidRDefault="009F5A3C" w:rsidP="009F5A3C">
      <w:pPr>
        <w:widowControl w:val="0"/>
        <w:suppressAutoHyphens w:val="0"/>
        <w:jc w:val="center"/>
        <w:rPr>
          <w:b/>
          <w:sz w:val="28"/>
          <w:szCs w:val="28"/>
        </w:rPr>
      </w:pPr>
      <w:r w:rsidRPr="006D50E7">
        <w:rPr>
          <w:b/>
          <w:sz w:val="28"/>
          <w:szCs w:val="28"/>
        </w:rPr>
        <w:t xml:space="preserve">з підготовки здобувачів вищої освіти </w:t>
      </w:r>
    </w:p>
    <w:p w:rsidR="009F5A3C" w:rsidRPr="006D50E7" w:rsidRDefault="00852D3F" w:rsidP="009F5A3C">
      <w:pPr>
        <w:jc w:val="center"/>
        <w:rPr>
          <w:b/>
          <w:sz w:val="28"/>
          <w:szCs w:val="28"/>
        </w:rPr>
      </w:pPr>
      <w:r w:rsidRPr="00852D3F">
        <w:rPr>
          <w:b/>
          <w:sz w:val="28"/>
          <w:szCs w:val="28"/>
          <w:highlight w:val="yellow"/>
        </w:rPr>
        <w:t>за</w:t>
      </w:r>
      <w:r>
        <w:rPr>
          <w:b/>
          <w:sz w:val="28"/>
          <w:szCs w:val="28"/>
        </w:rPr>
        <w:t xml:space="preserve"> </w:t>
      </w:r>
      <w:r w:rsidR="009F5A3C" w:rsidRPr="006D50E7">
        <w:rPr>
          <w:b/>
          <w:sz w:val="28"/>
          <w:szCs w:val="28"/>
        </w:rPr>
        <w:t>спеціальніст</w:t>
      </w:r>
      <w:r w:rsidRPr="00852D3F">
        <w:rPr>
          <w:b/>
          <w:sz w:val="28"/>
          <w:szCs w:val="28"/>
          <w:highlight w:val="yellow"/>
        </w:rPr>
        <w:t>ю</w:t>
      </w:r>
      <w:r w:rsidR="009F5A3C" w:rsidRPr="006D50E7">
        <w:rPr>
          <w:b/>
          <w:sz w:val="28"/>
          <w:szCs w:val="28"/>
        </w:rPr>
        <w:t xml:space="preserve"> С2 Політологія</w:t>
      </w:r>
    </w:p>
    <w:p w:rsidR="009F5A3C" w:rsidRPr="006D50E7" w:rsidRDefault="009F5A3C" w:rsidP="009F5A3C">
      <w:pPr>
        <w:shd w:val="clear" w:color="auto" w:fill="FFFFFF"/>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3408"/>
        <w:gridCol w:w="4291"/>
        <w:gridCol w:w="5265"/>
      </w:tblGrid>
      <w:tr w:rsidR="009F5A3C" w:rsidRPr="006D50E7" w:rsidTr="005722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F5A3C" w:rsidRPr="006D50E7" w:rsidRDefault="009F5A3C" w:rsidP="005722E6">
            <w:pPr>
              <w:jc w:val="center"/>
              <w:rPr>
                <w:b/>
              </w:rPr>
            </w:pPr>
            <w:r w:rsidRPr="006D50E7">
              <w:rPr>
                <w:b/>
              </w:rPr>
              <w:t>Назва видання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F5A3C" w:rsidRPr="006D50E7" w:rsidRDefault="009F5A3C" w:rsidP="005722E6">
            <w:pPr>
              <w:jc w:val="center"/>
              <w:rPr>
                <w:b/>
              </w:rPr>
            </w:pPr>
            <w:r w:rsidRPr="006D50E7">
              <w:rPr>
                <w:b/>
              </w:rPr>
              <w:t>Засновник</w:t>
            </w:r>
          </w:p>
          <w:p w:rsidR="009F5A3C" w:rsidRPr="006D50E7" w:rsidRDefault="009F5A3C" w:rsidP="005722E6">
            <w:pPr>
              <w:jc w:val="center"/>
              <w:rPr>
                <w:b/>
              </w:rPr>
            </w:pPr>
            <w:r w:rsidRPr="006D50E7">
              <w:rPr>
                <w:b/>
              </w:rPr>
              <w:t>Дані про видання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F5A3C" w:rsidRPr="006D50E7" w:rsidRDefault="009F5A3C" w:rsidP="005722E6">
            <w:pPr>
              <w:jc w:val="center"/>
              <w:rPr>
                <w:b/>
              </w:rPr>
            </w:pPr>
            <w:r w:rsidRPr="006D50E7">
              <w:rPr>
                <w:b/>
              </w:rPr>
              <w:t>Анотація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F5A3C" w:rsidRPr="006D50E7" w:rsidRDefault="009F5A3C" w:rsidP="00852D3F">
            <w:pPr>
              <w:jc w:val="center"/>
              <w:rPr>
                <w:b/>
              </w:rPr>
            </w:pPr>
            <w:r w:rsidRPr="006D50E7">
              <w:rPr>
                <w:b/>
              </w:rPr>
              <w:t>URL-адреса</w:t>
            </w:r>
            <w:r w:rsidRPr="006D50E7">
              <w:rPr>
                <w:b/>
                <w:spacing w:val="-20"/>
              </w:rPr>
              <w:t xml:space="preserve"> </w:t>
            </w:r>
            <w:r w:rsidR="00852D3F" w:rsidRPr="00852D3F">
              <w:rPr>
                <w:b/>
                <w:highlight w:val="yellow"/>
              </w:rPr>
              <w:t>а</w:t>
            </w:r>
            <w:r w:rsidRPr="006D50E7">
              <w:rPr>
                <w:b/>
              </w:rPr>
              <w:t>рхіву номерів</w:t>
            </w:r>
            <w:r w:rsidRPr="006D50E7">
              <w:rPr>
                <w:b/>
                <w:spacing w:val="-15"/>
              </w:rPr>
              <w:t xml:space="preserve"> </w:t>
            </w:r>
            <w:r w:rsidRPr="006D50E7">
              <w:rPr>
                <w:b/>
              </w:rPr>
              <w:t>у</w:t>
            </w:r>
            <w:r w:rsidRPr="006D50E7">
              <w:rPr>
                <w:b/>
                <w:spacing w:val="-15"/>
              </w:rPr>
              <w:t xml:space="preserve"> </w:t>
            </w:r>
            <w:r w:rsidRPr="006D50E7">
              <w:rPr>
                <w:b/>
              </w:rPr>
              <w:t>PDF</w:t>
            </w:r>
            <w:r w:rsidR="00852D3F" w:rsidRPr="00852D3F">
              <w:rPr>
                <w:b/>
                <w:highlight w:val="yellow"/>
              </w:rPr>
              <w:t>-</w:t>
            </w:r>
            <w:r w:rsidRPr="006D50E7">
              <w:rPr>
                <w:b/>
              </w:rPr>
              <w:t>форматі</w:t>
            </w:r>
          </w:p>
        </w:tc>
      </w:tr>
      <w:tr w:rsidR="009F5A3C" w:rsidRPr="006D50E7" w:rsidTr="005722E6">
        <w:tc>
          <w:tcPr>
            <w:tcW w:w="0" w:type="auto"/>
            <w:shd w:val="clear" w:color="auto" w:fill="auto"/>
          </w:tcPr>
          <w:p w:rsidR="009F5A3C" w:rsidRPr="006D50E7" w:rsidRDefault="000F1D2F" w:rsidP="00F73170">
            <w:pPr>
              <w:pStyle w:val="TableParagraph"/>
              <w:spacing w:line="274" w:lineRule="exact"/>
              <w:rPr>
                <w:sz w:val="24"/>
              </w:rPr>
            </w:pPr>
            <w:r w:rsidRPr="006D50E7">
              <w:rPr>
                <w:sz w:val="24"/>
              </w:rPr>
              <w:t xml:space="preserve">Вісник Львівського університету: </w:t>
            </w:r>
            <w:proofErr w:type="spellStart"/>
            <w:r w:rsidRPr="006D50E7">
              <w:rPr>
                <w:sz w:val="24"/>
              </w:rPr>
              <w:t>Філософсько</w:t>
            </w:r>
            <w:proofErr w:type="spellEnd"/>
            <w:r w:rsidRPr="006D50E7">
              <w:rPr>
                <w:sz w:val="24"/>
              </w:rPr>
              <w:t>-політологічні студії</w:t>
            </w:r>
          </w:p>
        </w:tc>
        <w:tc>
          <w:tcPr>
            <w:tcW w:w="0" w:type="auto"/>
            <w:shd w:val="clear" w:color="auto" w:fill="auto"/>
          </w:tcPr>
          <w:p w:rsidR="009F5A3C" w:rsidRPr="006D50E7" w:rsidRDefault="00485327" w:rsidP="00852D3F">
            <w:pPr>
              <w:pStyle w:val="TableParagraph"/>
              <w:spacing w:before="12" w:line="267" w:lineRule="exact"/>
              <w:rPr>
                <w:sz w:val="24"/>
              </w:rPr>
            </w:pPr>
            <w:r w:rsidRPr="006D50E7">
              <w:rPr>
                <w:sz w:val="24"/>
              </w:rPr>
              <w:t>Львів</w:t>
            </w:r>
            <w:proofErr w:type="spellStart"/>
            <w:r w:rsidR="00852D3F" w:rsidRPr="00852D3F">
              <w:rPr>
                <w:sz w:val="24"/>
                <w:highlight w:val="yellow"/>
                <w:lang w:val="uk-UA"/>
              </w:rPr>
              <w:t>ський</w:t>
            </w:r>
            <w:proofErr w:type="spellEnd"/>
            <w:r w:rsidRPr="006D50E7">
              <w:rPr>
                <w:sz w:val="24"/>
              </w:rPr>
              <w:t xml:space="preserve"> </w:t>
            </w:r>
            <w:proofErr w:type="spellStart"/>
            <w:r w:rsidRPr="006D50E7">
              <w:rPr>
                <w:sz w:val="24"/>
              </w:rPr>
              <w:t>нац</w:t>
            </w:r>
            <w:r w:rsidR="00852D3F" w:rsidRPr="00852D3F">
              <w:rPr>
                <w:sz w:val="24"/>
                <w:highlight w:val="yellow"/>
                <w:lang w:val="uk-UA"/>
              </w:rPr>
              <w:t>іональний</w:t>
            </w:r>
            <w:proofErr w:type="spellEnd"/>
            <w:r w:rsidRPr="006D50E7">
              <w:rPr>
                <w:sz w:val="24"/>
              </w:rPr>
              <w:t xml:space="preserve"> </w:t>
            </w:r>
            <w:proofErr w:type="spellStart"/>
            <w:r w:rsidRPr="006D50E7">
              <w:rPr>
                <w:sz w:val="24"/>
              </w:rPr>
              <w:t>ун</w:t>
            </w:r>
            <w:r w:rsidR="00852D3F" w:rsidRPr="00852D3F">
              <w:rPr>
                <w:sz w:val="24"/>
                <w:highlight w:val="yellow"/>
                <w:lang w:val="uk-UA"/>
              </w:rPr>
              <w:t>іверсите</w:t>
            </w:r>
            <w:proofErr w:type="spellEnd"/>
            <w:r w:rsidRPr="006D50E7">
              <w:rPr>
                <w:sz w:val="24"/>
              </w:rPr>
              <w:t>т ім. Івана Франка</w:t>
            </w:r>
          </w:p>
        </w:tc>
        <w:tc>
          <w:tcPr>
            <w:tcW w:w="0" w:type="auto"/>
            <w:shd w:val="clear" w:color="auto" w:fill="auto"/>
          </w:tcPr>
          <w:p w:rsidR="00485327" w:rsidRPr="006D50E7" w:rsidRDefault="00485327" w:rsidP="00852D3F">
            <w:pPr>
              <w:pStyle w:val="TableParagraph"/>
              <w:spacing w:line="242" w:lineRule="auto"/>
              <w:ind w:left="9"/>
              <w:jc w:val="both"/>
              <w:rPr>
                <w:sz w:val="24"/>
              </w:rPr>
            </w:pPr>
            <w:r w:rsidRPr="006D50E7">
              <w:rPr>
                <w:sz w:val="24"/>
              </w:rPr>
              <w:t>У збірнику висвітлюються актуальні проблеми філософської та політичної теорії та історії, актуальні проблеми методології політичних та філософських наук; аналізуються стан розвитку політичної науки та сучасні теоретико-методологічні напрями дослідження політичних процесів та інститутів в Україні.</w:t>
            </w:r>
          </w:p>
          <w:p w:rsidR="00485327" w:rsidRPr="006D50E7" w:rsidRDefault="00485327" w:rsidP="00852D3F">
            <w:pPr>
              <w:pStyle w:val="TableParagraph"/>
              <w:spacing w:line="242" w:lineRule="auto"/>
              <w:ind w:left="9"/>
              <w:jc w:val="both"/>
              <w:rPr>
                <w:sz w:val="24"/>
              </w:rPr>
            </w:pPr>
            <w:r w:rsidRPr="006D50E7">
              <w:rPr>
                <w:sz w:val="24"/>
              </w:rPr>
              <w:t>Також у збірнику розглядаються форми та особливості розвитку сучасних філософських напрямів дослідження природи та суспільства, а</w:t>
            </w:r>
            <w:r w:rsidR="00852D3F">
              <w:rPr>
                <w:sz w:val="24"/>
              </w:rPr>
              <w:t xml:space="preserve">ктуальні проблеми </w:t>
            </w:r>
            <w:proofErr w:type="spellStart"/>
            <w:r w:rsidR="00852D3F">
              <w:rPr>
                <w:sz w:val="24"/>
              </w:rPr>
              <w:t>соці</w:t>
            </w:r>
            <w:r w:rsidR="00852D3F" w:rsidRPr="00852D3F">
              <w:rPr>
                <w:sz w:val="24"/>
                <w:highlight w:val="yellow"/>
              </w:rPr>
              <w:t>о</w:t>
            </w:r>
            <w:r w:rsidRPr="00852D3F">
              <w:rPr>
                <w:sz w:val="24"/>
                <w:highlight w:val="yellow"/>
              </w:rPr>
              <w:t>г</w:t>
            </w:r>
            <w:r w:rsidRPr="006D50E7">
              <w:rPr>
                <w:sz w:val="24"/>
              </w:rPr>
              <w:t>уманітарних</w:t>
            </w:r>
            <w:proofErr w:type="spellEnd"/>
            <w:r w:rsidRPr="006D50E7">
              <w:rPr>
                <w:sz w:val="24"/>
              </w:rPr>
              <w:t xml:space="preserve"> вимірів буття людини.</w:t>
            </w:r>
          </w:p>
          <w:p w:rsidR="009F5A3C" w:rsidRPr="006D50E7" w:rsidRDefault="00485327" w:rsidP="00852D3F">
            <w:pPr>
              <w:pStyle w:val="TableParagraph"/>
              <w:spacing w:line="242" w:lineRule="auto"/>
              <w:ind w:left="9"/>
              <w:jc w:val="both"/>
              <w:rPr>
                <w:sz w:val="24"/>
              </w:rPr>
            </w:pPr>
            <w:r w:rsidRPr="006D50E7">
              <w:rPr>
                <w:sz w:val="24"/>
              </w:rPr>
              <w:t xml:space="preserve">Збірник інформує і про події наукового життя в Україні; подає рецензії наукових праць та підручників </w:t>
            </w:r>
            <w:r w:rsidR="00852D3F" w:rsidRPr="00852D3F">
              <w:rPr>
                <w:sz w:val="24"/>
                <w:highlight w:val="yellow"/>
                <w:lang w:val="uk-UA"/>
              </w:rPr>
              <w:t>і</w:t>
            </w:r>
            <w:r w:rsidRPr="006D50E7">
              <w:rPr>
                <w:sz w:val="24"/>
              </w:rPr>
              <w:t xml:space="preserve">з </w:t>
            </w:r>
            <w:proofErr w:type="spellStart"/>
            <w:r w:rsidRPr="006D50E7">
              <w:rPr>
                <w:sz w:val="24"/>
              </w:rPr>
              <w:t>філософсько</w:t>
            </w:r>
            <w:proofErr w:type="spellEnd"/>
            <w:r w:rsidRPr="006D50E7">
              <w:rPr>
                <w:sz w:val="24"/>
              </w:rPr>
              <w:t>-політологічної тематики.</w:t>
            </w:r>
          </w:p>
        </w:tc>
        <w:tc>
          <w:tcPr>
            <w:tcW w:w="0" w:type="auto"/>
            <w:shd w:val="clear" w:color="auto" w:fill="auto"/>
          </w:tcPr>
          <w:p w:rsidR="009F5A3C" w:rsidRPr="00852D3F" w:rsidRDefault="00DF3DDC" w:rsidP="00F73170">
            <w:pPr>
              <w:pStyle w:val="TableParagraph"/>
              <w:spacing w:before="14" w:line="237" w:lineRule="auto"/>
              <w:ind w:left="117"/>
              <w:rPr>
                <w:sz w:val="24"/>
              </w:rPr>
            </w:pPr>
            <w:hyperlink r:id="rId14" w:history="1">
              <w:r w:rsidR="00852D3F" w:rsidRPr="000E663B">
                <w:rPr>
                  <w:rStyle w:val="a4"/>
                  <w:sz w:val="24"/>
                  <w:szCs w:val="28"/>
                </w:rPr>
                <w:t>http</w:t>
              </w:r>
              <w:r w:rsidR="00852D3F" w:rsidRPr="000E663B">
                <w:rPr>
                  <w:rStyle w:val="a4"/>
                  <w:sz w:val="24"/>
                  <w:szCs w:val="28"/>
                  <w:highlight w:val="yellow"/>
                  <w:lang w:val="en-US"/>
                </w:rPr>
                <w:t>s</w:t>
              </w:r>
              <w:r w:rsidR="00852D3F" w:rsidRPr="000E663B">
                <w:rPr>
                  <w:rStyle w:val="a4"/>
                  <w:sz w:val="24"/>
                  <w:szCs w:val="28"/>
                </w:rPr>
                <w:t>://fps-visnyk.lnu.lviv.ua/uk/</w:t>
              </w:r>
            </w:hyperlink>
            <w:r w:rsidR="00852D3F" w:rsidRPr="00852D3F">
              <w:rPr>
                <w:rStyle w:val="fontstyle01"/>
                <w:sz w:val="24"/>
              </w:rPr>
              <w:t xml:space="preserve"> </w:t>
            </w:r>
          </w:p>
        </w:tc>
      </w:tr>
      <w:tr w:rsidR="009F5A3C" w:rsidRPr="006D50E7" w:rsidTr="005722E6">
        <w:tc>
          <w:tcPr>
            <w:tcW w:w="0" w:type="auto"/>
            <w:shd w:val="clear" w:color="auto" w:fill="auto"/>
          </w:tcPr>
          <w:p w:rsidR="009F5A3C" w:rsidRPr="006D50E7" w:rsidRDefault="00485327" w:rsidP="00F73170">
            <w:pPr>
              <w:pStyle w:val="TableParagraph"/>
              <w:spacing w:line="274" w:lineRule="exact"/>
              <w:rPr>
                <w:sz w:val="24"/>
              </w:rPr>
            </w:pPr>
            <w:proofErr w:type="spellStart"/>
            <w:r w:rsidRPr="006D50E7">
              <w:rPr>
                <w:sz w:val="24"/>
              </w:rPr>
              <w:t>Humanitarian</w:t>
            </w:r>
            <w:proofErr w:type="spellEnd"/>
            <w:r w:rsidRPr="006D50E7">
              <w:rPr>
                <w:sz w:val="24"/>
              </w:rPr>
              <w:t xml:space="preserve"> </w:t>
            </w:r>
            <w:proofErr w:type="spellStart"/>
            <w:r w:rsidRPr="006D50E7">
              <w:rPr>
                <w:sz w:val="24"/>
              </w:rPr>
              <w:t>vision</w:t>
            </w:r>
            <w:proofErr w:type="spellEnd"/>
            <w:r w:rsidRPr="006D50E7">
              <w:rPr>
                <w:sz w:val="24"/>
              </w:rPr>
              <w:t xml:space="preserve"> = Гуманітарні візії</w:t>
            </w:r>
          </w:p>
        </w:tc>
        <w:tc>
          <w:tcPr>
            <w:tcW w:w="0" w:type="auto"/>
            <w:shd w:val="clear" w:color="auto" w:fill="auto"/>
          </w:tcPr>
          <w:p w:rsidR="009F5A3C" w:rsidRPr="006D50E7" w:rsidRDefault="00852D3F" w:rsidP="00852D3F">
            <w:pPr>
              <w:pStyle w:val="TableParagraph"/>
              <w:spacing w:before="12" w:line="267" w:lineRule="exact"/>
              <w:jc w:val="both"/>
              <w:rPr>
                <w:sz w:val="24"/>
                <w:lang w:val="uk-UA"/>
              </w:rPr>
            </w:pPr>
            <w:proofErr w:type="spellStart"/>
            <w:r w:rsidRPr="006D50E7">
              <w:rPr>
                <w:sz w:val="24"/>
              </w:rPr>
              <w:t>Нац</w:t>
            </w:r>
            <w:r w:rsidRPr="00852D3F">
              <w:rPr>
                <w:sz w:val="24"/>
                <w:highlight w:val="yellow"/>
                <w:lang w:val="uk-UA"/>
              </w:rPr>
              <w:t>іональний</w:t>
            </w:r>
            <w:proofErr w:type="spellEnd"/>
            <w:r w:rsidRPr="006D50E7">
              <w:rPr>
                <w:sz w:val="24"/>
              </w:rPr>
              <w:t xml:space="preserve"> </w:t>
            </w:r>
            <w:proofErr w:type="spellStart"/>
            <w:r w:rsidRPr="006D50E7">
              <w:rPr>
                <w:sz w:val="24"/>
              </w:rPr>
              <w:t>ун</w:t>
            </w:r>
            <w:r w:rsidRPr="00852D3F">
              <w:rPr>
                <w:sz w:val="24"/>
                <w:highlight w:val="yellow"/>
                <w:lang w:val="uk-UA"/>
              </w:rPr>
              <w:t>іверсите</w:t>
            </w:r>
            <w:proofErr w:type="spellEnd"/>
            <w:r w:rsidRPr="006D50E7">
              <w:rPr>
                <w:sz w:val="24"/>
              </w:rPr>
              <w:t>т</w:t>
            </w:r>
            <w:r w:rsidR="00485327" w:rsidRPr="006D50E7">
              <w:rPr>
                <w:sz w:val="24"/>
              </w:rPr>
              <w:t xml:space="preserve"> </w:t>
            </w:r>
            <w:r w:rsidR="00485327" w:rsidRPr="006D50E7">
              <w:rPr>
                <w:sz w:val="24"/>
                <w:lang w:val="uk-UA"/>
              </w:rPr>
              <w:t>«</w:t>
            </w:r>
            <w:r w:rsidR="00485327" w:rsidRPr="006D50E7">
              <w:rPr>
                <w:sz w:val="24"/>
              </w:rPr>
              <w:t>Львів</w:t>
            </w:r>
            <w:proofErr w:type="spellStart"/>
            <w:r w:rsidRPr="00852D3F">
              <w:rPr>
                <w:sz w:val="24"/>
                <w:highlight w:val="yellow"/>
                <w:lang w:val="uk-UA"/>
              </w:rPr>
              <w:t>ська</w:t>
            </w:r>
            <w:proofErr w:type="spellEnd"/>
            <w:r w:rsidR="00485327" w:rsidRPr="006D50E7">
              <w:rPr>
                <w:sz w:val="24"/>
              </w:rPr>
              <w:t xml:space="preserve"> </w:t>
            </w:r>
            <w:r w:rsidR="00485327" w:rsidRPr="006D50E7">
              <w:rPr>
                <w:sz w:val="24"/>
                <w:lang w:val="uk-UA"/>
              </w:rPr>
              <w:t>п</w:t>
            </w:r>
            <w:proofErr w:type="spellStart"/>
            <w:r w:rsidR="00485327" w:rsidRPr="006D50E7">
              <w:rPr>
                <w:sz w:val="24"/>
              </w:rPr>
              <w:t>олітехніка</w:t>
            </w:r>
            <w:proofErr w:type="spellEnd"/>
            <w:r w:rsidR="00485327" w:rsidRPr="006D50E7">
              <w:rPr>
                <w:sz w:val="24"/>
                <w:lang w:val="uk-UA"/>
              </w:rPr>
              <w:t>»</w:t>
            </w:r>
          </w:p>
        </w:tc>
        <w:tc>
          <w:tcPr>
            <w:tcW w:w="0" w:type="auto"/>
            <w:shd w:val="clear" w:color="auto" w:fill="auto"/>
          </w:tcPr>
          <w:p w:rsidR="009F5A3C" w:rsidRPr="006D50E7" w:rsidRDefault="00485327" w:rsidP="00852D3F">
            <w:pPr>
              <w:pStyle w:val="TableParagraph"/>
              <w:spacing w:line="242" w:lineRule="auto"/>
              <w:ind w:left="9"/>
              <w:jc w:val="both"/>
              <w:rPr>
                <w:sz w:val="24"/>
                <w:lang w:val="uk-UA"/>
              </w:rPr>
            </w:pPr>
            <w:r w:rsidRPr="006D50E7">
              <w:rPr>
                <w:sz w:val="24"/>
                <w:lang w:val="uk-UA"/>
              </w:rPr>
              <w:t>Журнал орієнтується на методологічний плюралізм та розмаїття думок і позицій, які науково аргументовані та доведені.</w:t>
            </w:r>
          </w:p>
          <w:p w:rsidR="00485327" w:rsidRPr="006D50E7" w:rsidRDefault="00485327" w:rsidP="00852D3F">
            <w:pPr>
              <w:pStyle w:val="TableParagraph"/>
              <w:spacing w:line="242" w:lineRule="auto"/>
              <w:ind w:left="9"/>
              <w:jc w:val="both"/>
              <w:rPr>
                <w:sz w:val="24"/>
                <w:lang w:val="uk-UA"/>
              </w:rPr>
            </w:pPr>
            <w:r w:rsidRPr="006D50E7">
              <w:rPr>
                <w:sz w:val="24"/>
                <w:lang w:val="uk-UA"/>
              </w:rPr>
              <w:t>Публікуються статті, в яких висвітлюються проблеми з галузей політичних і філософських наук.</w:t>
            </w:r>
          </w:p>
          <w:p w:rsidR="00485327" w:rsidRPr="006D50E7" w:rsidRDefault="00485327" w:rsidP="00852D3F">
            <w:pPr>
              <w:pStyle w:val="TableParagraph"/>
              <w:spacing w:line="242" w:lineRule="auto"/>
              <w:ind w:left="9"/>
              <w:jc w:val="both"/>
              <w:rPr>
                <w:sz w:val="24"/>
                <w:lang w:val="uk-UA"/>
              </w:rPr>
            </w:pPr>
            <w:r w:rsidRPr="006D50E7">
              <w:rPr>
                <w:sz w:val="24"/>
                <w:lang w:val="uk-UA"/>
              </w:rPr>
              <w:t xml:space="preserve">Актуальними є аналітичні статті з політичних наук, в яких висвітлюються та пропонуються розв'язання таких проблем: кризова ситуація з емігрантами, національна та глобальна безпека, тероризм, гібридні війни, міжнародні відносини, система </w:t>
            </w:r>
            <w:proofErr w:type="spellStart"/>
            <w:r w:rsidRPr="006D50E7">
              <w:rPr>
                <w:sz w:val="24"/>
                <w:lang w:val="uk-UA"/>
              </w:rPr>
              <w:t>противаг</w:t>
            </w:r>
            <w:proofErr w:type="spellEnd"/>
            <w:r w:rsidRPr="006D50E7">
              <w:rPr>
                <w:sz w:val="24"/>
                <w:lang w:val="uk-UA"/>
              </w:rPr>
              <w:t xml:space="preserve"> та стримувань, політичні ідеології в постмодерному світі.</w:t>
            </w:r>
          </w:p>
        </w:tc>
        <w:tc>
          <w:tcPr>
            <w:tcW w:w="0" w:type="auto"/>
            <w:shd w:val="clear" w:color="auto" w:fill="auto"/>
          </w:tcPr>
          <w:p w:rsidR="009F5A3C" w:rsidRPr="00852D3F" w:rsidRDefault="00DF3DDC" w:rsidP="00F73170">
            <w:pPr>
              <w:pStyle w:val="TableParagraph"/>
              <w:spacing w:before="14" w:line="237" w:lineRule="auto"/>
              <w:ind w:left="117"/>
              <w:rPr>
                <w:sz w:val="24"/>
                <w:lang w:val="uk-UA"/>
              </w:rPr>
            </w:pPr>
            <w:hyperlink r:id="rId15" w:history="1">
              <w:r w:rsidR="00852D3F" w:rsidRPr="000E663B">
                <w:rPr>
                  <w:rStyle w:val="a4"/>
                  <w:sz w:val="24"/>
                  <w:szCs w:val="28"/>
                </w:rPr>
                <w:t>https://vlp.com.ua/taxonomy/term/3373</w:t>
              </w:r>
            </w:hyperlink>
            <w:r w:rsidR="00852D3F">
              <w:rPr>
                <w:rStyle w:val="fontstyle01"/>
                <w:sz w:val="24"/>
                <w:lang w:val="uk-UA"/>
              </w:rPr>
              <w:t xml:space="preserve"> </w:t>
            </w:r>
          </w:p>
        </w:tc>
      </w:tr>
      <w:tr w:rsidR="009F5A3C" w:rsidRPr="006D50E7" w:rsidTr="005722E6">
        <w:tc>
          <w:tcPr>
            <w:tcW w:w="0" w:type="auto"/>
            <w:shd w:val="clear" w:color="auto" w:fill="auto"/>
          </w:tcPr>
          <w:p w:rsidR="009F5A3C" w:rsidRPr="006D50E7" w:rsidRDefault="00485327" w:rsidP="00F73170">
            <w:pPr>
              <w:pStyle w:val="TableParagraph"/>
              <w:spacing w:line="274" w:lineRule="exact"/>
              <w:rPr>
                <w:sz w:val="24"/>
              </w:rPr>
            </w:pPr>
            <w:r w:rsidRPr="006D50E7">
              <w:rPr>
                <w:sz w:val="24"/>
              </w:rPr>
              <w:t>Науковий журнал «Регіональні студії»</w:t>
            </w:r>
          </w:p>
        </w:tc>
        <w:tc>
          <w:tcPr>
            <w:tcW w:w="0" w:type="auto"/>
            <w:shd w:val="clear" w:color="auto" w:fill="auto"/>
          </w:tcPr>
          <w:p w:rsidR="009F5A3C" w:rsidRPr="006D50E7" w:rsidRDefault="00BC1E0D" w:rsidP="00852D3F">
            <w:pPr>
              <w:pStyle w:val="TableParagraph"/>
              <w:spacing w:before="12" w:line="267" w:lineRule="exact"/>
              <w:jc w:val="both"/>
              <w:rPr>
                <w:sz w:val="24"/>
              </w:rPr>
            </w:pPr>
            <w:r w:rsidRPr="006D50E7">
              <w:rPr>
                <w:sz w:val="24"/>
              </w:rPr>
              <w:t>Державний вищий навчальний заклад «Ужгородський національний університет»</w:t>
            </w:r>
          </w:p>
        </w:tc>
        <w:tc>
          <w:tcPr>
            <w:tcW w:w="0" w:type="auto"/>
            <w:shd w:val="clear" w:color="auto" w:fill="auto"/>
          </w:tcPr>
          <w:p w:rsidR="009F5A3C" w:rsidRPr="006D50E7" w:rsidRDefault="00047FB4" w:rsidP="00852D3F">
            <w:pPr>
              <w:pStyle w:val="TableParagraph"/>
              <w:spacing w:line="242" w:lineRule="auto"/>
              <w:ind w:left="26"/>
              <w:jc w:val="both"/>
              <w:rPr>
                <w:sz w:val="24"/>
              </w:rPr>
            </w:pPr>
            <w:r w:rsidRPr="00047FB4">
              <w:rPr>
                <w:sz w:val="24"/>
                <w:highlight w:val="yellow"/>
                <w:lang w:val="uk-UA"/>
              </w:rPr>
              <w:t>А</w:t>
            </w:r>
            <w:proofErr w:type="spellStart"/>
            <w:r w:rsidR="00BC1E0D" w:rsidRPr="006D50E7">
              <w:rPr>
                <w:sz w:val="24"/>
              </w:rPr>
              <w:t>ктуальні</w:t>
            </w:r>
            <w:proofErr w:type="spellEnd"/>
            <w:r w:rsidR="00BC1E0D" w:rsidRPr="006D50E7">
              <w:rPr>
                <w:sz w:val="24"/>
              </w:rPr>
              <w:t xml:space="preserve"> питання теорії та історії політичної науки, функціонування політичних інститутів, політичної культури та ідеології, </w:t>
            </w:r>
            <w:proofErr w:type="spellStart"/>
            <w:r w:rsidR="00BC1E0D" w:rsidRPr="006D50E7">
              <w:rPr>
                <w:sz w:val="24"/>
              </w:rPr>
              <w:t>етнополітології</w:t>
            </w:r>
            <w:proofErr w:type="spellEnd"/>
            <w:r w:rsidR="00BC1E0D" w:rsidRPr="006D50E7">
              <w:rPr>
                <w:sz w:val="24"/>
              </w:rPr>
              <w:t xml:space="preserve"> та </w:t>
            </w:r>
            <w:proofErr w:type="spellStart"/>
            <w:r w:rsidR="00BC1E0D" w:rsidRPr="006D50E7">
              <w:rPr>
                <w:sz w:val="24"/>
              </w:rPr>
              <w:t>етнодержавознавства</w:t>
            </w:r>
            <w:proofErr w:type="spellEnd"/>
            <w:r w:rsidR="00BC1E0D" w:rsidRPr="006D50E7">
              <w:rPr>
                <w:sz w:val="24"/>
              </w:rPr>
              <w:t>.</w:t>
            </w:r>
          </w:p>
        </w:tc>
        <w:tc>
          <w:tcPr>
            <w:tcW w:w="0" w:type="auto"/>
            <w:shd w:val="clear" w:color="auto" w:fill="auto"/>
          </w:tcPr>
          <w:p w:rsidR="009F5A3C" w:rsidRPr="00852D3F" w:rsidRDefault="00DF3DDC" w:rsidP="00F73170">
            <w:pPr>
              <w:pStyle w:val="TableParagraph"/>
              <w:spacing w:before="14" w:line="237" w:lineRule="auto"/>
              <w:ind w:left="117"/>
              <w:rPr>
                <w:sz w:val="24"/>
              </w:rPr>
            </w:pPr>
            <w:hyperlink r:id="rId16" w:history="1">
              <w:r w:rsidR="00852D3F" w:rsidRPr="000E663B">
                <w:rPr>
                  <w:rStyle w:val="a4"/>
                  <w:sz w:val="24"/>
                  <w:szCs w:val="28"/>
                </w:rPr>
                <w:t>http</w:t>
              </w:r>
              <w:r w:rsidR="00852D3F" w:rsidRPr="000E663B">
                <w:rPr>
                  <w:rStyle w:val="a4"/>
                  <w:sz w:val="24"/>
                  <w:szCs w:val="28"/>
                  <w:highlight w:val="yellow"/>
                  <w:lang w:val="en-US"/>
                </w:rPr>
                <w:t>s</w:t>
              </w:r>
              <w:r w:rsidR="00852D3F" w:rsidRPr="000E663B">
                <w:rPr>
                  <w:rStyle w:val="a4"/>
                  <w:sz w:val="24"/>
                  <w:szCs w:val="28"/>
                </w:rPr>
                <w:t>://regionalstudies.uzhnu.uz.ua/index.php/pro-zhurnal</w:t>
              </w:r>
            </w:hyperlink>
            <w:r w:rsidR="00852D3F" w:rsidRPr="00852D3F">
              <w:rPr>
                <w:rStyle w:val="fontstyle01"/>
                <w:sz w:val="24"/>
              </w:rPr>
              <w:t xml:space="preserve"> </w:t>
            </w:r>
          </w:p>
        </w:tc>
      </w:tr>
      <w:tr w:rsidR="009F5A3C" w:rsidRPr="006D50E7" w:rsidTr="005722E6">
        <w:tc>
          <w:tcPr>
            <w:tcW w:w="0" w:type="auto"/>
            <w:shd w:val="clear" w:color="auto" w:fill="auto"/>
          </w:tcPr>
          <w:p w:rsidR="009F5A3C" w:rsidRPr="006D50E7" w:rsidRDefault="00BC1E0D" w:rsidP="00F73170">
            <w:pPr>
              <w:pStyle w:val="TableParagraph"/>
              <w:spacing w:line="274" w:lineRule="exact"/>
              <w:rPr>
                <w:sz w:val="24"/>
              </w:rPr>
            </w:pPr>
            <w:proofErr w:type="spellStart"/>
            <w:r w:rsidRPr="006D50E7">
              <w:rPr>
                <w:sz w:val="24"/>
              </w:rPr>
              <w:t>Політикус</w:t>
            </w:r>
            <w:proofErr w:type="spellEnd"/>
          </w:p>
        </w:tc>
        <w:tc>
          <w:tcPr>
            <w:tcW w:w="0" w:type="auto"/>
            <w:shd w:val="clear" w:color="auto" w:fill="auto"/>
          </w:tcPr>
          <w:p w:rsidR="009F5A3C" w:rsidRPr="006D50E7" w:rsidRDefault="00BC1E0D" w:rsidP="00852D3F">
            <w:pPr>
              <w:pStyle w:val="TableParagraph"/>
              <w:spacing w:before="12" w:line="267" w:lineRule="exact"/>
              <w:jc w:val="both"/>
              <w:rPr>
                <w:sz w:val="24"/>
              </w:rPr>
            </w:pPr>
            <w:proofErr w:type="spellStart"/>
            <w:r w:rsidRPr="006D50E7">
              <w:rPr>
                <w:sz w:val="24"/>
              </w:rPr>
              <w:t>Південноукраїнськи</w:t>
            </w:r>
            <w:proofErr w:type="spellEnd"/>
            <w:r w:rsidRPr="006D50E7">
              <w:rPr>
                <w:sz w:val="24"/>
                <w:lang w:val="uk-UA"/>
              </w:rPr>
              <w:t>й</w:t>
            </w:r>
            <w:r w:rsidRPr="006D50E7">
              <w:rPr>
                <w:sz w:val="24"/>
              </w:rPr>
              <w:t xml:space="preserve"> </w:t>
            </w:r>
            <w:proofErr w:type="spellStart"/>
            <w:r w:rsidRPr="006D50E7">
              <w:rPr>
                <w:sz w:val="24"/>
              </w:rPr>
              <w:t>національни</w:t>
            </w:r>
            <w:proofErr w:type="spellEnd"/>
            <w:r w:rsidRPr="006D50E7">
              <w:rPr>
                <w:sz w:val="24"/>
                <w:lang w:val="uk-UA"/>
              </w:rPr>
              <w:t>й</w:t>
            </w:r>
            <w:r w:rsidRPr="006D50E7">
              <w:rPr>
                <w:sz w:val="24"/>
              </w:rPr>
              <w:t xml:space="preserve"> </w:t>
            </w:r>
            <w:proofErr w:type="spellStart"/>
            <w:r w:rsidRPr="006D50E7">
              <w:rPr>
                <w:sz w:val="24"/>
              </w:rPr>
              <w:t>педагогічни</w:t>
            </w:r>
            <w:proofErr w:type="spellEnd"/>
            <w:r w:rsidRPr="006D50E7">
              <w:rPr>
                <w:sz w:val="24"/>
                <w:lang w:val="uk-UA"/>
              </w:rPr>
              <w:t>й</w:t>
            </w:r>
            <w:r w:rsidRPr="006D50E7">
              <w:rPr>
                <w:sz w:val="24"/>
              </w:rPr>
              <w:t xml:space="preserve"> уні</w:t>
            </w:r>
            <w:r w:rsidR="00852D3F">
              <w:rPr>
                <w:sz w:val="24"/>
              </w:rPr>
              <w:t>верситет імені К. Д. Ушинськог</w:t>
            </w:r>
            <w:r w:rsidR="00852D3F" w:rsidRPr="00852D3F">
              <w:rPr>
                <w:sz w:val="24"/>
                <w:highlight w:val="yellow"/>
              </w:rPr>
              <w:t>о</w:t>
            </w:r>
          </w:p>
        </w:tc>
        <w:tc>
          <w:tcPr>
            <w:tcW w:w="0" w:type="auto"/>
            <w:shd w:val="clear" w:color="auto" w:fill="auto"/>
          </w:tcPr>
          <w:p w:rsidR="009F5A3C" w:rsidRPr="006D50E7" w:rsidRDefault="00BC1E0D" w:rsidP="00852D3F">
            <w:pPr>
              <w:pStyle w:val="TableParagraph"/>
              <w:spacing w:line="242" w:lineRule="auto"/>
              <w:ind w:left="26"/>
              <w:jc w:val="both"/>
              <w:rPr>
                <w:sz w:val="24"/>
              </w:rPr>
            </w:pPr>
            <w:r w:rsidRPr="006D50E7">
              <w:rPr>
                <w:sz w:val="24"/>
              </w:rPr>
              <w:t>Видання адресовано науковим співробітникам, докторам наук, кандидатам політичних наук, викладачам, аспірантам та студентам, а також широкому колу читачів, що цікавляться проблемами сучасної політичної науки.</w:t>
            </w:r>
          </w:p>
        </w:tc>
        <w:tc>
          <w:tcPr>
            <w:tcW w:w="0" w:type="auto"/>
            <w:shd w:val="clear" w:color="auto" w:fill="auto"/>
          </w:tcPr>
          <w:p w:rsidR="009F5A3C" w:rsidRPr="00852D3F" w:rsidRDefault="00DF3DDC" w:rsidP="00F73170">
            <w:pPr>
              <w:pStyle w:val="TableParagraph"/>
              <w:spacing w:before="14" w:line="237" w:lineRule="auto"/>
              <w:ind w:left="117"/>
              <w:rPr>
                <w:sz w:val="24"/>
                <w:lang w:val="en-US"/>
              </w:rPr>
            </w:pPr>
            <w:hyperlink r:id="rId17" w:history="1">
              <w:r w:rsidR="00852D3F" w:rsidRPr="000E663B">
                <w:rPr>
                  <w:rStyle w:val="a4"/>
                  <w:sz w:val="24"/>
                </w:rPr>
                <w:t>http</w:t>
              </w:r>
              <w:r w:rsidR="00852D3F" w:rsidRPr="000E663B">
                <w:rPr>
                  <w:rStyle w:val="a4"/>
                  <w:sz w:val="24"/>
                  <w:szCs w:val="28"/>
                  <w:highlight w:val="yellow"/>
                  <w:lang w:val="en-US"/>
                </w:rPr>
                <w:t>s</w:t>
              </w:r>
              <w:r w:rsidR="00852D3F" w:rsidRPr="000E663B">
                <w:rPr>
                  <w:rStyle w:val="a4"/>
                  <w:sz w:val="24"/>
                </w:rPr>
                <w:t>://politicus.od.ua/</w:t>
              </w:r>
            </w:hyperlink>
            <w:r w:rsidR="00852D3F">
              <w:rPr>
                <w:sz w:val="24"/>
                <w:lang w:val="en-US"/>
              </w:rPr>
              <w:t xml:space="preserve"> </w:t>
            </w:r>
          </w:p>
        </w:tc>
      </w:tr>
      <w:tr w:rsidR="00BC1E0D" w:rsidRPr="006D50E7" w:rsidTr="005722E6">
        <w:tc>
          <w:tcPr>
            <w:tcW w:w="0" w:type="auto"/>
            <w:shd w:val="clear" w:color="auto" w:fill="auto"/>
          </w:tcPr>
          <w:p w:rsidR="00BC1E0D" w:rsidRPr="006D50E7" w:rsidRDefault="00BC1E0D" w:rsidP="00F73170">
            <w:pPr>
              <w:pStyle w:val="TableParagraph"/>
              <w:spacing w:line="274" w:lineRule="exact"/>
              <w:rPr>
                <w:sz w:val="24"/>
              </w:rPr>
            </w:pPr>
            <w:r w:rsidRPr="006D50E7">
              <w:rPr>
                <w:sz w:val="24"/>
              </w:rPr>
              <w:t>Політологічний вісник</w:t>
            </w:r>
          </w:p>
        </w:tc>
        <w:tc>
          <w:tcPr>
            <w:tcW w:w="0" w:type="auto"/>
            <w:shd w:val="clear" w:color="auto" w:fill="auto"/>
          </w:tcPr>
          <w:p w:rsidR="00BC1E0D" w:rsidRPr="006D50E7" w:rsidRDefault="00BC1E0D" w:rsidP="00852D3F">
            <w:pPr>
              <w:pStyle w:val="TableParagraph"/>
              <w:spacing w:before="12" w:line="267" w:lineRule="exact"/>
              <w:jc w:val="both"/>
              <w:rPr>
                <w:sz w:val="24"/>
              </w:rPr>
            </w:pPr>
            <w:r w:rsidRPr="006D50E7">
              <w:rPr>
                <w:sz w:val="24"/>
              </w:rPr>
              <w:t>Київ</w:t>
            </w:r>
            <w:proofErr w:type="spellStart"/>
            <w:r w:rsidR="00852D3F" w:rsidRPr="00852D3F">
              <w:rPr>
                <w:sz w:val="24"/>
                <w:highlight w:val="yellow"/>
                <w:lang w:val="uk-UA"/>
              </w:rPr>
              <w:t>ський</w:t>
            </w:r>
            <w:proofErr w:type="spellEnd"/>
            <w:r w:rsidRPr="006D50E7">
              <w:rPr>
                <w:sz w:val="24"/>
              </w:rPr>
              <w:t xml:space="preserve"> </w:t>
            </w:r>
            <w:proofErr w:type="spellStart"/>
            <w:r w:rsidR="00852D3F" w:rsidRPr="006D50E7">
              <w:rPr>
                <w:sz w:val="24"/>
              </w:rPr>
              <w:t>нац</w:t>
            </w:r>
            <w:r w:rsidR="00852D3F" w:rsidRPr="00852D3F">
              <w:rPr>
                <w:sz w:val="24"/>
                <w:highlight w:val="yellow"/>
                <w:lang w:val="uk-UA"/>
              </w:rPr>
              <w:t>іональний</w:t>
            </w:r>
            <w:proofErr w:type="spellEnd"/>
            <w:r w:rsidR="00852D3F" w:rsidRPr="006D50E7">
              <w:rPr>
                <w:sz w:val="24"/>
              </w:rPr>
              <w:t xml:space="preserve"> </w:t>
            </w:r>
            <w:proofErr w:type="spellStart"/>
            <w:r w:rsidR="00852D3F" w:rsidRPr="006D50E7">
              <w:rPr>
                <w:sz w:val="24"/>
              </w:rPr>
              <w:t>ун</w:t>
            </w:r>
            <w:r w:rsidR="00852D3F" w:rsidRPr="00852D3F">
              <w:rPr>
                <w:sz w:val="24"/>
                <w:highlight w:val="yellow"/>
                <w:lang w:val="uk-UA"/>
              </w:rPr>
              <w:t>іверсите</w:t>
            </w:r>
            <w:proofErr w:type="spellEnd"/>
            <w:r w:rsidR="00852D3F" w:rsidRPr="006D50E7">
              <w:rPr>
                <w:sz w:val="24"/>
              </w:rPr>
              <w:t xml:space="preserve">т </w:t>
            </w:r>
            <w:proofErr w:type="spellStart"/>
            <w:r w:rsidRPr="006D50E7">
              <w:rPr>
                <w:sz w:val="24"/>
              </w:rPr>
              <w:t>ім</w:t>
            </w:r>
            <w:r w:rsidR="00852D3F" w:rsidRPr="00852D3F">
              <w:rPr>
                <w:sz w:val="24"/>
                <w:highlight w:val="yellow"/>
                <w:lang w:val="uk-UA"/>
              </w:rPr>
              <w:t>ені</w:t>
            </w:r>
            <w:proofErr w:type="spellEnd"/>
            <w:r w:rsidRPr="006D50E7">
              <w:rPr>
                <w:sz w:val="24"/>
              </w:rPr>
              <w:t xml:space="preserve"> Тараса Шевченка</w:t>
            </w:r>
          </w:p>
        </w:tc>
        <w:tc>
          <w:tcPr>
            <w:tcW w:w="0" w:type="auto"/>
            <w:shd w:val="clear" w:color="auto" w:fill="auto"/>
          </w:tcPr>
          <w:p w:rsidR="00BC1E0D" w:rsidRPr="006D50E7" w:rsidRDefault="00BC1E0D" w:rsidP="00852D3F">
            <w:pPr>
              <w:pStyle w:val="TableParagraph"/>
              <w:spacing w:line="242" w:lineRule="auto"/>
              <w:ind w:left="26"/>
              <w:jc w:val="both"/>
              <w:rPr>
                <w:sz w:val="24"/>
              </w:rPr>
            </w:pPr>
            <w:r w:rsidRPr="006D50E7">
              <w:rPr>
                <w:sz w:val="24"/>
              </w:rPr>
              <w:t>Інформаційне забезпечення підготовки професійних політологів високого рівня, студентських колективів і кафедр у галузі соціальної теорії, філософії політики, геополітики та політології як в університеті, так і поза його межами.</w:t>
            </w:r>
          </w:p>
        </w:tc>
        <w:tc>
          <w:tcPr>
            <w:tcW w:w="0" w:type="auto"/>
            <w:shd w:val="clear" w:color="auto" w:fill="auto"/>
          </w:tcPr>
          <w:p w:rsidR="00BC1E0D" w:rsidRPr="00852D3F" w:rsidRDefault="00DF3DDC" w:rsidP="00F73170">
            <w:pPr>
              <w:pStyle w:val="TableParagraph"/>
              <w:spacing w:before="14" w:line="237" w:lineRule="auto"/>
              <w:ind w:left="117"/>
              <w:rPr>
                <w:sz w:val="24"/>
              </w:rPr>
            </w:pPr>
            <w:hyperlink r:id="rId18" w:history="1">
              <w:r w:rsidR="00852D3F" w:rsidRPr="000E663B">
                <w:rPr>
                  <w:rStyle w:val="a4"/>
                  <w:sz w:val="24"/>
                  <w:szCs w:val="28"/>
                </w:rPr>
                <w:t>https://zpv.knu.ua/index.php/pb</w:t>
              </w:r>
            </w:hyperlink>
            <w:r w:rsidR="00852D3F" w:rsidRPr="00852D3F">
              <w:rPr>
                <w:rStyle w:val="fontstyle01"/>
                <w:sz w:val="24"/>
              </w:rPr>
              <w:t xml:space="preserve"> </w:t>
            </w:r>
          </w:p>
        </w:tc>
      </w:tr>
      <w:tr w:rsidR="00BC1E0D" w:rsidRPr="006D50E7" w:rsidTr="005722E6">
        <w:tc>
          <w:tcPr>
            <w:tcW w:w="0" w:type="auto"/>
            <w:shd w:val="clear" w:color="auto" w:fill="auto"/>
          </w:tcPr>
          <w:p w:rsidR="00BC1E0D" w:rsidRPr="006D50E7" w:rsidRDefault="00BC1E0D" w:rsidP="00F73170">
            <w:pPr>
              <w:pStyle w:val="TableParagraph"/>
              <w:spacing w:line="274" w:lineRule="exact"/>
              <w:rPr>
                <w:sz w:val="24"/>
              </w:rPr>
            </w:pPr>
            <w:r w:rsidRPr="006D50E7">
              <w:rPr>
                <w:sz w:val="24"/>
              </w:rPr>
              <w:t>Грані</w:t>
            </w:r>
          </w:p>
        </w:tc>
        <w:tc>
          <w:tcPr>
            <w:tcW w:w="0" w:type="auto"/>
            <w:shd w:val="clear" w:color="auto" w:fill="auto"/>
          </w:tcPr>
          <w:p w:rsidR="00BC1E0D" w:rsidRPr="006D50E7" w:rsidRDefault="00BC1E0D" w:rsidP="00852D3F">
            <w:pPr>
              <w:pStyle w:val="TableParagraph"/>
              <w:spacing w:before="12" w:line="267" w:lineRule="exact"/>
              <w:jc w:val="both"/>
              <w:rPr>
                <w:sz w:val="24"/>
              </w:rPr>
            </w:pPr>
            <w:r w:rsidRPr="006D50E7">
              <w:rPr>
                <w:sz w:val="24"/>
              </w:rPr>
              <w:t xml:space="preserve">Дніпровський національний університет імені Олеся Гончара, Національний технічний університет «Дніпровська політехніка» та ГО </w:t>
            </w:r>
            <w:r w:rsidRPr="006D50E7">
              <w:rPr>
                <w:sz w:val="24"/>
                <w:lang w:val="uk-UA"/>
              </w:rPr>
              <w:t>«</w:t>
            </w:r>
            <w:r w:rsidRPr="006D50E7">
              <w:rPr>
                <w:sz w:val="24"/>
              </w:rPr>
              <w:t>Центр соціально-політичних дослід</w:t>
            </w:r>
            <w:r w:rsidR="00852D3F">
              <w:rPr>
                <w:sz w:val="24"/>
              </w:rPr>
              <w:t>жень</w:t>
            </w:r>
            <w:r w:rsidR="00852D3F" w:rsidRPr="00852D3F">
              <w:rPr>
                <w:sz w:val="24"/>
                <w:highlight w:val="yellow"/>
              </w:rPr>
              <w:t>»</w:t>
            </w:r>
          </w:p>
        </w:tc>
        <w:tc>
          <w:tcPr>
            <w:tcW w:w="0" w:type="auto"/>
            <w:shd w:val="clear" w:color="auto" w:fill="auto"/>
          </w:tcPr>
          <w:p w:rsidR="00BC1E0D" w:rsidRPr="006D50E7" w:rsidRDefault="00852D3F" w:rsidP="00852D3F">
            <w:pPr>
              <w:pStyle w:val="TableParagraph"/>
              <w:spacing w:line="242" w:lineRule="auto"/>
              <w:ind w:left="26"/>
              <w:jc w:val="both"/>
              <w:rPr>
                <w:sz w:val="24"/>
              </w:rPr>
            </w:pPr>
            <w:r w:rsidRPr="00852D3F">
              <w:rPr>
                <w:sz w:val="24"/>
                <w:highlight w:val="yellow"/>
                <w:lang w:val="uk-UA"/>
              </w:rPr>
              <w:t>С</w:t>
            </w:r>
            <w:proofErr w:type="spellStart"/>
            <w:r w:rsidR="00BC1E0D" w:rsidRPr="006D50E7">
              <w:rPr>
                <w:sz w:val="24"/>
              </w:rPr>
              <w:t>оціально</w:t>
            </w:r>
            <w:proofErr w:type="spellEnd"/>
            <w:r w:rsidR="00BC1E0D" w:rsidRPr="006D50E7">
              <w:rPr>
                <w:sz w:val="24"/>
              </w:rPr>
              <w:t>-гуманітарні питання історії України та Східної Європи, глобалізація та її вплив на розвиток громадянського суспільства, новітні концепції суспільно-політичної думки та сучасної міфотворчості, постмодерні кризи легітимації, аналіз міждержавних конфліктів та демократичних революцій, вивчення громадської думки, питання гендерної рівності.</w:t>
            </w:r>
          </w:p>
        </w:tc>
        <w:tc>
          <w:tcPr>
            <w:tcW w:w="0" w:type="auto"/>
            <w:shd w:val="clear" w:color="auto" w:fill="auto"/>
          </w:tcPr>
          <w:p w:rsidR="00BC1E0D" w:rsidRPr="00852D3F" w:rsidRDefault="00DF3DDC" w:rsidP="00F73170">
            <w:pPr>
              <w:pStyle w:val="TableParagraph"/>
              <w:spacing w:before="14" w:line="237" w:lineRule="auto"/>
              <w:ind w:left="117"/>
              <w:rPr>
                <w:rStyle w:val="fontstyle01"/>
                <w:sz w:val="24"/>
              </w:rPr>
            </w:pPr>
            <w:hyperlink r:id="rId19" w:history="1">
              <w:r w:rsidR="00852D3F" w:rsidRPr="000E663B">
                <w:rPr>
                  <w:rStyle w:val="a4"/>
                  <w:sz w:val="24"/>
                  <w:szCs w:val="28"/>
                </w:rPr>
                <w:t>https://grani.org.ua/index.php/journal</w:t>
              </w:r>
            </w:hyperlink>
            <w:r w:rsidR="00852D3F" w:rsidRPr="00852D3F">
              <w:rPr>
                <w:rStyle w:val="fontstyle01"/>
                <w:sz w:val="24"/>
              </w:rPr>
              <w:t xml:space="preserve"> </w:t>
            </w:r>
          </w:p>
        </w:tc>
      </w:tr>
      <w:tr w:rsidR="00BC1E0D" w:rsidRPr="006D50E7" w:rsidTr="005722E6">
        <w:tc>
          <w:tcPr>
            <w:tcW w:w="0" w:type="auto"/>
            <w:shd w:val="clear" w:color="auto" w:fill="auto"/>
          </w:tcPr>
          <w:p w:rsidR="00BC1E0D" w:rsidRPr="006D50E7" w:rsidRDefault="00BC1E0D" w:rsidP="00F73170">
            <w:pPr>
              <w:pStyle w:val="TableParagraph"/>
              <w:spacing w:line="274" w:lineRule="exact"/>
              <w:rPr>
                <w:sz w:val="24"/>
              </w:rPr>
            </w:pPr>
            <w:r w:rsidRPr="006D50E7">
              <w:rPr>
                <w:sz w:val="24"/>
              </w:rPr>
              <w:t xml:space="preserve">Політичне життя = </w:t>
            </w:r>
            <w:proofErr w:type="spellStart"/>
            <w:r w:rsidRPr="006D50E7">
              <w:rPr>
                <w:sz w:val="24"/>
              </w:rPr>
              <w:t>Political</w:t>
            </w:r>
            <w:proofErr w:type="spellEnd"/>
            <w:r w:rsidRPr="006D50E7">
              <w:rPr>
                <w:sz w:val="24"/>
              </w:rPr>
              <w:t xml:space="preserve"> </w:t>
            </w:r>
            <w:proofErr w:type="spellStart"/>
            <w:r w:rsidRPr="006D50E7">
              <w:rPr>
                <w:sz w:val="24"/>
              </w:rPr>
              <w:t>life</w:t>
            </w:r>
            <w:proofErr w:type="spellEnd"/>
          </w:p>
        </w:tc>
        <w:tc>
          <w:tcPr>
            <w:tcW w:w="0" w:type="auto"/>
            <w:shd w:val="clear" w:color="auto" w:fill="auto"/>
          </w:tcPr>
          <w:p w:rsidR="00BC1E0D" w:rsidRPr="006D50E7" w:rsidRDefault="00BC1E0D" w:rsidP="00852D3F">
            <w:pPr>
              <w:pStyle w:val="TableParagraph"/>
              <w:spacing w:before="12" w:line="267" w:lineRule="exact"/>
              <w:jc w:val="both"/>
              <w:rPr>
                <w:sz w:val="24"/>
              </w:rPr>
            </w:pPr>
            <w:proofErr w:type="spellStart"/>
            <w:r w:rsidRPr="006D50E7">
              <w:rPr>
                <w:sz w:val="24"/>
              </w:rPr>
              <w:t>Донец</w:t>
            </w:r>
            <w:r w:rsidR="00852D3F" w:rsidRPr="00852D3F">
              <w:rPr>
                <w:sz w:val="24"/>
                <w:highlight w:val="yellow"/>
                <w:lang w:val="uk-UA"/>
              </w:rPr>
              <w:t>ький</w:t>
            </w:r>
            <w:proofErr w:type="spellEnd"/>
            <w:r w:rsidRPr="006D50E7">
              <w:rPr>
                <w:sz w:val="24"/>
              </w:rPr>
              <w:t xml:space="preserve"> </w:t>
            </w:r>
            <w:proofErr w:type="spellStart"/>
            <w:r w:rsidR="00852D3F" w:rsidRPr="006D50E7">
              <w:rPr>
                <w:sz w:val="24"/>
              </w:rPr>
              <w:t>нац</w:t>
            </w:r>
            <w:r w:rsidR="00852D3F" w:rsidRPr="00852D3F">
              <w:rPr>
                <w:sz w:val="24"/>
                <w:highlight w:val="yellow"/>
                <w:lang w:val="uk-UA"/>
              </w:rPr>
              <w:t>іональний</w:t>
            </w:r>
            <w:proofErr w:type="spellEnd"/>
            <w:r w:rsidR="00852D3F" w:rsidRPr="006D50E7">
              <w:rPr>
                <w:sz w:val="24"/>
              </w:rPr>
              <w:t xml:space="preserve"> </w:t>
            </w:r>
            <w:proofErr w:type="spellStart"/>
            <w:r w:rsidR="00852D3F" w:rsidRPr="006D50E7">
              <w:rPr>
                <w:sz w:val="24"/>
              </w:rPr>
              <w:t>ун</w:t>
            </w:r>
            <w:r w:rsidR="00852D3F" w:rsidRPr="00852D3F">
              <w:rPr>
                <w:sz w:val="24"/>
                <w:highlight w:val="yellow"/>
                <w:lang w:val="uk-UA"/>
              </w:rPr>
              <w:t>іверсите</w:t>
            </w:r>
            <w:proofErr w:type="spellEnd"/>
            <w:r w:rsidR="00852D3F" w:rsidRPr="006D50E7">
              <w:rPr>
                <w:sz w:val="24"/>
              </w:rPr>
              <w:t xml:space="preserve">т </w:t>
            </w:r>
            <w:proofErr w:type="spellStart"/>
            <w:r w:rsidRPr="006D50E7">
              <w:rPr>
                <w:sz w:val="24"/>
              </w:rPr>
              <w:t>ім</w:t>
            </w:r>
            <w:r w:rsidR="00852D3F" w:rsidRPr="00852D3F">
              <w:rPr>
                <w:sz w:val="24"/>
                <w:highlight w:val="yellow"/>
                <w:lang w:val="uk-UA"/>
              </w:rPr>
              <w:t>ені</w:t>
            </w:r>
            <w:proofErr w:type="spellEnd"/>
            <w:r w:rsidRPr="006D50E7">
              <w:rPr>
                <w:sz w:val="24"/>
              </w:rPr>
              <w:t xml:space="preserve"> В</w:t>
            </w:r>
            <w:proofErr w:type="spellStart"/>
            <w:r w:rsidR="00852D3F" w:rsidRPr="00852D3F">
              <w:rPr>
                <w:sz w:val="24"/>
                <w:highlight w:val="yellow"/>
                <w:lang w:val="uk-UA"/>
              </w:rPr>
              <w:t>асиля</w:t>
            </w:r>
            <w:proofErr w:type="spellEnd"/>
            <w:r w:rsidRPr="006D50E7">
              <w:rPr>
                <w:sz w:val="24"/>
              </w:rPr>
              <w:t xml:space="preserve"> Стуса</w:t>
            </w:r>
          </w:p>
        </w:tc>
        <w:tc>
          <w:tcPr>
            <w:tcW w:w="0" w:type="auto"/>
            <w:shd w:val="clear" w:color="auto" w:fill="auto"/>
          </w:tcPr>
          <w:p w:rsidR="00BC1E0D" w:rsidRPr="006D50E7" w:rsidRDefault="00047FB4" w:rsidP="00852D3F">
            <w:pPr>
              <w:pStyle w:val="TableParagraph"/>
              <w:spacing w:line="242" w:lineRule="auto"/>
              <w:ind w:left="26"/>
              <w:jc w:val="both"/>
              <w:rPr>
                <w:sz w:val="24"/>
              </w:rPr>
            </w:pPr>
            <w:r w:rsidRPr="00047FB4">
              <w:rPr>
                <w:sz w:val="24"/>
                <w:highlight w:val="yellow"/>
                <w:lang w:val="uk-UA"/>
              </w:rPr>
              <w:t>З</w:t>
            </w:r>
            <w:proofErr w:type="spellStart"/>
            <w:r w:rsidR="00BC1E0D" w:rsidRPr="006D50E7">
              <w:rPr>
                <w:sz w:val="24"/>
              </w:rPr>
              <w:t>агальнополітичний</w:t>
            </w:r>
            <w:proofErr w:type="spellEnd"/>
            <w:r w:rsidR="00BC1E0D" w:rsidRPr="006D50E7">
              <w:rPr>
                <w:sz w:val="24"/>
              </w:rPr>
              <w:t xml:space="preserve">, навчальний, науковий, науково-популярний журнал, присвячений дослідженням у сфері соціально-політичного та </w:t>
            </w:r>
            <w:proofErr w:type="spellStart"/>
            <w:r w:rsidR="00BC1E0D" w:rsidRPr="006D50E7">
              <w:rPr>
                <w:sz w:val="24"/>
              </w:rPr>
              <w:t>соціогуманітарного</w:t>
            </w:r>
            <w:proofErr w:type="spellEnd"/>
            <w:r w:rsidR="00BC1E0D" w:rsidRPr="006D50E7">
              <w:rPr>
                <w:sz w:val="24"/>
              </w:rPr>
              <w:t xml:space="preserve"> наукового знання.</w:t>
            </w:r>
          </w:p>
        </w:tc>
        <w:tc>
          <w:tcPr>
            <w:tcW w:w="0" w:type="auto"/>
            <w:shd w:val="clear" w:color="auto" w:fill="auto"/>
          </w:tcPr>
          <w:p w:rsidR="00BC1E0D" w:rsidRPr="00852D3F" w:rsidRDefault="00DF3DDC" w:rsidP="00F73170">
            <w:pPr>
              <w:pStyle w:val="TableParagraph"/>
              <w:spacing w:before="14" w:line="237" w:lineRule="auto"/>
              <w:ind w:left="117"/>
              <w:rPr>
                <w:rStyle w:val="fontstyle01"/>
                <w:sz w:val="24"/>
              </w:rPr>
            </w:pPr>
            <w:hyperlink r:id="rId20" w:history="1">
              <w:r w:rsidR="00852D3F" w:rsidRPr="000E663B">
                <w:rPr>
                  <w:rStyle w:val="a4"/>
                  <w:sz w:val="24"/>
                  <w:szCs w:val="28"/>
                </w:rPr>
                <w:t>https://jpl.donnu.edu.ua/index</w:t>
              </w:r>
            </w:hyperlink>
            <w:r w:rsidR="00852D3F" w:rsidRPr="00852D3F">
              <w:rPr>
                <w:rStyle w:val="fontstyle01"/>
                <w:sz w:val="24"/>
              </w:rPr>
              <w:t xml:space="preserve"> </w:t>
            </w:r>
          </w:p>
        </w:tc>
      </w:tr>
      <w:tr w:rsidR="00BC1E0D" w:rsidRPr="006D50E7" w:rsidTr="005722E6">
        <w:tc>
          <w:tcPr>
            <w:tcW w:w="0" w:type="auto"/>
            <w:shd w:val="clear" w:color="auto" w:fill="auto"/>
          </w:tcPr>
          <w:p w:rsidR="00BC1E0D" w:rsidRPr="006D50E7" w:rsidRDefault="00BC1E0D" w:rsidP="00F73170">
            <w:pPr>
              <w:pStyle w:val="TableParagraph"/>
              <w:spacing w:line="274" w:lineRule="exact"/>
              <w:rPr>
                <w:sz w:val="24"/>
              </w:rPr>
            </w:pPr>
            <w:r w:rsidRPr="006D50E7">
              <w:rPr>
                <w:sz w:val="24"/>
              </w:rPr>
              <w:t>Політичні дослідження</w:t>
            </w:r>
          </w:p>
        </w:tc>
        <w:tc>
          <w:tcPr>
            <w:tcW w:w="0" w:type="auto"/>
            <w:shd w:val="clear" w:color="auto" w:fill="auto"/>
          </w:tcPr>
          <w:p w:rsidR="00BC1E0D" w:rsidRPr="006D50E7" w:rsidRDefault="00BC1E0D" w:rsidP="00852D3F">
            <w:pPr>
              <w:pStyle w:val="TableParagraph"/>
              <w:spacing w:before="12" w:line="267" w:lineRule="exact"/>
              <w:jc w:val="both"/>
              <w:rPr>
                <w:sz w:val="24"/>
              </w:rPr>
            </w:pPr>
            <w:r w:rsidRPr="006D50E7">
              <w:rPr>
                <w:sz w:val="24"/>
              </w:rPr>
              <w:t xml:space="preserve">Інститут політичних і етнонаціональних досліджень </w:t>
            </w:r>
            <w:r w:rsidR="00852D3F">
              <w:rPr>
                <w:sz w:val="24"/>
              </w:rPr>
              <w:t>ім. І.</w:t>
            </w:r>
            <w:r w:rsidRPr="006D50E7">
              <w:rPr>
                <w:sz w:val="24"/>
              </w:rPr>
              <w:t>Ф. Кураса НАН України</w:t>
            </w:r>
          </w:p>
        </w:tc>
        <w:tc>
          <w:tcPr>
            <w:tcW w:w="0" w:type="auto"/>
            <w:shd w:val="clear" w:color="auto" w:fill="auto"/>
          </w:tcPr>
          <w:p w:rsidR="00BC1E0D" w:rsidRPr="006D50E7" w:rsidRDefault="00047FB4" w:rsidP="00047FB4">
            <w:pPr>
              <w:pStyle w:val="TableParagraph"/>
              <w:spacing w:line="242" w:lineRule="auto"/>
              <w:ind w:left="26"/>
              <w:jc w:val="both"/>
              <w:rPr>
                <w:sz w:val="24"/>
              </w:rPr>
            </w:pPr>
            <w:r w:rsidRPr="00047FB4">
              <w:rPr>
                <w:sz w:val="24"/>
                <w:highlight w:val="yellow"/>
                <w:lang w:val="uk-UA"/>
              </w:rPr>
              <w:t>Р</w:t>
            </w:r>
            <w:proofErr w:type="spellStart"/>
            <w:r w:rsidR="00BC1E0D" w:rsidRPr="006D50E7">
              <w:rPr>
                <w:sz w:val="24"/>
              </w:rPr>
              <w:t>езультати</w:t>
            </w:r>
            <w:proofErr w:type="spellEnd"/>
            <w:r w:rsidR="00BC1E0D" w:rsidRPr="006D50E7">
              <w:rPr>
                <w:sz w:val="24"/>
              </w:rPr>
              <w:t xml:space="preserve"> теоретичних та науково-практичних досліджень у галузі соціальних та поведінкових наук, передусім </w:t>
            </w:r>
            <w:r w:rsidR="00BC1E0D" w:rsidRPr="00047FB4">
              <w:rPr>
                <w:sz w:val="24"/>
                <w:highlight w:val="yellow"/>
              </w:rPr>
              <w:t>з</w:t>
            </w:r>
            <w:r w:rsidR="00BC1E0D" w:rsidRPr="006D50E7">
              <w:rPr>
                <w:sz w:val="24"/>
              </w:rPr>
              <w:t xml:space="preserve">і спеціальності </w:t>
            </w:r>
            <w:r w:rsidR="00852D3F" w:rsidRPr="00852D3F">
              <w:rPr>
                <w:sz w:val="24"/>
                <w:highlight w:val="yellow"/>
                <w:lang w:val="uk-UA"/>
              </w:rPr>
              <w:t>«</w:t>
            </w:r>
            <w:r w:rsidRPr="00047FB4">
              <w:rPr>
                <w:sz w:val="24"/>
                <w:highlight w:val="yellow"/>
              </w:rPr>
              <w:t>П</w:t>
            </w:r>
            <w:r w:rsidR="00BC1E0D" w:rsidRPr="006D50E7">
              <w:rPr>
                <w:sz w:val="24"/>
              </w:rPr>
              <w:t>олітологія</w:t>
            </w:r>
            <w:r w:rsidR="00852D3F" w:rsidRPr="00852D3F">
              <w:rPr>
                <w:sz w:val="24"/>
                <w:highlight w:val="yellow"/>
                <w:lang w:val="uk-UA"/>
              </w:rPr>
              <w:t>»</w:t>
            </w:r>
            <w:r w:rsidR="00BC1E0D" w:rsidRPr="006D50E7">
              <w:rPr>
                <w:sz w:val="24"/>
              </w:rPr>
              <w:t>. Всіляко підтримується публікація матеріалів міждисциплінарного характеру.</w:t>
            </w:r>
          </w:p>
        </w:tc>
        <w:tc>
          <w:tcPr>
            <w:tcW w:w="0" w:type="auto"/>
            <w:shd w:val="clear" w:color="auto" w:fill="auto"/>
          </w:tcPr>
          <w:p w:rsidR="00BC1E0D" w:rsidRPr="00852D3F" w:rsidRDefault="00DF3DDC" w:rsidP="00F73170">
            <w:pPr>
              <w:pStyle w:val="TableParagraph"/>
              <w:spacing w:before="14" w:line="237" w:lineRule="auto"/>
              <w:ind w:left="117"/>
              <w:rPr>
                <w:rStyle w:val="fontstyle01"/>
                <w:sz w:val="24"/>
              </w:rPr>
            </w:pPr>
            <w:hyperlink r:id="rId21" w:history="1">
              <w:r w:rsidR="00852D3F" w:rsidRPr="000E663B">
                <w:rPr>
                  <w:rStyle w:val="a4"/>
                  <w:sz w:val="24"/>
                  <w:szCs w:val="28"/>
                </w:rPr>
                <w:t>https://ipiend.gov.ua/publication-category/politychni-doslidzhennia/</w:t>
              </w:r>
            </w:hyperlink>
            <w:r w:rsidR="00852D3F" w:rsidRPr="00852D3F">
              <w:rPr>
                <w:rStyle w:val="fontstyle01"/>
                <w:sz w:val="24"/>
              </w:rPr>
              <w:t xml:space="preserve"> </w:t>
            </w:r>
          </w:p>
        </w:tc>
      </w:tr>
    </w:tbl>
    <w:p w:rsidR="009F5A3C" w:rsidRPr="006D50E7" w:rsidRDefault="009F5A3C" w:rsidP="009F5A3C">
      <w:pPr>
        <w:pStyle w:val="TableParagraph"/>
        <w:tabs>
          <w:tab w:val="left" w:pos="2886"/>
          <w:tab w:val="left" w:pos="5817"/>
          <w:tab w:val="left" w:pos="10740"/>
        </w:tabs>
        <w:spacing w:before="14" w:line="237" w:lineRule="auto"/>
        <w:rPr>
          <w:sz w:val="24"/>
        </w:rPr>
      </w:pPr>
    </w:p>
    <w:p w:rsidR="00127D07" w:rsidRPr="006D50E7" w:rsidRDefault="00127D07">
      <w:pPr>
        <w:suppressAutoHyphens w:val="0"/>
        <w:spacing w:after="160" w:line="259" w:lineRule="auto"/>
        <w:rPr>
          <w:b/>
          <w:sz w:val="28"/>
          <w:szCs w:val="28"/>
          <w:lang w:eastAsia="uk"/>
        </w:rPr>
      </w:pPr>
      <w:r w:rsidRPr="006D50E7">
        <w:rPr>
          <w:b/>
          <w:sz w:val="28"/>
          <w:szCs w:val="28"/>
        </w:rPr>
        <w:br w:type="page"/>
      </w:r>
    </w:p>
    <w:p w:rsidR="009F5A3C" w:rsidRPr="006D50E7" w:rsidRDefault="009F5A3C" w:rsidP="009F5A3C">
      <w:pPr>
        <w:pStyle w:val="TableParagraph"/>
        <w:tabs>
          <w:tab w:val="left" w:pos="2886"/>
          <w:tab w:val="left" w:pos="5817"/>
          <w:tab w:val="left" w:pos="10740"/>
        </w:tabs>
        <w:spacing w:before="14" w:line="237" w:lineRule="auto"/>
        <w:ind w:left="1800"/>
        <w:jc w:val="center"/>
        <w:rPr>
          <w:b/>
          <w:sz w:val="28"/>
          <w:szCs w:val="28"/>
          <w:lang w:val="uk-UA"/>
        </w:rPr>
      </w:pPr>
      <w:r w:rsidRPr="006D50E7">
        <w:rPr>
          <w:b/>
          <w:sz w:val="28"/>
          <w:szCs w:val="28"/>
          <w:lang w:val="uk-UA"/>
        </w:rPr>
        <w:t>2.7. У</w:t>
      </w:r>
      <w:proofErr w:type="spellStart"/>
      <w:r w:rsidRPr="006D50E7">
        <w:rPr>
          <w:b/>
          <w:sz w:val="28"/>
          <w:szCs w:val="28"/>
        </w:rPr>
        <w:t>ніверсальні</w:t>
      </w:r>
      <w:proofErr w:type="spellEnd"/>
      <w:r w:rsidRPr="006D50E7">
        <w:rPr>
          <w:b/>
          <w:sz w:val="28"/>
          <w:szCs w:val="28"/>
        </w:rPr>
        <w:t xml:space="preserve"> та спеціалізовані інформаційні системи і програмні продукти</w:t>
      </w:r>
      <w:r w:rsidRPr="006D50E7">
        <w:rPr>
          <w:b/>
          <w:sz w:val="28"/>
          <w:szCs w:val="28"/>
          <w:lang w:val="uk-UA"/>
        </w:rPr>
        <w:t xml:space="preserve">, </w:t>
      </w:r>
    </w:p>
    <w:p w:rsidR="009F5A3C" w:rsidRPr="006D50E7" w:rsidRDefault="000C3E07" w:rsidP="009F5A3C">
      <w:pPr>
        <w:pStyle w:val="TableParagraph"/>
        <w:tabs>
          <w:tab w:val="left" w:pos="2886"/>
          <w:tab w:val="left" w:pos="5817"/>
          <w:tab w:val="left" w:pos="10740"/>
        </w:tabs>
        <w:spacing w:before="14" w:line="237" w:lineRule="auto"/>
        <w:ind w:left="1800"/>
        <w:jc w:val="center"/>
        <w:rPr>
          <w:b/>
          <w:sz w:val="28"/>
          <w:szCs w:val="28"/>
          <w:lang w:val="uk-UA"/>
        </w:rPr>
      </w:pPr>
      <w:r w:rsidRPr="006D50E7">
        <w:rPr>
          <w:b/>
          <w:sz w:val="28"/>
          <w:szCs w:val="28"/>
        </w:rPr>
        <w:t xml:space="preserve">які застосовуються у практичній політичній діяльності та дослідній роботі у сфері політичних наук </w:t>
      </w:r>
    </w:p>
    <w:p w:rsidR="009F5A3C" w:rsidRPr="006D50E7" w:rsidRDefault="009F5A3C" w:rsidP="009F5A3C">
      <w:pPr>
        <w:pStyle w:val="TableParagraph"/>
        <w:tabs>
          <w:tab w:val="left" w:pos="2886"/>
          <w:tab w:val="left" w:pos="5817"/>
          <w:tab w:val="left" w:pos="10740"/>
        </w:tabs>
        <w:spacing w:before="14" w:line="237" w:lineRule="auto"/>
        <w:jc w:val="center"/>
        <w:rPr>
          <w:b/>
          <w:sz w:val="28"/>
          <w:szCs w:val="28"/>
          <w:lang w:val="uk-UA"/>
        </w:rPr>
      </w:pPr>
    </w:p>
    <w:tbl>
      <w:tblPr>
        <w:tblW w:w="15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
        <w:gridCol w:w="2596"/>
        <w:gridCol w:w="4949"/>
        <w:gridCol w:w="7032"/>
      </w:tblGrid>
      <w:tr w:rsidR="009F5A3C" w:rsidRPr="006D50E7" w:rsidTr="00127D07">
        <w:tc>
          <w:tcPr>
            <w:tcW w:w="465" w:type="dxa"/>
            <w:vAlign w:val="center"/>
          </w:tcPr>
          <w:p w:rsidR="009F5A3C" w:rsidRPr="006D50E7" w:rsidRDefault="009F5A3C" w:rsidP="00127D07">
            <w:pPr>
              <w:pStyle w:val="afc"/>
              <w:suppressLineNumbers w:val="0"/>
              <w:rPr>
                <w:bCs w:val="0"/>
              </w:rPr>
            </w:pPr>
            <w:r w:rsidRPr="006D50E7">
              <w:rPr>
                <w:bCs w:val="0"/>
              </w:rPr>
              <w:t>№ з/п</w:t>
            </w:r>
          </w:p>
        </w:tc>
        <w:tc>
          <w:tcPr>
            <w:tcW w:w="2082" w:type="dxa"/>
            <w:vAlign w:val="center"/>
          </w:tcPr>
          <w:p w:rsidR="009F5A3C" w:rsidRPr="006D50E7" w:rsidRDefault="009F5A3C" w:rsidP="005722E6">
            <w:pPr>
              <w:pStyle w:val="1"/>
              <w:spacing w:before="0"/>
              <w:jc w:val="center"/>
              <w:rPr>
                <w:rFonts w:ascii="Times New Roman" w:hAnsi="Times New Roman" w:cs="Times New Roman"/>
                <w:sz w:val="24"/>
                <w:szCs w:val="24"/>
              </w:rPr>
            </w:pPr>
            <w:r w:rsidRPr="006D50E7">
              <w:rPr>
                <w:rFonts w:ascii="Times New Roman" w:hAnsi="Times New Roman" w:cs="Times New Roman"/>
                <w:sz w:val="24"/>
                <w:szCs w:val="24"/>
              </w:rPr>
              <w:t>Назва програмного забезпечення</w:t>
            </w:r>
          </w:p>
        </w:tc>
        <w:tc>
          <w:tcPr>
            <w:tcW w:w="3969" w:type="dxa"/>
            <w:vAlign w:val="center"/>
          </w:tcPr>
          <w:p w:rsidR="009F5A3C" w:rsidRPr="006D50E7" w:rsidRDefault="009F5A3C" w:rsidP="005722E6">
            <w:pPr>
              <w:jc w:val="center"/>
            </w:pPr>
            <w:r w:rsidRPr="006D50E7">
              <w:rPr>
                <w:b/>
              </w:rPr>
              <w:t>Покликання</w:t>
            </w:r>
          </w:p>
        </w:tc>
        <w:tc>
          <w:tcPr>
            <w:tcW w:w="5640" w:type="dxa"/>
            <w:vAlign w:val="center"/>
          </w:tcPr>
          <w:p w:rsidR="009F5A3C" w:rsidRPr="006D50E7" w:rsidRDefault="009F5A3C" w:rsidP="005722E6">
            <w:pPr>
              <w:jc w:val="center"/>
              <w:rPr>
                <w:rStyle w:val="rynqvb"/>
              </w:rPr>
            </w:pPr>
            <w:r w:rsidRPr="006D50E7">
              <w:rPr>
                <w:rStyle w:val="rynqvb"/>
                <w:b/>
              </w:rPr>
              <w:t>Опис</w:t>
            </w:r>
          </w:p>
        </w:tc>
      </w:tr>
      <w:tr w:rsidR="009F5A3C" w:rsidRPr="006D50E7" w:rsidTr="00127D07">
        <w:tc>
          <w:tcPr>
            <w:tcW w:w="465" w:type="dxa"/>
            <w:shd w:val="clear" w:color="auto" w:fill="auto"/>
            <w:vAlign w:val="center"/>
          </w:tcPr>
          <w:p w:rsidR="009F5A3C" w:rsidRPr="006D50E7" w:rsidRDefault="00127D07" w:rsidP="00127D07">
            <w:pPr>
              <w:widowControl w:val="0"/>
              <w:jc w:val="center"/>
            </w:pPr>
            <w:r w:rsidRPr="006D50E7">
              <w:t>1</w:t>
            </w:r>
          </w:p>
        </w:tc>
        <w:tc>
          <w:tcPr>
            <w:tcW w:w="2082" w:type="dxa"/>
            <w:shd w:val="clear" w:color="auto" w:fill="auto"/>
          </w:tcPr>
          <w:p w:rsidR="009F5A3C" w:rsidRPr="006D50E7" w:rsidRDefault="000C3E07" w:rsidP="00E177F6">
            <w:pPr>
              <w:pStyle w:val="1"/>
              <w:keepNext w:val="0"/>
              <w:widowControl w:val="0"/>
              <w:spacing w:before="0" w:after="0"/>
              <w:ind w:left="0" w:firstLine="0"/>
              <w:rPr>
                <w:rFonts w:ascii="Times New Roman" w:hAnsi="Times New Roman" w:cs="Times New Roman"/>
                <w:b w:val="0"/>
                <w:sz w:val="24"/>
                <w:szCs w:val="24"/>
              </w:rPr>
            </w:pPr>
            <w:r w:rsidRPr="006D50E7">
              <w:rPr>
                <w:rFonts w:ascii="Times New Roman" w:hAnsi="Times New Roman" w:cs="Times New Roman"/>
                <w:b w:val="0"/>
                <w:sz w:val="24"/>
                <w:szCs w:val="24"/>
              </w:rPr>
              <w:t>CRM-системи (</w:t>
            </w:r>
            <w:proofErr w:type="spellStart"/>
            <w:r w:rsidRPr="006D50E7">
              <w:rPr>
                <w:rFonts w:ascii="Times New Roman" w:hAnsi="Times New Roman" w:cs="Times New Roman"/>
                <w:b w:val="0"/>
                <w:sz w:val="24"/>
                <w:szCs w:val="24"/>
              </w:rPr>
              <w:t>Customer</w:t>
            </w:r>
            <w:proofErr w:type="spellEnd"/>
            <w:r w:rsidRPr="006D50E7">
              <w:rPr>
                <w:rFonts w:ascii="Times New Roman" w:hAnsi="Times New Roman" w:cs="Times New Roman"/>
                <w:b w:val="0"/>
                <w:sz w:val="24"/>
                <w:szCs w:val="24"/>
              </w:rPr>
              <w:t xml:space="preserve"> </w:t>
            </w:r>
            <w:proofErr w:type="spellStart"/>
            <w:r w:rsidRPr="006D50E7">
              <w:rPr>
                <w:rFonts w:ascii="Times New Roman" w:hAnsi="Times New Roman" w:cs="Times New Roman"/>
                <w:b w:val="0"/>
                <w:sz w:val="24"/>
                <w:szCs w:val="24"/>
              </w:rPr>
              <w:t>Relationship</w:t>
            </w:r>
            <w:proofErr w:type="spellEnd"/>
            <w:r w:rsidRPr="006D50E7">
              <w:rPr>
                <w:rFonts w:ascii="Times New Roman" w:hAnsi="Times New Roman" w:cs="Times New Roman"/>
                <w:b w:val="0"/>
                <w:sz w:val="24"/>
                <w:szCs w:val="24"/>
              </w:rPr>
              <w:t xml:space="preserve"> </w:t>
            </w:r>
            <w:proofErr w:type="spellStart"/>
            <w:r w:rsidRPr="006D50E7">
              <w:rPr>
                <w:rFonts w:ascii="Times New Roman" w:hAnsi="Times New Roman" w:cs="Times New Roman"/>
                <w:b w:val="0"/>
                <w:sz w:val="24"/>
                <w:szCs w:val="24"/>
              </w:rPr>
              <w:t>Management</w:t>
            </w:r>
            <w:proofErr w:type="spellEnd"/>
            <w:r w:rsidRPr="006D50E7">
              <w:rPr>
                <w:rFonts w:ascii="Times New Roman" w:hAnsi="Times New Roman" w:cs="Times New Roman"/>
                <w:b w:val="0"/>
                <w:sz w:val="24"/>
                <w:szCs w:val="24"/>
              </w:rPr>
              <w:t>)</w:t>
            </w:r>
          </w:p>
        </w:tc>
        <w:tc>
          <w:tcPr>
            <w:tcW w:w="3969" w:type="dxa"/>
            <w:shd w:val="clear" w:color="auto" w:fill="auto"/>
          </w:tcPr>
          <w:p w:rsidR="009F5A3C" w:rsidRPr="006D50E7" w:rsidRDefault="00DF3DDC" w:rsidP="00E177F6">
            <w:pPr>
              <w:widowControl w:val="0"/>
              <w:jc w:val="both"/>
            </w:pPr>
            <w:hyperlink r:id="rId22" w:anchor="block-5" w:history="1">
              <w:r w:rsidR="00047FB4" w:rsidRPr="000E663B">
                <w:rPr>
                  <w:rStyle w:val="a4"/>
                </w:rPr>
                <w:t>https://crmsolutions.ua/overview-of-crm-systems/#block-5</w:t>
              </w:r>
            </w:hyperlink>
            <w:r w:rsidR="00047FB4">
              <w:t xml:space="preserve"> </w:t>
            </w:r>
          </w:p>
        </w:tc>
        <w:tc>
          <w:tcPr>
            <w:tcW w:w="5640" w:type="dxa"/>
            <w:shd w:val="clear" w:color="auto" w:fill="auto"/>
          </w:tcPr>
          <w:p w:rsidR="009F5A3C" w:rsidRPr="006D50E7" w:rsidRDefault="000C3E07" w:rsidP="00047FB4">
            <w:pPr>
              <w:widowControl w:val="0"/>
              <w:jc w:val="both"/>
              <w:rPr>
                <w:rStyle w:val="rynqvb"/>
              </w:rPr>
            </w:pPr>
            <w:r w:rsidRPr="006D50E7">
              <w:rPr>
                <w:rStyle w:val="rynqvb"/>
              </w:rPr>
              <w:t xml:space="preserve">Використовуються для управління взаємодією з виборцями, партнерами, волонтерами та іншими </w:t>
            </w:r>
            <w:proofErr w:type="spellStart"/>
            <w:r w:rsidRPr="006D50E7">
              <w:rPr>
                <w:rStyle w:val="rynqvb"/>
              </w:rPr>
              <w:t>стейк</w:t>
            </w:r>
            <w:r w:rsidR="00047FB4" w:rsidRPr="00047FB4">
              <w:rPr>
                <w:rStyle w:val="rynqvb"/>
                <w:highlight w:val="yellow"/>
              </w:rPr>
              <w:t>г</w:t>
            </w:r>
            <w:r w:rsidRPr="006D50E7">
              <w:rPr>
                <w:rStyle w:val="rynqvb"/>
              </w:rPr>
              <w:t>олдерами</w:t>
            </w:r>
            <w:proofErr w:type="spellEnd"/>
            <w:r w:rsidRPr="006D50E7">
              <w:rPr>
                <w:rStyle w:val="rynqvb"/>
              </w:rPr>
              <w:t>, дозволяючи відстежувати комунікації та будувати довгострокові відносини.</w:t>
            </w:r>
          </w:p>
        </w:tc>
      </w:tr>
      <w:tr w:rsidR="009F5A3C" w:rsidRPr="006D50E7" w:rsidTr="00127D07">
        <w:tc>
          <w:tcPr>
            <w:tcW w:w="465" w:type="dxa"/>
            <w:shd w:val="clear" w:color="auto" w:fill="auto"/>
            <w:vAlign w:val="center"/>
          </w:tcPr>
          <w:p w:rsidR="009F5A3C" w:rsidRPr="006D50E7" w:rsidRDefault="00127D07" w:rsidP="00127D07">
            <w:pPr>
              <w:widowControl w:val="0"/>
              <w:jc w:val="center"/>
            </w:pPr>
            <w:r w:rsidRPr="006D50E7">
              <w:t>2</w:t>
            </w:r>
          </w:p>
        </w:tc>
        <w:tc>
          <w:tcPr>
            <w:tcW w:w="2082" w:type="dxa"/>
            <w:shd w:val="clear" w:color="auto" w:fill="auto"/>
          </w:tcPr>
          <w:p w:rsidR="009F5A3C" w:rsidRPr="006D50E7" w:rsidRDefault="000C3E07" w:rsidP="00E177F6">
            <w:pPr>
              <w:pStyle w:val="1"/>
              <w:keepNext w:val="0"/>
              <w:widowControl w:val="0"/>
              <w:spacing w:before="0" w:after="0"/>
              <w:ind w:left="0" w:firstLine="0"/>
              <w:rPr>
                <w:rFonts w:ascii="Times New Roman" w:hAnsi="Times New Roman" w:cs="Times New Roman"/>
                <w:b w:val="0"/>
                <w:sz w:val="24"/>
                <w:szCs w:val="24"/>
              </w:rPr>
            </w:pPr>
            <w:r w:rsidRPr="006D50E7">
              <w:rPr>
                <w:rFonts w:ascii="Times New Roman" w:hAnsi="Times New Roman" w:cs="Times New Roman"/>
                <w:b w:val="0"/>
                <w:sz w:val="24"/>
                <w:szCs w:val="24"/>
              </w:rPr>
              <w:t>Системи аналізу соціальних мереж (</w:t>
            </w:r>
            <w:proofErr w:type="spellStart"/>
            <w:r w:rsidRPr="006D50E7">
              <w:rPr>
                <w:rFonts w:ascii="Times New Roman" w:hAnsi="Times New Roman" w:cs="Times New Roman"/>
                <w:b w:val="0"/>
                <w:sz w:val="24"/>
                <w:szCs w:val="24"/>
              </w:rPr>
              <w:t>Social</w:t>
            </w:r>
            <w:proofErr w:type="spellEnd"/>
            <w:r w:rsidRPr="006D50E7">
              <w:rPr>
                <w:rFonts w:ascii="Times New Roman" w:hAnsi="Times New Roman" w:cs="Times New Roman"/>
                <w:b w:val="0"/>
                <w:sz w:val="24"/>
                <w:szCs w:val="24"/>
              </w:rPr>
              <w:t xml:space="preserve"> </w:t>
            </w:r>
            <w:proofErr w:type="spellStart"/>
            <w:r w:rsidRPr="006D50E7">
              <w:rPr>
                <w:rFonts w:ascii="Times New Roman" w:hAnsi="Times New Roman" w:cs="Times New Roman"/>
                <w:b w:val="0"/>
                <w:sz w:val="24"/>
                <w:szCs w:val="24"/>
              </w:rPr>
              <w:t>Media</w:t>
            </w:r>
            <w:proofErr w:type="spellEnd"/>
            <w:r w:rsidRPr="006D50E7">
              <w:rPr>
                <w:rFonts w:ascii="Times New Roman" w:hAnsi="Times New Roman" w:cs="Times New Roman"/>
                <w:b w:val="0"/>
                <w:sz w:val="24"/>
                <w:szCs w:val="24"/>
              </w:rPr>
              <w:t xml:space="preserve"> </w:t>
            </w:r>
            <w:proofErr w:type="spellStart"/>
            <w:r w:rsidRPr="006D50E7">
              <w:rPr>
                <w:rFonts w:ascii="Times New Roman" w:hAnsi="Times New Roman" w:cs="Times New Roman"/>
                <w:b w:val="0"/>
                <w:sz w:val="24"/>
                <w:szCs w:val="24"/>
              </w:rPr>
              <w:t>Analytics</w:t>
            </w:r>
            <w:proofErr w:type="spellEnd"/>
            <w:r w:rsidRPr="006D50E7">
              <w:rPr>
                <w:rFonts w:ascii="Times New Roman" w:hAnsi="Times New Roman" w:cs="Times New Roman"/>
                <w:b w:val="0"/>
                <w:sz w:val="24"/>
                <w:szCs w:val="24"/>
              </w:rPr>
              <w:t xml:space="preserve"> </w:t>
            </w:r>
            <w:proofErr w:type="spellStart"/>
            <w:r w:rsidRPr="006D50E7">
              <w:rPr>
                <w:rFonts w:ascii="Times New Roman" w:hAnsi="Times New Roman" w:cs="Times New Roman"/>
                <w:b w:val="0"/>
                <w:sz w:val="24"/>
                <w:szCs w:val="24"/>
              </w:rPr>
              <w:t>Platforms</w:t>
            </w:r>
            <w:proofErr w:type="spellEnd"/>
            <w:r w:rsidRPr="006D50E7">
              <w:rPr>
                <w:rFonts w:ascii="Times New Roman" w:hAnsi="Times New Roman" w:cs="Times New Roman"/>
                <w:b w:val="0"/>
                <w:sz w:val="24"/>
                <w:szCs w:val="24"/>
              </w:rPr>
              <w:t>)</w:t>
            </w:r>
          </w:p>
        </w:tc>
        <w:tc>
          <w:tcPr>
            <w:tcW w:w="3969" w:type="dxa"/>
            <w:shd w:val="clear" w:color="auto" w:fill="auto"/>
          </w:tcPr>
          <w:p w:rsidR="009F5A3C" w:rsidRPr="006D50E7" w:rsidRDefault="00DF3DDC" w:rsidP="00E177F6">
            <w:pPr>
              <w:widowControl w:val="0"/>
              <w:jc w:val="both"/>
            </w:pPr>
            <w:hyperlink r:id="rId23" w:history="1">
              <w:r w:rsidR="00047FB4" w:rsidRPr="000E663B">
                <w:rPr>
                  <w:rStyle w:val="a4"/>
                </w:rPr>
                <w:t>https://bazilik.media/12-servisiv-dlia-analityky-sotsmerezh/</w:t>
              </w:r>
            </w:hyperlink>
            <w:r w:rsidR="00047FB4">
              <w:t xml:space="preserve"> </w:t>
            </w:r>
          </w:p>
        </w:tc>
        <w:tc>
          <w:tcPr>
            <w:tcW w:w="5640" w:type="dxa"/>
            <w:shd w:val="clear" w:color="auto" w:fill="auto"/>
          </w:tcPr>
          <w:p w:rsidR="009F5A3C" w:rsidRPr="006D50E7" w:rsidRDefault="000C3E07" w:rsidP="00E177F6">
            <w:pPr>
              <w:widowControl w:val="0"/>
              <w:jc w:val="both"/>
              <w:rPr>
                <w:rStyle w:val="rynqvb"/>
              </w:rPr>
            </w:pPr>
            <w:r w:rsidRPr="006D50E7">
              <w:rPr>
                <w:rStyle w:val="rynqvb"/>
              </w:rPr>
              <w:t xml:space="preserve">Дозволяють </w:t>
            </w:r>
            <w:proofErr w:type="spellStart"/>
            <w:r w:rsidRPr="006D50E7">
              <w:rPr>
                <w:rStyle w:val="rynqvb"/>
              </w:rPr>
              <w:t>моніторити</w:t>
            </w:r>
            <w:proofErr w:type="spellEnd"/>
            <w:r w:rsidRPr="006D50E7">
              <w:rPr>
                <w:rStyle w:val="rynqvb"/>
              </w:rPr>
              <w:t xml:space="preserve"> та аналізувати громадську думку в соціальних медіа, виявляти ключові теми, тренди та настрої, що важливо для формування політичної комунікації.</w:t>
            </w:r>
          </w:p>
        </w:tc>
      </w:tr>
      <w:tr w:rsidR="009F5A3C" w:rsidRPr="006D50E7" w:rsidTr="00127D07">
        <w:tc>
          <w:tcPr>
            <w:tcW w:w="465" w:type="dxa"/>
            <w:shd w:val="clear" w:color="auto" w:fill="auto"/>
            <w:vAlign w:val="center"/>
          </w:tcPr>
          <w:p w:rsidR="009F5A3C" w:rsidRPr="006D50E7" w:rsidRDefault="00127D07" w:rsidP="00127D07">
            <w:pPr>
              <w:widowControl w:val="0"/>
              <w:jc w:val="center"/>
            </w:pPr>
            <w:r w:rsidRPr="006D50E7">
              <w:t>3</w:t>
            </w:r>
          </w:p>
        </w:tc>
        <w:tc>
          <w:tcPr>
            <w:tcW w:w="2082" w:type="dxa"/>
            <w:shd w:val="clear" w:color="auto" w:fill="auto"/>
          </w:tcPr>
          <w:p w:rsidR="009F5A3C" w:rsidRPr="006D50E7" w:rsidRDefault="000C3E07" w:rsidP="00E177F6">
            <w:pPr>
              <w:pStyle w:val="1"/>
              <w:keepNext w:val="0"/>
              <w:widowControl w:val="0"/>
              <w:spacing w:before="0" w:after="0"/>
              <w:ind w:left="0" w:firstLine="0"/>
              <w:rPr>
                <w:rFonts w:ascii="Times New Roman" w:hAnsi="Times New Roman" w:cs="Times New Roman"/>
                <w:b w:val="0"/>
                <w:sz w:val="24"/>
                <w:szCs w:val="24"/>
              </w:rPr>
            </w:pPr>
            <w:r w:rsidRPr="006D50E7">
              <w:rPr>
                <w:rFonts w:ascii="Times New Roman" w:hAnsi="Times New Roman" w:cs="Times New Roman"/>
                <w:b w:val="0"/>
                <w:sz w:val="24"/>
                <w:szCs w:val="24"/>
              </w:rPr>
              <w:t>Платформи для управління кампаніями</w:t>
            </w:r>
          </w:p>
        </w:tc>
        <w:tc>
          <w:tcPr>
            <w:tcW w:w="3969" w:type="dxa"/>
            <w:shd w:val="clear" w:color="auto" w:fill="auto"/>
          </w:tcPr>
          <w:p w:rsidR="009F5A3C" w:rsidRPr="006D50E7" w:rsidRDefault="00DF3DDC" w:rsidP="00E177F6">
            <w:pPr>
              <w:widowControl w:val="0"/>
              <w:jc w:val="both"/>
            </w:pPr>
            <w:hyperlink r:id="rId24" w:history="1">
              <w:r w:rsidR="00047FB4" w:rsidRPr="000E663B">
                <w:rPr>
                  <w:rStyle w:val="a4"/>
                </w:rPr>
                <w:t>https://squeezegrowth.com/uk/best-campaign-management-software/</w:t>
              </w:r>
            </w:hyperlink>
            <w:r w:rsidR="00047FB4">
              <w:t xml:space="preserve"> </w:t>
            </w:r>
          </w:p>
        </w:tc>
        <w:tc>
          <w:tcPr>
            <w:tcW w:w="5640" w:type="dxa"/>
            <w:shd w:val="clear" w:color="auto" w:fill="auto"/>
          </w:tcPr>
          <w:p w:rsidR="009F5A3C" w:rsidRPr="006D50E7" w:rsidRDefault="000C3E07" w:rsidP="00E177F6">
            <w:pPr>
              <w:widowControl w:val="0"/>
              <w:jc w:val="both"/>
              <w:rPr>
                <w:rStyle w:val="rynqvb"/>
              </w:rPr>
            </w:pPr>
            <w:r w:rsidRPr="006D50E7">
              <w:rPr>
                <w:rStyle w:val="rynqvb"/>
              </w:rPr>
              <w:t>Ці системи допомагають організовувати та координувати роботу виборчих кампаній, керувати волонтерами, фінансами, а також планувати та відстежувати політичні заходи.</w:t>
            </w:r>
          </w:p>
        </w:tc>
      </w:tr>
      <w:tr w:rsidR="000C3E07" w:rsidRPr="006D50E7" w:rsidTr="00127D07">
        <w:tc>
          <w:tcPr>
            <w:tcW w:w="465" w:type="dxa"/>
            <w:shd w:val="clear" w:color="auto" w:fill="auto"/>
            <w:vAlign w:val="center"/>
          </w:tcPr>
          <w:p w:rsidR="000C3E07" w:rsidRPr="006D50E7" w:rsidRDefault="00127D07" w:rsidP="00127D07">
            <w:pPr>
              <w:widowControl w:val="0"/>
              <w:jc w:val="center"/>
            </w:pPr>
            <w:r w:rsidRPr="006D50E7">
              <w:t>4</w:t>
            </w:r>
          </w:p>
        </w:tc>
        <w:tc>
          <w:tcPr>
            <w:tcW w:w="2082" w:type="dxa"/>
            <w:shd w:val="clear" w:color="auto" w:fill="auto"/>
          </w:tcPr>
          <w:p w:rsidR="000C3E07" w:rsidRPr="006D50E7" w:rsidRDefault="000C3E07" w:rsidP="00E177F6">
            <w:pPr>
              <w:pStyle w:val="1"/>
              <w:keepNext w:val="0"/>
              <w:widowControl w:val="0"/>
              <w:spacing w:before="0" w:after="0"/>
              <w:ind w:left="0" w:firstLine="0"/>
              <w:rPr>
                <w:rFonts w:ascii="Times New Roman" w:hAnsi="Times New Roman" w:cs="Times New Roman"/>
                <w:b w:val="0"/>
                <w:sz w:val="24"/>
                <w:szCs w:val="24"/>
              </w:rPr>
            </w:pPr>
            <w:r w:rsidRPr="006D50E7">
              <w:rPr>
                <w:rFonts w:ascii="Times New Roman" w:hAnsi="Times New Roman" w:cs="Times New Roman"/>
                <w:b w:val="0"/>
                <w:sz w:val="24"/>
                <w:szCs w:val="24"/>
              </w:rPr>
              <w:t>Програмне забезпечення для електорального аналізу</w:t>
            </w:r>
          </w:p>
        </w:tc>
        <w:tc>
          <w:tcPr>
            <w:tcW w:w="3969" w:type="dxa"/>
            <w:shd w:val="clear" w:color="auto" w:fill="auto"/>
          </w:tcPr>
          <w:p w:rsidR="000C3E07" w:rsidRPr="006D50E7" w:rsidRDefault="000C3E07" w:rsidP="00E177F6">
            <w:pPr>
              <w:widowControl w:val="0"/>
              <w:jc w:val="both"/>
            </w:pPr>
          </w:p>
        </w:tc>
        <w:tc>
          <w:tcPr>
            <w:tcW w:w="5640" w:type="dxa"/>
            <w:shd w:val="clear" w:color="auto" w:fill="auto"/>
          </w:tcPr>
          <w:p w:rsidR="000C3E07" w:rsidRPr="006D50E7" w:rsidRDefault="000C3E07" w:rsidP="00E177F6">
            <w:pPr>
              <w:widowControl w:val="0"/>
              <w:jc w:val="both"/>
              <w:rPr>
                <w:rStyle w:val="rynqvb"/>
              </w:rPr>
            </w:pPr>
            <w:r w:rsidRPr="006D50E7">
              <w:rPr>
                <w:rStyle w:val="rynqvb"/>
              </w:rPr>
              <w:t>Спеціалізовані програми, які дозволяють глибоко аналізувати результати виборів, прогнозувати їх, вивчати демографічні та географічні фактори, що впливають на вибір виборців.</w:t>
            </w:r>
          </w:p>
        </w:tc>
      </w:tr>
      <w:tr w:rsidR="000C3E07" w:rsidRPr="006D50E7" w:rsidTr="00127D07">
        <w:tc>
          <w:tcPr>
            <w:tcW w:w="465" w:type="dxa"/>
            <w:shd w:val="clear" w:color="auto" w:fill="auto"/>
            <w:vAlign w:val="center"/>
          </w:tcPr>
          <w:p w:rsidR="000C3E07" w:rsidRPr="006D50E7" w:rsidRDefault="00127D07" w:rsidP="00127D07">
            <w:pPr>
              <w:widowControl w:val="0"/>
              <w:jc w:val="center"/>
            </w:pPr>
            <w:r w:rsidRPr="006D50E7">
              <w:t>5</w:t>
            </w:r>
          </w:p>
        </w:tc>
        <w:tc>
          <w:tcPr>
            <w:tcW w:w="2082" w:type="dxa"/>
            <w:shd w:val="clear" w:color="auto" w:fill="auto"/>
          </w:tcPr>
          <w:p w:rsidR="000C3E07" w:rsidRPr="006D50E7" w:rsidRDefault="000C3E07" w:rsidP="00E177F6">
            <w:pPr>
              <w:pStyle w:val="1"/>
              <w:keepNext w:val="0"/>
              <w:widowControl w:val="0"/>
              <w:spacing w:before="0" w:after="0"/>
              <w:ind w:left="0" w:firstLine="0"/>
              <w:rPr>
                <w:rFonts w:ascii="Times New Roman" w:hAnsi="Times New Roman" w:cs="Times New Roman"/>
                <w:b w:val="0"/>
                <w:sz w:val="24"/>
                <w:szCs w:val="24"/>
              </w:rPr>
            </w:pPr>
            <w:r w:rsidRPr="006D50E7">
              <w:rPr>
                <w:rFonts w:ascii="Times New Roman" w:hAnsi="Times New Roman" w:cs="Times New Roman"/>
                <w:b w:val="0"/>
                <w:sz w:val="24"/>
                <w:szCs w:val="24"/>
              </w:rPr>
              <w:t>Системи для моделювання політичних процесів</w:t>
            </w:r>
          </w:p>
        </w:tc>
        <w:tc>
          <w:tcPr>
            <w:tcW w:w="3969" w:type="dxa"/>
            <w:shd w:val="clear" w:color="auto" w:fill="auto"/>
          </w:tcPr>
          <w:p w:rsidR="000C3E07" w:rsidRPr="006D50E7" w:rsidRDefault="000C3E07" w:rsidP="00E177F6">
            <w:pPr>
              <w:widowControl w:val="0"/>
              <w:jc w:val="both"/>
            </w:pPr>
          </w:p>
        </w:tc>
        <w:tc>
          <w:tcPr>
            <w:tcW w:w="5640" w:type="dxa"/>
            <w:shd w:val="clear" w:color="auto" w:fill="auto"/>
          </w:tcPr>
          <w:p w:rsidR="000C3E07" w:rsidRPr="006D50E7" w:rsidRDefault="000C3E07" w:rsidP="00E177F6">
            <w:pPr>
              <w:widowControl w:val="0"/>
              <w:jc w:val="both"/>
              <w:rPr>
                <w:rStyle w:val="rynqvb"/>
              </w:rPr>
            </w:pPr>
            <w:r w:rsidRPr="006D50E7">
              <w:rPr>
                <w:rStyle w:val="rynqvb"/>
              </w:rPr>
              <w:t>Інструменти, що використовуються для створення симуляцій та прогнозів розвитку політичних сценаріїв, оцінки впливу певних рішень або подій.</w:t>
            </w:r>
          </w:p>
        </w:tc>
      </w:tr>
      <w:tr w:rsidR="000C3E07" w:rsidRPr="006D50E7" w:rsidTr="00127D07">
        <w:tc>
          <w:tcPr>
            <w:tcW w:w="465" w:type="dxa"/>
            <w:shd w:val="clear" w:color="auto" w:fill="auto"/>
            <w:vAlign w:val="center"/>
          </w:tcPr>
          <w:p w:rsidR="000C3E07" w:rsidRPr="006D50E7" w:rsidRDefault="00127D07" w:rsidP="00127D07">
            <w:pPr>
              <w:widowControl w:val="0"/>
              <w:jc w:val="center"/>
            </w:pPr>
            <w:r w:rsidRPr="006D50E7">
              <w:t>6</w:t>
            </w:r>
          </w:p>
        </w:tc>
        <w:tc>
          <w:tcPr>
            <w:tcW w:w="2082" w:type="dxa"/>
            <w:shd w:val="clear" w:color="auto" w:fill="auto"/>
          </w:tcPr>
          <w:p w:rsidR="000C3E07" w:rsidRPr="006D50E7" w:rsidRDefault="000C3E07" w:rsidP="00E177F6">
            <w:pPr>
              <w:pStyle w:val="1"/>
              <w:keepNext w:val="0"/>
              <w:widowControl w:val="0"/>
              <w:spacing w:before="0" w:after="0"/>
              <w:ind w:left="0" w:firstLine="0"/>
              <w:rPr>
                <w:rFonts w:ascii="Times New Roman" w:hAnsi="Times New Roman" w:cs="Times New Roman"/>
                <w:b w:val="0"/>
                <w:sz w:val="24"/>
                <w:szCs w:val="24"/>
              </w:rPr>
            </w:pPr>
            <w:r w:rsidRPr="006D50E7">
              <w:rPr>
                <w:rFonts w:ascii="Times New Roman" w:hAnsi="Times New Roman" w:cs="Times New Roman"/>
                <w:b w:val="0"/>
                <w:sz w:val="24"/>
                <w:szCs w:val="24"/>
              </w:rPr>
              <w:t>Програмне забезпечення для аналізу тексту та змісту (</w:t>
            </w:r>
            <w:proofErr w:type="spellStart"/>
            <w:r w:rsidRPr="006D50E7">
              <w:rPr>
                <w:rFonts w:ascii="Times New Roman" w:hAnsi="Times New Roman" w:cs="Times New Roman"/>
                <w:b w:val="0"/>
                <w:sz w:val="24"/>
                <w:szCs w:val="24"/>
              </w:rPr>
              <w:t>Text</w:t>
            </w:r>
            <w:proofErr w:type="spellEnd"/>
            <w:r w:rsidRPr="006D50E7">
              <w:rPr>
                <w:rFonts w:ascii="Times New Roman" w:hAnsi="Times New Roman" w:cs="Times New Roman"/>
                <w:b w:val="0"/>
                <w:sz w:val="24"/>
                <w:szCs w:val="24"/>
              </w:rPr>
              <w:t xml:space="preserve"> </w:t>
            </w:r>
            <w:proofErr w:type="spellStart"/>
            <w:r w:rsidRPr="006D50E7">
              <w:rPr>
                <w:rFonts w:ascii="Times New Roman" w:hAnsi="Times New Roman" w:cs="Times New Roman"/>
                <w:b w:val="0"/>
                <w:sz w:val="24"/>
                <w:szCs w:val="24"/>
              </w:rPr>
              <w:t>Analysis</w:t>
            </w:r>
            <w:proofErr w:type="spellEnd"/>
            <w:r w:rsidRPr="006D50E7">
              <w:rPr>
                <w:rFonts w:ascii="Times New Roman" w:hAnsi="Times New Roman" w:cs="Times New Roman"/>
                <w:b w:val="0"/>
                <w:sz w:val="24"/>
                <w:szCs w:val="24"/>
              </w:rPr>
              <w:t xml:space="preserve"> </w:t>
            </w:r>
            <w:proofErr w:type="spellStart"/>
            <w:r w:rsidRPr="006D50E7">
              <w:rPr>
                <w:rFonts w:ascii="Times New Roman" w:hAnsi="Times New Roman" w:cs="Times New Roman"/>
                <w:b w:val="0"/>
                <w:sz w:val="24"/>
                <w:szCs w:val="24"/>
              </w:rPr>
              <w:t>Software</w:t>
            </w:r>
            <w:proofErr w:type="spellEnd"/>
            <w:r w:rsidRPr="006D50E7">
              <w:rPr>
                <w:rFonts w:ascii="Times New Roman" w:hAnsi="Times New Roman" w:cs="Times New Roman"/>
                <w:b w:val="0"/>
                <w:sz w:val="24"/>
                <w:szCs w:val="24"/>
              </w:rPr>
              <w:t>)</w:t>
            </w:r>
          </w:p>
        </w:tc>
        <w:tc>
          <w:tcPr>
            <w:tcW w:w="3969" w:type="dxa"/>
            <w:shd w:val="clear" w:color="auto" w:fill="auto"/>
          </w:tcPr>
          <w:p w:rsidR="000C3E07" w:rsidRPr="006D50E7" w:rsidRDefault="00DF3DDC" w:rsidP="00E177F6">
            <w:pPr>
              <w:widowControl w:val="0"/>
              <w:jc w:val="both"/>
            </w:pPr>
            <w:hyperlink r:id="rId25" w:history="1">
              <w:r w:rsidR="00047FB4" w:rsidRPr="000E663B">
                <w:rPr>
                  <w:rStyle w:val="a4"/>
                </w:rPr>
                <w:t>https://webcatalog.io/uk/apps/tag/text-analysis-software</w:t>
              </w:r>
            </w:hyperlink>
            <w:r w:rsidR="00047FB4">
              <w:t xml:space="preserve"> </w:t>
            </w:r>
          </w:p>
        </w:tc>
        <w:tc>
          <w:tcPr>
            <w:tcW w:w="5640" w:type="dxa"/>
            <w:shd w:val="clear" w:color="auto" w:fill="auto"/>
          </w:tcPr>
          <w:p w:rsidR="000C3E07" w:rsidRPr="006D50E7" w:rsidRDefault="00E177F6" w:rsidP="00E55937">
            <w:pPr>
              <w:widowControl w:val="0"/>
              <w:jc w:val="both"/>
              <w:rPr>
                <w:rStyle w:val="rynqvb"/>
              </w:rPr>
            </w:pPr>
            <w:r w:rsidRPr="006D50E7">
              <w:rPr>
                <w:rStyle w:val="rynqvb"/>
              </w:rPr>
              <w:t xml:space="preserve">Використовується для обробки великих масивів текстів (політичних програм, промов, статей, </w:t>
            </w:r>
            <w:r w:rsidR="00E55937" w:rsidRPr="006D50E7">
              <w:rPr>
                <w:rStyle w:val="rynqvb"/>
              </w:rPr>
              <w:t>з</w:t>
            </w:r>
            <w:r w:rsidRPr="006D50E7">
              <w:rPr>
                <w:rStyle w:val="rynqvb"/>
              </w:rPr>
              <w:t xml:space="preserve">вітів) для виявлення ключових тем, аргументів, тональності та інших лінгвістичних </w:t>
            </w:r>
            <w:proofErr w:type="spellStart"/>
            <w:r w:rsidRPr="006D50E7">
              <w:rPr>
                <w:rStyle w:val="rynqvb"/>
              </w:rPr>
              <w:t>патернів</w:t>
            </w:r>
            <w:proofErr w:type="spellEnd"/>
            <w:r w:rsidRPr="006D50E7">
              <w:rPr>
                <w:rStyle w:val="rynqvb"/>
              </w:rPr>
              <w:t>.</w:t>
            </w:r>
          </w:p>
        </w:tc>
      </w:tr>
    </w:tbl>
    <w:p w:rsidR="009F5A3C" w:rsidRPr="006D50E7" w:rsidRDefault="009F5A3C" w:rsidP="009F5A3C">
      <w:pPr>
        <w:pStyle w:val="TableParagraph"/>
        <w:tabs>
          <w:tab w:val="left" w:pos="2886"/>
          <w:tab w:val="left" w:pos="5817"/>
          <w:tab w:val="left" w:pos="10740"/>
        </w:tabs>
        <w:spacing w:before="14" w:line="237" w:lineRule="auto"/>
        <w:jc w:val="center"/>
        <w:rPr>
          <w:b/>
          <w:sz w:val="28"/>
          <w:szCs w:val="28"/>
          <w:lang w:val="uk-UA"/>
        </w:rPr>
      </w:pPr>
    </w:p>
    <w:p w:rsidR="00127D07" w:rsidRPr="006D50E7" w:rsidRDefault="00127D07" w:rsidP="00E55937">
      <w:pPr>
        <w:pStyle w:val="TableParagraph"/>
        <w:tabs>
          <w:tab w:val="left" w:pos="2886"/>
          <w:tab w:val="left" w:pos="5817"/>
          <w:tab w:val="left" w:pos="10740"/>
        </w:tabs>
        <w:spacing w:before="14" w:line="237" w:lineRule="auto"/>
        <w:ind w:left="1152"/>
        <w:jc w:val="both"/>
        <w:rPr>
          <w:kern w:val="36"/>
          <w:sz w:val="28"/>
          <w:szCs w:val="28"/>
        </w:rPr>
      </w:pPr>
    </w:p>
    <w:bookmarkEnd w:id="19"/>
    <w:p w:rsidR="00592B7E" w:rsidRPr="006D50E7" w:rsidRDefault="00592B7E" w:rsidP="00592B7E">
      <w:pPr>
        <w:spacing w:line="360" w:lineRule="auto"/>
        <w:jc w:val="center"/>
        <w:rPr>
          <w:bCs/>
          <w:spacing w:val="20"/>
          <w:kern w:val="36"/>
          <w:sz w:val="28"/>
          <w:szCs w:val="28"/>
        </w:rPr>
        <w:sectPr w:rsidR="00592B7E" w:rsidRPr="006D50E7" w:rsidSect="00DA51C5">
          <w:headerReference w:type="default" r:id="rId26"/>
          <w:footerReference w:type="even" r:id="rId27"/>
          <w:footerReference w:type="default" r:id="rId28"/>
          <w:headerReference w:type="first" r:id="rId29"/>
          <w:footerReference w:type="first" r:id="rId30"/>
          <w:pgSz w:w="16838" w:h="11906" w:orient="landscape"/>
          <w:pgMar w:top="709" w:right="851" w:bottom="851" w:left="851" w:header="720" w:footer="408" w:gutter="0"/>
          <w:cols w:space="720"/>
          <w:docGrid w:linePitch="600" w:charSpace="32768"/>
        </w:sectPr>
      </w:pPr>
    </w:p>
    <w:p w:rsidR="00592B7E" w:rsidRPr="006D50E7" w:rsidRDefault="00592B7E" w:rsidP="00592B7E">
      <w:pPr>
        <w:spacing w:line="360" w:lineRule="auto"/>
        <w:jc w:val="center"/>
        <w:rPr>
          <w:b/>
          <w:spacing w:val="20"/>
          <w:kern w:val="36"/>
          <w:sz w:val="28"/>
          <w:szCs w:val="28"/>
        </w:rPr>
      </w:pPr>
      <w:r w:rsidRPr="006D50E7">
        <w:rPr>
          <w:b/>
          <w:spacing w:val="20"/>
          <w:kern w:val="36"/>
          <w:sz w:val="28"/>
          <w:szCs w:val="28"/>
        </w:rPr>
        <w:t>3.</w:t>
      </w:r>
      <w:r w:rsidRPr="006D50E7">
        <w:rPr>
          <w:b/>
          <w:spacing w:val="20"/>
          <w:kern w:val="36"/>
          <w:sz w:val="36"/>
          <w:szCs w:val="36"/>
        </w:rPr>
        <w:t xml:space="preserve"> </w:t>
      </w:r>
      <w:r w:rsidRPr="006D50E7">
        <w:rPr>
          <w:b/>
          <w:sz w:val="28"/>
          <w:szCs w:val="28"/>
        </w:rPr>
        <w:t>Форма атестації здобувачів вищої освіти</w:t>
      </w:r>
    </w:p>
    <w:p w:rsidR="00592B7E" w:rsidRPr="006D50E7" w:rsidRDefault="00592B7E" w:rsidP="00592B7E">
      <w:pPr>
        <w:pStyle w:val="af2"/>
        <w:snapToGrid w:val="0"/>
        <w:spacing w:after="0"/>
        <w:ind w:left="0" w:firstLine="709"/>
        <w:jc w:val="both"/>
        <w:rPr>
          <w:b/>
          <w:sz w:val="28"/>
          <w:szCs w:val="28"/>
        </w:rPr>
      </w:pPr>
      <w:r w:rsidRPr="006D50E7">
        <w:rPr>
          <w:sz w:val="28"/>
          <w:szCs w:val="28"/>
        </w:rPr>
        <w:t xml:space="preserve">Атестація випускників освітньої програми спеціальності </w:t>
      </w:r>
      <w:r w:rsidR="00E177F6" w:rsidRPr="006D50E7">
        <w:rPr>
          <w:sz w:val="28"/>
          <w:szCs w:val="28"/>
        </w:rPr>
        <w:t>С</w:t>
      </w:r>
      <w:r w:rsidRPr="006D50E7">
        <w:rPr>
          <w:sz w:val="28"/>
          <w:szCs w:val="28"/>
        </w:rPr>
        <w:t xml:space="preserve">2 Політологія проводиться в формі публічного захисту кваліфікаційної роботи та завершується </w:t>
      </w:r>
      <w:proofErr w:type="spellStart"/>
      <w:r w:rsidRPr="006D50E7">
        <w:rPr>
          <w:sz w:val="28"/>
          <w:szCs w:val="28"/>
        </w:rPr>
        <w:t>видачею</w:t>
      </w:r>
      <w:proofErr w:type="spellEnd"/>
      <w:r w:rsidRPr="006D50E7">
        <w:rPr>
          <w:sz w:val="28"/>
          <w:szCs w:val="28"/>
        </w:rPr>
        <w:t xml:space="preserve"> документа встановленого зразка про присудження ступеня бакалавра із присвоєнням кваліфікації «бакалавр політології».</w:t>
      </w:r>
      <w:r w:rsidRPr="006D50E7">
        <w:rPr>
          <w:b/>
          <w:sz w:val="28"/>
          <w:szCs w:val="28"/>
        </w:rPr>
        <w:t xml:space="preserve"> </w:t>
      </w:r>
    </w:p>
    <w:p w:rsidR="00592B7E" w:rsidRPr="006D50E7" w:rsidRDefault="00592B7E" w:rsidP="00592B7E">
      <w:pPr>
        <w:pStyle w:val="af2"/>
        <w:snapToGrid w:val="0"/>
        <w:spacing w:after="0"/>
        <w:ind w:left="0" w:firstLine="709"/>
        <w:jc w:val="both"/>
        <w:rPr>
          <w:sz w:val="28"/>
          <w:szCs w:val="28"/>
        </w:rPr>
      </w:pPr>
      <w:r w:rsidRPr="006D50E7">
        <w:rPr>
          <w:sz w:val="28"/>
          <w:szCs w:val="28"/>
        </w:rPr>
        <w:t>Атестація здійснюється відкрито і публічно.</w:t>
      </w:r>
    </w:p>
    <w:p w:rsidR="00592B7E" w:rsidRPr="006D50E7" w:rsidRDefault="00592B7E" w:rsidP="00592B7E">
      <w:pPr>
        <w:pStyle w:val="af2"/>
        <w:snapToGrid w:val="0"/>
        <w:ind w:left="0" w:firstLine="708"/>
        <w:jc w:val="both"/>
        <w:rPr>
          <w:b/>
          <w:sz w:val="28"/>
          <w:szCs w:val="28"/>
        </w:rPr>
      </w:pPr>
    </w:p>
    <w:p w:rsidR="00592B7E" w:rsidRPr="006D50E7" w:rsidRDefault="00592B7E" w:rsidP="00592B7E">
      <w:pPr>
        <w:snapToGrid w:val="0"/>
        <w:spacing w:line="259" w:lineRule="auto"/>
        <w:jc w:val="center"/>
        <w:rPr>
          <w:rFonts w:eastAsia="Calibri"/>
          <w:sz w:val="28"/>
          <w:szCs w:val="28"/>
          <w:lang w:eastAsia="en-US"/>
        </w:rPr>
      </w:pPr>
      <w:r w:rsidRPr="006D50E7">
        <w:rPr>
          <w:rFonts w:eastAsia="Calibri"/>
          <w:b/>
          <w:sz w:val="28"/>
          <w:szCs w:val="28"/>
          <w:lang w:eastAsia="en-US"/>
        </w:rPr>
        <w:t>3.1. Вимоги до кваліфікаційної роботи</w:t>
      </w:r>
      <w:r w:rsidRPr="006D50E7">
        <w:rPr>
          <w:rFonts w:eastAsia="Calibri"/>
          <w:sz w:val="28"/>
          <w:szCs w:val="28"/>
          <w:lang w:eastAsia="en-US"/>
        </w:rPr>
        <w:t xml:space="preserve"> </w:t>
      </w:r>
    </w:p>
    <w:p w:rsidR="00592B7E" w:rsidRPr="006D50E7" w:rsidRDefault="00592B7E" w:rsidP="00592B7E">
      <w:pPr>
        <w:snapToGrid w:val="0"/>
        <w:spacing w:line="259" w:lineRule="auto"/>
        <w:jc w:val="center"/>
        <w:rPr>
          <w:rFonts w:eastAsia="Calibri"/>
          <w:sz w:val="28"/>
          <w:szCs w:val="28"/>
          <w:lang w:eastAsia="en-US"/>
        </w:rPr>
      </w:pPr>
    </w:p>
    <w:p w:rsidR="00592B7E" w:rsidRPr="006D50E7" w:rsidRDefault="00592B7E" w:rsidP="00592B7E">
      <w:pPr>
        <w:snapToGrid w:val="0"/>
        <w:spacing w:line="259" w:lineRule="auto"/>
        <w:ind w:firstLine="708"/>
        <w:jc w:val="both"/>
        <w:rPr>
          <w:rFonts w:eastAsia="Calibri"/>
          <w:sz w:val="28"/>
          <w:szCs w:val="28"/>
          <w:lang w:eastAsia="en-US"/>
        </w:rPr>
      </w:pPr>
      <w:r w:rsidRPr="006D50E7">
        <w:rPr>
          <w:rFonts w:eastAsia="Calibri"/>
          <w:sz w:val="28"/>
          <w:szCs w:val="28"/>
          <w:lang w:eastAsia="en-US"/>
        </w:rPr>
        <w:t xml:space="preserve">Кваліфікаційна бакалаврська робота здобувача ступеня вищої освіти бакалавра зі спеціальності </w:t>
      </w:r>
      <w:r w:rsidR="00E177F6" w:rsidRPr="006D50E7">
        <w:rPr>
          <w:sz w:val="28"/>
          <w:szCs w:val="28"/>
        </w:rPr>
        <w:t>С</w:t>
      </w:r>
      <w:r w:rsidRPr="006D50E7">
        <w:rPr>
          <w:sz w:val="28"/>
          <w:szCs w:val="28"/>
        </w:rPr>
        <w:t xml:space="preserve">2 Політологія </w:t>
      </w:r>
      <w:r w:rsidRPr="006D50E7">
        <w:rPr>
          <w:rFonts w:eastAsia="Calibri"/>
          <w:sz w:val="28"/>
          <w:szCs w:val="28"/>
          <w:lang w:eastAsia="en-US"/>
        </w:rPr>
        <w:t xml:space="preserve">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задачі і проблеми в галузі управління, що вимагає проведення досліджень та/або здійснення інновацій, характеризується невизначеністю умов і вимог. Випускник повинен засвідчити, що оволодів необхідними знаннями та навичками їх практичного застосування в конкретних умовах. </w:t>
      </w:r>
    </w:p>
    <w:p w:rsidR="00592B7E" w:rsidRPr="006D50E7" w:rsidRDefault="00592B7E" w:rsidP="00592B7E">
      <w:pPr>
        <w:snapToGrid w:val="0"/>
        <w:spacing w:line="259" w:lineRule="auto"/>
        <w:ind w:firstLine="708"/>
        <w:jc w:val="both"/>
        <w:rPr>
          <w:rFonts w:eastAsia="Calibri"/>
          <w:sz w:val="28"/>
          <w:szCs w:val="28"/>
          <w:lang w:eastAsia="en-US"/>
        </w:rPr>
      </w:pPr>
      <w:r w:rsidRPr="006D50E7">
        <w:rPr>
          <w:rFonts w:eastAsia="Calibri"/>
          <w:sz w:val="28"/>
          <w:szCs w:val="28"/>
          <w:lang w:eastAsia="en-US"/>
        </w:rPr>
        <w:t>Стан готовності кваліфікаційної роботи здобувача ступеня вищої освіти бакалавра до захисту визначається науковим керівником. Обов’язковою умовою допуску до захисту є успішне виконання бакалавром його індивідуального навчального плану.</w:t>
      </w:r>
    </w:p>
    <w:p w:rsidR="00592B7E" w:rsidRPr="006D50E7" w:rsidRDefault="00592B7E" w:rsidP="00592B7E">
      <w:pPr>
        <w:snapToGrid w:val="0"/>
        <w:spacing w:line="259" w:lineRule="auto"/>
        <w:ind w:firstLine="708"/>
        <w:jc w:val="both"/>
        <w:rPr>
          <w:rFonts w:eastAsia="Calibri"/>
          <w:sz w:val="28"/>
          <w:szCs w:val="28"/>
          <w:lang w:eastAsia="en-US"/>
        </w:rPr>
      </w:pPr>
      <w:r w:rsidRPr="006D50E7">
        <w:rPr>
          <w:rFonts w:eastAsia="Calibri"/>
          <w:sz w:val="28"/>
          <w:szCs w:val="28"/>
          <w:lang w:eastAsia="en-US"/>
        </w:rPr>
        <w:t xml:space="preserve">До захисту допускаються кваліфікаційні роботи, виконані здобувачем ступеня вищої освіти бакалавра самостійно із дотриманням принципів академічної доброчесності. Кваліфікаційна робота перевіряється на плагіат. </w:t>
      </w:r>
    </w:p>
    <w:p w:rsidR="00592B7E" w:rsidRPr="006D50E7" w:rsidRDefault="00592B7E" w:rsidP="00592B7E">
      <w:pPr>
        <w:pStyle w:val="af2"/>
        <w:widowControl w:val="0"/>
        <w:snapToGrid w:val="0"/>
        <w:spacing w:after="0"/>
        <w:ind w:left="0" w:firstLine="708"/>
        <w:contextualSpacing/>
        <w:jc w:val="both"/>
        <w:rPr>
          <w:sz w:val="28"/>
          <w:szCs w:val="28"/>
        </w:rPr>
      </w:pPr>
      <w:r w:rsidRPr="006D50E7">
        <w:rPr>
          <w:sz w:val="28"/>
          <w:szCs w:val="28"/>
        </w:rPr>
        <w:t xml:space="preserve">Кваліфікаційна робота оприлюднюється до захисту на платформі Інтернет-підтримки освітнього процесу Moodle за посиланням </w:t>
      </w:r>
      <w:hyperlink r:id="rId31" w:history="1">
        <w:r w:rsidRPr="006D50E7">
          <w:rPr>
            <w:rStyle w:val="a4"/>
            <w:sz w:val="28"/>
            <w:szCs w:val="28"/>
          </w:rPr>
          <w:t>https://vo.uu.edu.ua/course/view.php?id=15979</w:t>
        </w:r>
      </w:hyperlink>
      <w:r w:rsidRPr="006D50E7">
        <w:rPr>
          <w:sz w:val="28"/>
          <w:szCs w:val="28"/>
        </w:rPr>
        <w:t>.</w:t>
      </w:r>
    </w:p>
    <w:p w:rsidR="00592B7E" w:rsidRPr="006D50E7" w:rsidRDefault="00592B7E" w:rsidP="00592B7E">
      <w:pPr>
        <w:ind w:firstLine="709"/>
        <w:jc w:val="both"/>
      </w:pPr>
      <w:r w:rsidRPr="006D50E7">
        <w:rPr>
          <w:sz w:val="28"/>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592B7E" w:rsidRPr="006D50E7" w:rsidRDefault="00592B7E" w:rsidP="00592B7E">
      <w:pPr>
        <w:snapToGrid w:val="0"/>
        <w:spacing w:line="259" w:lineRule="auto"/>
        <w:ind w:firstLine="708"/>
        <w:jc w:val="both"/>
        <w:rPr>
          <w:rFonts w:eastAsia="Calibri"/>
          <w:sz w:val="28"/>
          <w:szCs w:val="28"/>
          <w:lang w:eastAsia="en-US"/>
        </w:rPr>
      </w:pPr>
      <w:r w:rsidRPr="006D50E7">
        <w:rPr>
          <w:rFonts w:eastAsia="Calibri"/>
          <w:sz w:val="28"/>
          <w:szCs w:val="28"/>
          <w:lang w:eastAsia="en-US"/>
        </w:rPr>
        <w:t>Встановлення відповідності засвоєних здобувачами вищої освіти рівня та обсягу знань, умінь, інших компетентностей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rsidR="00592B7E" w:rsidRPr="006D50E7" w:rsidRDefault="00592B7E" w:rsidP="00592B7E">
      <w:pPr>
        <w:pStyle w:val="af2"/>
        <w:snapToGrid w:val="0"/>
        <w:spacing w:after="0" w:line="360" w:lineRule="auto"/>
        <w:ind w:left="0"/>
        <w:jc w:val="center"/>
        <w:rPr>
          <w:b/>
          <w:sz w:val="28"/>
          <w:szCs w:val="28"/>
        </w:rPr>
      </w:pPr>
    </w:p>
    <w:p w:rsidR="00592B7E" w:rsidRPr="006D50E7" w:rsidRDefault="00592B7E" w:rsidP="00592B7E">
      <w:pPr>
        <w:pStyle w:val="af2"/>
        <w:snapToGrid w:val="0"/>
        <w:spacing w:after="0" w:line="360" w:lineRule="auto"/>
        <w:ind w:left="0"/>
        <w:jc w:val="center"/>
        <w:rPr>
          <w:b/>
          <w:sz w:val="28"/>
          <w:szCs w:val="28"/>
        </w:rPr>
      </w:pPr>
      <w:r w:rsidRPr="006D50E7">
        <w:rPr>
          <w:b/>
          <w:sz w:val="28"/>
          <w:szCs w:val="28"/>
        </w:rPr>
        <w:t>3.2. Вимоги до публічного захисту (демонстрації)</w:t>
      </w:r>
    </w:p>
    <w:p w:rsidR="00592B7E" w:rsidRPr="006D50E7" w:rsidRDefault="00592B7E" w:rsidP="00592B7E">
      <w:pPr>
        <w:snapToGrid w:val="0"/>
        <w:spacing w:line="259" w:lineRule="auto"/>
        <w:ind w:firstLine="708"/>
        <w:jc w:val="both"/>
        <w:rPr>
          <w:rFonts w:eastAsia="Calibri"/>
          <w:sz w:val="28"/>
          <w:szCs w:val="28"/>
          <w:lang w:eastAsia="en-US"/>
        </w:rPr>
      </w:pPr>
      <w:r w:rsidRPr="006D50E7">
        <w:rPr>
          <w:sz w:val="28"/>
          <w:szCs w:val="28"/>
        </w:rPr>
        <w:t xml:space="preserve">У процесі публічного захисту кандидат на присвоєння бакалаврського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w:t>
      </w:r>
      <w:r w:rsidRPr="00472948">
        <w:rPr>
          <w:sz w:val="28"/>
          <w:szCs w:val="28"/>
        </w:rPr>
        <w:t xml:space="preserve">Доповідь </w:t>
      </w:r>
      <w:r w:rsidR="00472948" w:rsidRPr="00472948">
        <w:rPr>
          <w:sz w:val="28"/>
          <w:szCs w:val="28"/>
          <w:highlight w:val="yellow"/>
        </w:rPr>
        <w:t>здобувача освіти</w:t>
      </w:r>
      <w:r w:rsidRPr="00472948">
        <w:rPr>
          <w:sz w:val="28"/>
          <w:szCs w:val="28"/>
        </w:rPr>
        <w:t xml:space="preserve"> повинна супроводжуватися презентаційними матеріалами, розробленими в програмі </w:t>
      </w:r>
      <w:proofErr w:type="spellStart"/>
      <w:r w:rsidRPr="00472948">
        <w:rPr>
          <w:sz w:val="28"/>
          <w:szCs w:val="28"/>
        </w:rPr>
        <w:t>Мicrosoft</w:t>
      </w:r>
      <w:proofErr w:type="spellEnd"/>
      <w:r w:rsidRPr="00472948">
        <w:rPr>
          <w:sz w:val="28"/>
          <w:szCs w:val="28"/>
        </w:rPr>
        <w:t xml:space="preserve"> Office </w:t>
      </w:r>
      <w:proofErr w:type="spellStart"/>
      <w:r w:rsidRPr="00472948">
        <w:rPr>
          <w:sz w:val="28"/>
          <w:szCs w:val="28"/>
        </w:rPr>
        <w:t>Power</w:t>
      </w:r>
      <w:proofErr w:type="spellEnd"/>
      <w:r w:rsidRPr="00472948">
        <w:rPr>
          <w:sz w:val="28"/>
          <w:szCs w:val="28"/>
        </w:rPr>
        <w:t xml:space="preserve"> </w:t>
      </w:r>
      <w:proofErr w:type="spellStart"/>
      <w:r w:rsidRPr="00472948">
        <w:rPr>
          <w:sz w:val="28"/>
          <w:szCs w:val="28"/>
        </w:rPr>
        <w:t>Point</w:t>
      </w:r>
      <w:proofErr w:type="spellEnd"/>
      <w:r w:rsidRPr="00472948">
        <w:rPr>
          <w:sz w:val="28"/>
          <w:szCs w:val="28"/>
        </w:rPr>
        <w:t xml:space="preserve">, та пояснювальною запискою, призначеними для загального перегляду. Ухвалення екзаменаційною комісією рішення про присудження ступеня бакалавра політології та видачу диплома бакалавра за результатами підсумкової атестації </w:t>
      </w:r>
      <w:r w:rsidR="00472948" w:rsidRPr="00472948">
        <w:rPr>
          <w:sz w:val="28"/>
          <w:szCs w:val="28"/>
          <w:highlight w:val="yellow"/>
        </w:rPr>
        <w:t>здобувачів освіти</w:t>
      </w:r>
      <w:r w:rsidRPr="00472948">
        <w:rPr>
          <w:sz w:val="28"/>
          <w:szCs w:val="28"/>
        </w:rPr>
        <w:t xml:space="preserve"> оголошуються після оформлення в установленому порядку</w:t>
      </w:r>
      <w:r w:rsidRPr="006D50E7">
        <w:rPr>
          <w:sz w:val="28"/>
          <w:szCs w:val="28"/>
        </w:rPr>
        <w:t xml:space="preserve"> протоколів засідань екзаменаційної комісії.</w:t>
      </w:r>
    </w:p>
    <w:p w:rsidR="00E177F6" w:rsidRPr="006D50E7" w:rsidRDefault="00E177F6" w:rsidP="00592B7E">
      <w:pPr>
        <w:pStyle w:val="af2"/>
        <w:snapToGrid w:val="0"/>
        <w:spacing w:after="0"/>
        <w:ind w:left="0" w:firstLine="567"/>
        <w:jc w:val="both"/>
        <w:rPr>
          <w:b/>
          <w:sz w:val="28"/>
          <w:szCs w:val="28"/>
        </w:rPr>
      </w:pPr>
      <w:bookmarkStart w:id="20" w:name="_Hlk49710404"/>
    </w:p>
    <w:p w:rsidR="006D50E7" w:rsidRPr="006D50E7" w:rsidRDefault="006D50E7">
      <w:pPr>
        <w:suppressAutoHyphens w:val="0"/>
        <w:spacing w:after="160" w:line="259" w:lineRule="auto"/>
        <w:rPr>
          <w:b/>
          <w:sz w:val="28"/>
          <w:szCs w:val="28"/>
        </w:rPr>
      </w:pPr>
      <w:r w:rsidRPr="006D50E7">
        <w:rPr>
          <w:b/>
          <w:sz w:val="28"/>
          <w:szCs w:val="28"/>
        </w:rPr>
        <w:br w:type="page"/>
      </w:r>
    </w:p>
    <w:p w:rsidR="00592B7E" w:rsidRPr="006D50E7" w:rsidRDefault="00592B7E" w:rsidP="006D50E7">
      <w:pPr>
        <w:pStyle w:val="af2"/>
        <w:snapToGrid w:val="0"/>
        <w:spacing w:after="0"/>
        <w:ind w:left="0" w:firstLine="567"/>
        <w:jc w:val="center"/>
        <w:rPr>
          <w:b/>
          <w:sz w:val="28"/>
          <w:szCs w:val="28"/>
        </w:rPr>
      </w:pPr>
      <w:r w:rsidRPr="006D50E7">
        <w:rPr>
          <w:b/>
          <w:sz w:val="28"/>
          <w:szCs w:val="28"/>
        </w:rPr>
        <w:t>4. Вимоги до наявності системи внутрішнього забезпечення якості вищої освіти</w:t>
      </w:r>
    </w:p>
    <w:p w:rsidR="00592B7E" w:rsidRPr="006D50E7" w:rsidRDefault="00592B7E" w:rsidP="00592B7E">
      <w:pPr>
        <w:pStyle w:val="a0"/>
        <w:tabs>
          <w:tab w:val="left" w:pos="1134"/>
        </w:tabs>
        <w:spacing w:before="120"/>
        <w:ind w:right="108" w:firstLine="709"/>
        <w:jc w:val="both"/>
        <w:rPr>
          <w:b/>
          <w:sz w:val="28"/>
          <w:szCs w:val="28"/>
          <w:lang w:val="uk-UA"/>
        </w:rPr>
      </w:pPr>
      <w:r w:rsidRPr="006D50E7">
        <w:rPr>
          <w:sz w:val="28"/>
          <w:szCs w:val="28"/>
          <w:lang w:val="uk-UA"/>
        </w:rPr>
        <w:t>Заклади вищої освіти несуть первинну відповідальність за якість послуг щодо надання вищої освіти.</w:t>
      </w:r>
    </w:p>
    <w:p w:rsidR="00592B7E" w:rsidRPr="006D50E7" w:rsidRDefault="00592B7E" w:rsidP="00592B7E">
      <w:pPr>
        <w:pStyle w:val="a0"/>
        <w:tabs>
          <w:tab w:val="left" w:pos="1134"/>
        </w:tabs>
        <w:ind w:right="98" w:firstLine="709"/>
        <w:jc w:val="both"/>
        <w:rPr>
          <w:b/>
          <w:sz w:val="28"/>
          <w:szCs w:val="28"/>
          <w:lang w:val="uk-UA"/>
        </w:rPr>
      </w:pPr>
      <w:r w:rsidRPr="006D50E7">
        <w:rPr>
          <w:sz w:val="28"/>
          <w:szCs w:val="28"/>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592B7E" w:rsidRPr="006D50E7" w:rsidRDefault="00592B7E" w:rsidP="00592B7E">
      <w:pPr>
        <w:pStyle w:val="a0"/>
        <w:numPr>
          <w:ilvl w:val="0"/>
          <w:numId w:val="7"/>
        </w:numPr>
        <w:tabs>
          <w:tab w:val="left" w:pos="993"/>
        </w:tabs>
        <w:suppressAutoHyphens w:val="0"/>
        <w:spacing w:after="0"/>
        <w:ind w:left="0" w:right="98" w:firstLine="709"/>
        <w:jc w:val="both"/>
        <w:rPr>
          <w:b/>
          <w:sz w:val="28"/>
          <w:szCs w:val="28"/>
          <w:lang w:val="uk-UA"/>
        </w:rPr>
      </w:pPr>
      <w:r w:rsidRPr="006D50E7">
        <w:rPr>
          <w:sz w:val="28"/>
          <w:szCs w:val="28"/>
          <w:lang w:val="uk-UA"/>
        </w:rPr>
        <w:t>визначення принципів та процедур забезпечення якості вищої освіти;</w:t>
      </w:r>
    </w:p>
    <w:p w:rsidR="00592B7E" w:rsidRPr="006D50E7" w:rsidRDefault="00592B7E" w:rsidP="00592B7E">
      <w:pPr>
        <w:pStyle w:val="a0"/>
        <w:numPr>
          <w:ilvl w:val="0"/>
          <w:numId w:val="7"/>
        </w:numPr>
        <w:tabs>
          <w:tab w:val="left" w:pos="993"/>
        </w:tabs>
        <w:suppressAutoHyphens w:val="0"/>
        <w:spacing w:after="0"/>
        <w:ind w:left="0" w:right="98" w:firstLine="709"/>
        <w:jc w:val="both"/>
        <w:rPr>
          <w:b/>
          <w:sz w:val="28"/>
          <w:szCs w:val="28"/>
          <w:lang w:val="uk-UA"/>
        </w:rPr>
      </w:pPr>
      <w:r w:rsidRPr="006D50E7">
        <w:rPr>
          <w:sz w:val="28"/>
          <w:szCs w:val="28"/>
          <w:lang w:val="uk-UA"/>
        </w:rPr>
        <w:t>здійснення моніторингу та періодичного перегляду освітніх</w:t>
      </w:r>
      <w:r w:rsidRPr="006D50E7">
        <w:rPr>
          <w:spacing w:val="-17"/>
          <w:sz w:val="28"/>
          <w:szCs w:val="28"/>
          <w:lang w:val="uk-UA"/>
        </w:rPr>
        <w:t xml:space="preserve"> </w:t>
      </w:r>
      <w:r w:rsidRPr="006D50E7">
        <w:rPr>
          <w:sz w:val="28"/>
          <w:szCs w:val="28"/>
          <w:lang w:val="uk-UA"/>
        </w:rPr>
        <w:t>програм;</w:t>
      </w:r>
    </w:p>
    <w:p w:rsidR="00592B7E" w:rsidRPr="006D50E7" w:rsidRDefault="00592B7E" w:rsidP="00592B7E">
      <w:pPr>
        <w:pStyle w:val="a0"/>
        <w:numPr>
          <w:ilvl w:val="0"/>
          <w:numId w:val="7"/>
        </w:numPr>
        <w:tabs>
          <w:tab w:val="left" w:pos="993"/>
        </w:tabs>
        <w:suppressAutoHyphens w:val="0"/>
        <w:spacing w:after="0"/>
        <w:ind w:left="0" w:right="98" w:firstLine="709"/>
        <w:jc w:val="both"/>
        <w:rPr>
          <w:b/>
          <w:sz w:val="28"/>
          <w:szCs w:val="28"/>
          <w:lang w:val="uk-UA"/>
        </w:rPr>
      </w:pPr>
      <w:r w:rsidRPr="006D50E7">
        <w:rPr>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6D50E7">
        <w:rPr>
          <w:spacing w:val="-1"/>
          <w:sz w:val="28"/>
          <w:szCs w:val="28"/>
          <w:lang w:val="uk-UA"/>
        </w:rPr>
        <w:t xml:space="preserve"> </w:t>
      </w:r>
      <w:r w:rsidRPr="006D50E7">
        <w:rPr>
          <w:sz w:val="28"/>
          <w:szCs w:val="28"/>
          <w:lang w:val="uk-UA"/>
        </w:rPr>
        <w:t>спосіб;</w:t>
      </w:r>
    </w:p>
    <w:p w:rsidR="00592B7E" w:rsidRPr="006D50E7" w:rsidRDefault="00592B7E" w:rsidP="00592B7E">
      <w:pPr>
        <w:pStyle w:val="a0"/>
        <w:numPr>
          <w:ilvl w:val="0"/>
          <w:numId w:val="7"/>
        </w:numPr>
        <w:tabs>
          <w:tab w:val="left" w:pos="993"/>
        </w:tabs>
        <w:suppressAutoHyphens w:val="0"/>
        <w:spacing w:after="0"/>
        <w:ind w:left="0" w:right="98" w:firstLine="709"/>
        <w:jc w:val="both"/>
        <w:rPr>
          <w:b/>
          <w:sz w:val="28"/>
          <w:szCs w:val="28"/>
          <w:lang w:val="uk-UA"/>
        </w:rPr>
      </w:pPr>
      <w:r w:rsidRPr="006D50E7">
        <w:rPr>
          <w:sz w:val="28"/>
          <w:szCs w:val="28"/>
          <w:lang w:val="uk-UA"/>
        </w:rPr>
        <w:t>забезпечення підвищення кваліфікації педагогічних, наукових і науково-педагогічних</w:t>
      </w:r>
      <w:r w:rsidRPr="006D50E7">
        <w:rPr>
          <w:spacing w:val="-4"/>
          <w:sz w:val="28"/>
          <w:szCs w:val="28"/>
          <w:lang w:val="uk-UA"/>
        </w:rPr>
        <w:t xml:space="preserve"> </w:t>
      </w:r>
      <w:r w:rsidRPr="006D50E7">
        <w:rPr>
          <w:sz w:val="28"/>
          <w:szCs w:val="28"/>
          <w:lang w:val="uk-UA"/>
        </w:rPr>
        <w:t>працівників;</w:t>
      </w:r>
    </w:p>
    <w:p w:rsidR="00592B7E" w:rsidRPr="006D50E7" w:rsidRDefault="00592B7E" w:rsidP="00592B7E">
      <w:pPr>
        <w:pStyle w:val="a0"/>
        <w:numPr>
          <w:ilvl w:val="0"/>
          <w:numId w:val="7"/>
        </w:numPr>
        <w:tabs>
          <w:tab w:val="left" w:pos="993"/>
        </w:tabs>
        <w:suppressAutoHyphens w:val="0"/>
        <w:spacing w:after="0"/>
        <w:ind w:left="0" w:right="98" w:firstLine="709"/>
        <w:jc w:val="both"/>
        <w:rPr>
          <w:b/>
          <w:sz w:val="28"/>
          <w:szCs w:val="28"/>
          <w:lang w:val="uk-UA"/>
        </w:rPr>
      </w:pPr>
      <w:r w:rsidRPr="006D50E7">
        <w:rPr>
          <w:sz w:val="28"/>
          <w:szCs w:val="28"/>
          <w:lang w:val="uk-UA"/>
        </w:rPr>
        <w:t xml:space="preserve">забезпечення наявності необхідних ресурсів для організації освітнього </w:t>
      </w:r>
      <w:r w:rsidRPr="00472948">
        <w:rPr>
          <w:sz w:val="28"/>
          <w:szCs w:val="28"/>
          <w:lang w:val="uk-UA"/>
        </w:rPr>
        <w:t xml:space="preserve">процесу, в тому числі самостійної роботи </w:t>
      </w:r>
      <w:r w:rsidR="00472948" w:rsidRPr="00472948">
        <w:rPr>
          <w:sz w:val="28"/>
          <w:szCs w:val="28"/>
          <w:highlight w:val="yellow"/>
        </w:rPr>
        <w:t>здобувач</w:t>
      </w:r>
      <w:r w:rsidR="00472948" w:rsidRPr="00472948">
        <w:rPr>
          <w:sz w:val="28"/>
          <w:szCs w:val="28"/>
          <w:highlight w:val="yellow"/>
          <w:lang w:val="uk-UA"/>
        </w:rPr>
        <w:t>ів</w:t>
      </w:r>
      <w:r w:rsidR="00472948" w:rsidRPr="00472948">
        <w:rPr>
          <w:sz w:val="28"/>
          <w:szCs w:val="28"/>
          <w:highlight w:val="yellow"/>
        </w:rPr>
        <w:t xml:space="preserve"> освіти</w:t>
      </w:r>
      <w:r w:rsidRPr="00472948">
        <w:rPr>
          <w:sz w:val="28"/>
          <w:szCs w:val="28"/>
          <w:lang w:val="uk-UA"/>
        </w:rPr>
        <w:t>, за кожною освітньою</w:t>
      </w:r>
      <w:r w:rsidRPr="006D50E7">
        <w:rPr>
          <w:sz w:val="28"/>
          <w:szCs w:val="28"/>
          <w:lang w:val="uk-UA"/>
        </w:rPr>
        <w:t xml:space="preserve"> програмою;</w:t>
      </w:r>
    </w:p>
    <w:p w:rsidR="00592B7E" w:rsidRPr="006D50E7" w:rsidRDefault="00592B7E" w:rsidP="00592B7E">
      <w:pPr>
        <w:pStyle w:val="a0"/>
        <w:numPr>
          <w:ilvl w:val="0"/>
          <w:numId w:val="7"/>
        </w:numPr>
        <w:tabs>
          <w:tab w:val="left" w:pos="993"/>
        </w:tabs>
        <w:suppressAutoHyphens w:val="0"/>
        <w:spacing w:after="0"/>
        <w:ind w:left="0" w:right="98" w:firstLine="709"/>
        <w:jc w:val="both"/>
        <w:rPr>
          <w:b/>
          <w:sz w:val="28"/>
          <w:szCs w:val="28"/>
          <w:lang w:val="uk-UA"/>
        </w:rPr>
      </w:pPr>
      <w:r w:rsidRPr="006D50E7">
        <w:rPr>
          <w:sz w:val="28"/>
          <w:szCs w:val="28"/>
          <w:lang w:val="uk-UA"/>
        </w:rPr>
        <w:t>забезпечення наявності інформаційних систем для ефективного управління освітнім</w:t>
      </w:r>
      <w:r w:rsidRPr="006D50E7">
        <w:rPr>
          <w:spacing w:val="-4"/>
          <w:sz w:val="28"/>
          <w:szCs w:val="28"/>
          <w:lang w:val="uk-UA"/>
        </w:rPr>
        <w:t xml:space="preserve"> </w:t>
      </w:r>
      <w:r w:rsidRPr="006D50E7">
        <w:rPr>
          <w:sz w:val="28"/>
          <w:szCs w:val="28"/>
          <w:lang w:val="uk-UA"/>
        </w:rPr>
        <w:t>процесом;</w:t>
      </w:r>
    </w:p>
    <w:p w:rsidR="00592B7E" w:rsidRPr="006D50E7" w:rsidRDefault="00592B7E" w:rsidP="00592B7E">
      <w:pPr>
        <w:pStyle w:val="a0"/>
        <w:numPr>
          <w:ilvl w:val="0"/>
          <w:numId w:val="7"/>
        </w:numPr>
        <w:tabs>
          <w:tab w:val="left" w:pos="993"/>
        </w:tabs>
        <w:suppressAutoHyphens w:val="0"/>
        <w:spacing w:after="0"/>
        <w:ind w:left="0" w:right="98" w:firstLine="709"/>
        <w:jc w:val="both"/>
        <w:rPr>
          <w:b/>
          <w:sz w:val="28"/>
          <w:szCs w:val="28"/>
          <w:lang w:val="uk-UA"/>
        </w:rPr>
      </w:pPr>
      <w:r w:rsidRPr="006D50E7">
        <w:rPr>
          <w:sz w:val="28"/>
          <w:szCs w:val="28"/>
          <w:lang w:val="uk-UA"/>
        </w:rPr>
        <w:t>забезпечення публічності інформації про освітні програми, ступені</w:t>
      </w:r>
      <w:r w:rsidRPr="006D50E7">
        <w:rPr>
          <w:spacing w:val="-31"/>
          <w:sz w:val="28"/>
          <w:szCs w:val="28"/>
          <w:lang w:val="uk-UA"/>
        </w:rPr>
        <w:t xml:space="preserve"> </w:t>
      </w:r>
      <w:r w:rsidRPr="006D50E7">
        <w:rPr>
          <w:sz w:val="28"/>
          <w:szCs w:val="28"/>
          <w:lang w:val="uk-UA"/>
        </w:rPr>
        <w:t>вищої освіти та</w:t>
      </w:r>
      <w:r w:rsidRPr="006D50E7">
        <w:rPr>
          <w:spacing w:val="-1"/>
          <w:sz w:val="28"/>
          <w:szCs w:val="28"/>
          <w:lang w:val="uk-UA"/>
        </w:rPr>
        <w:t xml:space="preserve"> </w:t>
      </w:r>
      <w:r w:rsidRPr="006D50E7">
        <w:rPr>
          <w:sz w:val="28"/>
          <w:szCs w:val="28"/>
          <w:lang w:val="uk-UA"/>
        </w:rPr>
        <w:t>кваліфікації;</w:t>
      </w:r>
    </w:p>
    <w:p w:rsidR="00592B7E" w:rsidRPr="006D50E7" w:rsidRDefault="00592B7E" w:rsidP="00592B7E">
      <w:pPr>
        <w:pStyle w:val="a0"/>
        <w:numPr>
          <w:ilvl w:val="0"/>
          <w:numId w:val="7"/>
        </w:numPr>
        <w:tabs>
          <w:tab w:val="left" w:pos="993"/>
        </w:tabs>
        <w:suppressAutoHyphens w:val="0"/>
        <w:spacing w:after="0"/>
        <w:ind w:left="0" w:right="98" w:firstLine="709"/>
        <w:jc w:val="both"/>
        <w:rPr>
          <w:b/>
          <w:sz w:val="28"/>
          <w:szCs w:val="28"/>
          <w:lang w:val="uk-UA"/>
        </w:rPr>
      </w:pPr>
      <w:r w:rsidRPr="006D50E7">
        <w:rPr>
          <w:sz w:val="28"/>
          <w:szCs w:val="28"/>
          <w:lang w:val="uk-UA"/>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6D50E7" w:rsidRPr="006D50E7" w:rsidRDefault="006D50E7" w:rsidP="006D50E7">
      <w:pPr>
        <w:pStyle w:val="a0"/>
        <w:numPr>
          <w:ilvl w:val="0"/>
          <w:numId w:val="7"/>
        </w:numPr>
        <w:tabs>
          <w:tab w:val="left" w:pos="993"/>
        </w:tabs>
        <w:ind w:left="0" w:right="98" w:firstLine="709"/>
        <w:jc w:val="both"/>
        <w:rPr>
          <w:sz w:val="28"/>
          <w:szCs w:val="28"/>
          <w:lang w:val="uk-UA"/>
        </w:rPr>
      </w:pPr>
      <w:r w:rsidRPr="006D50E7">
        <w:rPr>
          <w:sz w:val="28"/>
          <w:szCs w:val="28"/>
          <w:lang w:val="uk-UA"/>
        </w:rPr>
        <w:t xml:space="preserve">здійснення інших процедур і заходів, що описані </w:t>
      </w:r>
      <w:hyperlink r:id="rId32" w:tgtFrame="_blank" w:history="1">
        <w:r w:rsidRPr="006D50E7">
          <w:rPr>
            <w:rStyle w:val="a4"/>
            <w:sz w:val="28"/>
            <w:szCs w:val="28"/>
            <w:highlight w:val="green"/>
            <w:lang w:val="uk-UA"/>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6D50E7">
        <w:rPr>
          <w:sz w:val="28"/>
          <w:szCs w:val="28"/>
          <w:highlight w:val="green"/>
          <w:lang w:val="uk-UA"/>
        </w:rPr>
        <w:t xml:space="preserve"> </w:t>
      </w:r>
      <w:r w:rsidRPr="006D50E7">
        <w:rPr>
          <w:sz w:val="28"/>
          <w:szCs w:val="28"/>
          <w:highlight w:val="yellow"/>
          <w:lang w:val="uk-UA"/>
        </w:rPr>
        <w:t>(</w:t>
      </w:r>
      <w:hyperlink r:id="rId33" w:history="1">
        <w:r w:rsidRPr="006D50E7">
          <w:rPr>
            <w:rStyle w:val="a4"/>
            <w:sz w:val="28"/>
            <w:szCs w:val="28"/>
            <w:highlight w:val="green"/>
          </w:rPr>
          <w:t>https</w:t>
        </w:r>
        <w:r w:rsidRPr="006D50E7">
          <w:rPr>
            <w:rStyle w:val="a4"/>
            <w:sz w:val="28"/>
            <w:szCs w:val="28"/>
            <w:highlight w:val="green"/>
            <w:lang w:val="uk-UA"/>
          </w:rPr>
          <w:t>://</w:t>
        </w:r>
        <w:proofErr w:type="spellStart"/>
        <w:r w:rsidRPr="006D50E7">
          <w:rPr>
            <w:rStyle w:val="a4"/>
            <w:sz w:val="28"/>
            <w:szCs w:val="28"/>
            <w:highlight w:val="green"/>
          </w:rPr>
          <w:t>uu</w:t>
        </w:r>
        <w:proofErr w:type="spellEnd"/>
        <w:r w:rsidRPr="006D50E7">
          <w:rPr>
            <w:rStyle w:val="a4"/>
            <w:sz w:val="28"/>
            <w:szCs w:val="28"/>
            <w:highlight w:val="green"/>
            <w:lang w:val="uk-UA"/>
          </w:rPr>
          <w:t>.</w:t>
        </w:r>
        <w:proofErr w:type="spellStart"/>
        <w:r w:rsidRPr="006D50E7">
          <w:rPr>
            <w:rStyle w:val="a4"/>
            <w:sz w:val="28"/>
            <w:szCs w:val="28"/>
            <w:highlight w:val="green"/>
          </w:rPr>
          <w:t>edu</w:t>
        </w:r>
        <w:proofErr w:type="spellEnd"/>
        <w:r w:rsidRPr="006D50E7">
          <w:rPr>
            <w:rStyle w:val="a4"/>
            <w:sz w:val="28"/>
            <w:szCs w:val="28"/>
            <w:highlight w:val="green"/>
            <w:lang w:val="uk-UA"/>
          </w:rPr>
          <w:t>.</w:t>
        </w:r>
        <w:proofErr w:type="spellStart"/>
        <w:r w:rsidRPr="006D50E7">
          <w:rPr>
            <w:rStyle w:val="a4"/>
            <w:sz w:val="28"/>
            <w:szCs w:val="28"/>
            <w:highlight w:val="green"/>
          </w:rPr>
          <w:t>ua</w:t>
        </w:r>
        <w:proofErr w:type="spellEnd"/>
        <w:r w:rsidRPr="006D50E7">
          <w:rPr>
            <w:rStyle w:val="a4"/>
            <w:sz w:val="28"/>
            <w:szCs w:val="28"/>
            <w:highlight w:val="green"/>
            <w:lang w:val="uk-UA"/>
          </w:rPr>
          <w:t>/</w:t>
        </w:r>
        <w:proofErr w:type="spellStart"/>
        <w:r w:rsidRPr="006D50E7">
          <w:rPr>
            <w:rStyle w:val="a4"/>
            <w:sz w:val="28"/>
            <w:szCs w:val="28"/>
            <w:highlight w:val="green"/>
          </w:rPr>
          <w:t>upload</w:t>
        </w:r>
        <w:proofErr w:type="spellEnd"/>
        <w:r w:rsidRPr="006D50E7">
          <w:rPr>
            <w:rStyle w:val="a4"/>
            <w:sz w:val="28"/>
            <w:szCs w:val="28"/>
            <w:highlight w:val="green"/>
            <w:lang w:val="uk-UA"/>
          </w:rPr>
          <w:t>/</w:t>
        </w:r>
        <w:proofErr w:type="spellStart"/>
        <w:r w:rsidRPr="006D50E7">
          <w:rPr>
            <w:rStyle w:val="a4"/>
            <w:sz w:val="28"/>
            <w:szCs w:val="28"/>
            <w:highlight w:val="green"/>
          </w:rPr>
          <w:t>universitet</w:t>
        </w:r>
        <w:proofErr w:type="spellEnd"/>
        <w:r w:rsidRPr="006D50E7">
          <w:rPr>
            <w:rStyle w:val="a4"/>
            <w:sz w:val="28"/>
            <w:szCs w:val="28"/>
            <w:highlight w:val="green"/>
            <w:lang w:val="uk-UA"/>
          </w:rPr>
          <w:t>/</w:t>
        </w:r>
        <w:proofErr w:type="spellStart"/>
        <w:r w:rsidRPr="006D50E7">
          <w:rPr>
            <w:rStyle w:val="a4"/>
            <w:sz w:val="28"/>
            <w:szCs w:val="28"/>
            <w:highlight w:val="green"/>
          </w:rPr>
          <w:t>normativni</w:t>
        </w:r>
        <w:proofErr w:type="spellEnd"/>
        <w:r w:rsidRPr="006D50E7">
          <w:rPr>
            <w:rStyle w:val="a4"/>
            <w:sz w:val="28"/>
            <w:szCs w:val="28"/>
            <w:highlight w:val="green"/>
            <w:lang w:val="uk-UA"/>
          </w:rPr>
          <w:t>_</w:t>
        </w:r>
        <w:proofErr w:type="spellStart"/>
        <w:r w:rsidRPr="006D50E7">
          <w:rPr>
            <w:rStyle w:val="a4"/>
            <w:sz w:val="28"/>
            <w:szCs w:val="28"/>
            <w:highlight w:val="green"/>
          </w:rPr>
          <w:t>documenti</w:t>
        </w:r>
        <w:proofErr w:type="spellEnd"/>
        <w:r w:rsidRPr="006D50E7">
          <w:rPr>
            <w:rStyle w:val="a4"/>
            <w:sz w:val="28"/>
            <w:szCs w:val="28"/>
            <w:highlight w:val="green"/>
            <w:lang w:val="uk-UA"/>
          </w:rPr>
          <w:t>/</w:t>
        </w:r>
        <w:proofErr w:type="spellStart"/>
        <w:r w:rsidRPr="006D50E7">
          <w:rPr>
            <w:rStyle w:val="a4"/>
            <w:sz w:val="28"/>
            <w:szCs w:val="28"/>
            <w:highlight w:val="green"/>
          </w:rPr>
          <w:t>Osnovni</w:t>
        </w:r>
        <w:proofErr w:type="spellEnd"/>
        <w:r w:rsidRPr="006D50E7">
          <w:rPr>
            <w:rStyle w:val="a4"/>
            <w:sz w:val="28"/>
            <w:szCs w:val="28"/>
            <w:highlight w:val="green"/>
            <w:lang w:val="uk-UA"/>
          </w:rPr>
          <w:t>_</w:t>
        </w:r>
        <w:proofErr w:type="spellStart"/>
        <w:r w:rsidRPr="006D50E7">
          <w:rPr>
            <w:rStyle w:val="a4"/>
            <w:sz w:val="28"/>
            <w:szCs w:val="28"/>
            <w:highlight w:val="green"/>
          </w:rPr>
          <w:t>oficiyni</w:t>
        </w:r>
        <w:proofErr w:type="spellEnd"/>
        <w:r w:rsidRPr="006D50E7">
          <w:rPr>
            <w:rStyle w:val="a4"/>
            <w:sz w:val="28"/>
            <w:szCs w:val="28"/>
            <w:highlight w:val="green"/>
            <w:lang w:val="uk-UA"/>
          </w:rPr>
          <w:t>_</w:t>
        </w:r>
        <w:proofErr w:type="spellStart"/>
        <w:r w:rsidRPr="006D50E7">
          <w:rPr>
            <w:rStyle w:val="a4"/>
            <w:sz w:val="28"/>
            <w:szCs w:val="28"/>
            <w:highlight w:val="green"/>
          </w:rPr>
          <w:t>doc</w:t>
        </w:r>
        <w:proofErr w:type="spellEnd"/>
        <w:r w:rsidRPr="006D50E7">
          <w:rPr>
            <w:rStyle w:val="a4"/>
            <w:sz w:val="28"/>
            <w:szCs w:val="28"/>
            <w:highlight w:val="green"/>
            <w:lang w:val="uk-UA"/>
          </w:rPr>
          <w:t>_</w:t>
        </w:r>
        <w:r w:rsidRPr="006D50E7">
          <w:rPr>
            <w:rStyle w:val="a4"/>
            <w:sz w:val="28"/>
            <w:szCs w:val="28"/>
            <w:highlight w:val="green"/>
          </w:rPr>
          <w:t>UU</w:t>
        </w:r>
        <w:r w:rsidRPr="006D50E7">
          <w:rPr>
            <w:rStyle w:val="a4"/>
            <w:sz w:val="28"/>
            <w:szCs w:val="28"/>
            <w:highlight w:val="green"/>
            <w:lang w:val="uk-UA"/>
          </w:rPr>
          <w:t>/</w:t>
        </w:r>
        <w:proofErr w:type="spellStart"/>
        <w:r w:rsidRPr="006D50E7">
          <w:rPr>
            <w:rStyle w:val="a4"/>
            <w:sz w:val="28"/>
            <w:szCs w:val="28"/>
            <w:highlight w:val="green"/>
          </w:rPr>
          <w:t>Upravlinnya</w:t>
        </w:r>
        <w:proofErr w:type="spellEnd"/>
        <w:r w:rsidRPr="006D50E7">
          <w:rPr>
            <w:rStyle w:val="a4"/>
            <w:sz w:val="28"/>
            <w:szCs w:val="28"/>
            <w:highlight w:val="green"/>
            <w:lang w:val="uk-UA"/>
          </w:rPr>
          <w:t>_</w:t>
        </w:r>
        <w:proofErr w:type="spellStart"/>
        <w:r w:rsidRPr="006D50E7">
          <w:rPr>
            <w:rStyle w:val="a4"/>
            <w:sz w:val="28"/>
            <w:szCs w:val="28"/>
            <w:highlight w:val="green"/>
          </w:rPr>
          <w:t>yakistyu</w:t>
        </w:r>
        <w:proofErr w:type="spellEnd"/>
        <w:r w:rsidRPr="006D50E7">
          <w:rPr>
            <w:rStyle w:val="a4"/>
            <w:sz w:val="28"/>
            <w:szCs w:val="28"/>
            <w:highlight w:val="green"/>
            <w:lang w:val="uk-UA"/>
          </w:rPr>
          <w:t>/</w:t>
        </w:r>
        <w:proofErr w:type="spellStart"/>
        <w:r w:rsidRPr="006D50E7">
          <w:rPr>
            <w:rStyle w:val="a4"/>
            <w:sz w:val="28"/>
            <w:szCs w:val="28"/>
            <w:highlight w:val="green"/>
          </w:rPr>
          <w:t>Pol</w:t>
        </w:r>
        <w:proofErr w:type="spellEnd"/>
        <w:r w:rsidRPr="006D50E7">
          <w:rPr>
            <w:rStyle w:val="a4"/>
            <w:sz w:val="28"/>
            <w:szCs w:val="28"/>
            <w:highlight w:val="green"/>
            <w:lang w:val="uk-UA"/>
          </w:rPr>
          <w:t>_</w:t>
        </w:r>
        <w:proofErr w:type="spellStart"/>
        <w:r w:rsidRPr="006D50E7">
          <w:rPr>
            <w:rStyle w:val="a4"/>
            <w:sz w:val="28"/>
            <w:szCs w:val="28"/>
            <w:highlight w:val="green"/>
          </w:rPr>
          <w:t>syst</w:t>
        </w:r>
        <w:proofErr w:type="spellEnd"/>
        <w:r w:rsidRPr="006D50E7">
          <w:rPr>
            <w:rStyle w:val="a4"/>
            <w:sz w:val="28"/>
            <w:szCs w:val="28"/>
            <w:highlight w:val="green"/>
            <w:lang w:val="uk-UA"/>
          </w:rPr>
          <w:t>_</w:t>
        </w:r>
        <w:proofErr w:type="spellStart"/>
        <w:r w:rsidRPr="006D50E7">
          <w:rPr>
            <w:rStyle w:val="a4"/>
            <w:sz w:val="28"/>
            <w:szCs w:val="28"/>
            <w:highlight w:val="green"/>
          </w:rPr>
          <w:t>yakosti</w:t>
        </w:r>
        <w:proofErr w:type="spellEnd"/>
        <w:r w:rsidRPr="006D50E7">
          <w:rPr>
            <w:rStyle w:val="a4"/>
            <w:sz w:val="28"/>
            <w:szCs w:val="28"/>
            <w:highlight w:val="green"/>
            <w:lang w:val="uk-UA"/>
          </w:rPr>
          <w:t>_</w:t>
        </w:r>
        <w:proofErr w:type="spellStart"/>
        <w:r w:rsidRPr="006D50E7">
          <w:rPr>
            <w:rStyle w:val="a4"/>
            <w:sz w:val="28"/>
            <w:szCs w:val="28"/>
            <w:highlight w:val="green"/>
          </w:rPr>
          <w:t>osviti</w:t>
        </w:r>
        <w:proofErr w:type="spellEnd"/>
        <w:r w:rsidRPr="006D50E7">
          <w:rPr>
            <w:rStyle w:val="a4"/>
            <w:sz w:val="28"/>
            <w:szCs w:val="28"/>
            <w:highlight w:val="green"/>
            <w:lang w:val="uk-UA"/>
          </w:rPr>
          <w:t>_</w:t>
        </w:r>
        <w:r w:rsidRPr="006D50E7">
          <w:rPr>
            <w:rStyle w:val="a4"/>
            <w:sz w:val="28"/>
            <w:szCs w:val="28"/>
            <w:highlight w:val="green"/>
          </w:rPr>
          <w:t>UU</w:t>
        </w:r>
        <w:r w:rsidRPr="006D50E7">
          <w:rPr>
            <w:rStyle w:val="a4"/>
            <w:sz w:val="28"/>
            <w:szCs w:val="28"/>
            <w:highlight w:val="green"/>
            <w:lang w:val="uk-UA"/>
          </w:rPr>
          <w:t>.</w:t>
        </w:r>
        <w:proofErr w:type="spellStart"/>
        <w:r w:rsidRPr="006D50E7">
          <w:rPr>
            <w:rStyle w:val="a4"/>
            <w:sz w:val="28"/>
            <w:szCs w:val="28"/>
            <w:highlight w:val="green"/>
          </w:rPr>
          <w:t>pdf</w:t>
        </w:r>
        <w:proofErr w:type="spellEnd"/>
      </w:hyperlink>
      <w:r w:rsidRPr="006D50E7">
        <w:rPr>
          <w:rStyle w:val="a4"/>
          <w:sz w:val="28"/>
          <w:szCs w:val="28"/>
          <w:highlight w:val="yellow"/>
          <w:lang w:val="uk-UA"/>
        </w:rPr>
        <w:t>)</w:t>
      </w:r>
      <w:r w:rsidRPr="006D50E7">
        <w:rPr>
          <w:sz w:val="28"/>
          <w:szCs w:val="28"/>
          <w:highlight w:val="yellow"/>
          <w:lang w:val="uk-UA"/>
        </w:rPr>
        <w:t>.</w:t>
      </w:r>
    </w:p>
    <w:p w:rsidR="00592B7E" w:rsidRPr="006D50E7" w:rsidRDefault="00592B7E" w:rsidP="006D50E7">
      <w:pPr>
        <w:pStyle w:val="a0"/>
        <w:tabs>
          <w:tab w:val="left" w:pos="993"/>
        </w:tabs>
        <w:ind w:right="98" w:firstLine="709"/>
        <w:jc w:val="both"/>
        <w:rPr>
          <w:b/>
          <w:spacing w:val="20"/>
          <w:kern w:val="36"/>
          <w:sz w:val="28"/>
          <w:szCs w:val="28"/>
          <w:lang w:val="uk-UA"/>
        </w:rPr>
      </w:pPr>
      <w:r w:rsidRPr="006D50E7">
        <w:rPr>
          <w:sz w:val="28"/>
          <w:szCs w:val="28"/>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592B7E" w:rsidRPr="006D50E7" w:rsidRDefault="00592B7E" w:rsidP="00592B7E">
      <w:pPr>
        <w:pStyle w:val="a0"/>
        <w:tabs>
          <w:tab w:val="left" w:pos="993"/>
        </w:tabs>
        <w:spacing w:after="0"/>
        <w:ind w:right="98" w:firstLine="567"/>
        <w:jc w:val="both"/>
        <w:rPr>
          <w:sz w:val="28"/>
          <w:szCs w:val="28"/>
          <w:lang w:val="uk-UA"/>
        </w:rPr>
      </w:pPr>
    </w:p>
    <w:p w:rsidR="00592B7E" w:rsidRPr="006D50E7" w:rsidRDefault="00592B7E" w:rsidP="00592B7E">
      <w:pPr>
        <w:jc w:val="center"/>
        <w:rPr>
          <w:b/>
          <w:kern w:val="36"/>
          <w:sz w:val="28"/>
          <w:szCs w:val="28"/>
        </w:rPr>
      </w:pPr>
      <w:r w:rsidRPr="006D50E7">
        <w:rPr>
          <w:b/>
          <w:kern w:val="36"/>
          <w:sz w:val="28"/>
          <w:szCs w:val="28"/>
        </w:rPr>
        <w:t>5. Вимоги професійних стандартів</w:t>
      </w:r>
    </w:p>
    <w:p w:rsidR="00592B7E" w:rsidRPr="006D50E7" w:rsidRDefault="00592B7E" w:rsidP="00592B7E">
      <w:pPr>
        <w:ind w:firstLine="709"/>
        <w:jc w:val="both"/>
        <w:rPr>
          <w:b/>
          <w:kern w:val="36"/>
          <w:sz w:val="28"/>
          <w:szCs w:val="28"/>
        </w:rPr>
      </w:pPr>
      <w:r w:rsidRPr="006D50E7">
        <w:rPr>
          <w:sz w:val="28"/>
          <w:szCs w:val="28"/>
        </w:rPr>
        <w:t>Загальноприйняті професійні стандарти відсутні.</w:t>
      </w:r>
    </w:p>
    <w:p w:rsidR="00E177F6" w:rsidRPr="006D50E7" w:rsidRDefault="00E177F6" w:rsidP="00592B7E">
      <w:pPr>
        <w:pStyle w:val="1"/>
        <w:spacing w:before="0" w:after="0"/>
        <w:ind w:left="431" w:hanging="431"/>
        <w:jc w:val="center"/>
        <w:rPr>
          <w:rFonts w:ascii="Times New Roman" w:hAnsi="Times New Roman" w:cs="Times New Roman"/>
          <w:sz w:val="28"/>
          <w:szCs w:val="28"/>
          <w:lang w:val="uk-UA"/>
        </w:rPr>
      </w:pPr>
    </w:p>
    <w:p w:rsidR="006D50E7" w:rsidRPr="006D50E7" w:rsidRDefault="006D50E7">
      <w:pPr>
        <w:suppressAutoHyphens w:val="0"/>
        <w:spacing w:after="160" w:line="259" w:lineRule="auto"/>
        <w:rPr>
          <w:b/>
          <w:bCs/>
          <w:kern w:val="36"/>
          <w:sz w:val="28"/>
          <w:szCs w:val="28"/>
        </w:rPr>
      </w:pPr>
      <w:r w:rsidRPr="006D50E7">
        <w:rPr>
          <w:kern w:val="36"/>
          <w:sz w:val="28"/>
          <w:szCs w:val="28"/>
        </w:rPr>
        <w:br w:type="page"/>
      </w:r>
    </w:p>
    <w:p w:rsidR="00592B7E" w:rsidRPr="006D50E7" w:rsidRDefault="00592B7E" w:rsidP="00592B7E">
      <w:pPr>
        <w:pStyle w:val="1"/>
        <w:spacing w:before="0" w:after="0"/>
        <w:ind w:left="431" w:hanging="431"/>
        <w:jc w:val="center"/>
        <w:rPr>
          <w:rFonts w:ascii="Times New Roman" w:hAnsi="Times New Roman" w:cs="Times New Roman"/>
          <w:sz w:val="28"/>
          <w:szCs w:val="28"/>
          <w:lang w:val="uk-UA"/>
        </w:rPr>
      </w:pPr>
      <w:r w:rsidRPr="006D50E7">
        <w:rPr>
          <w:rFonts w:ascii="Times New Roman" w:hAnsi="Times New Roman" w:cs="Times New Roman"/>
          <w:kern w:val="36"/>
          <w:sz w:val="28"/>
          <w:szCs w:val="28"/>
          <w:lang w:val="uk-UA"/>
        </w:rPr>
        <w:t xml:space="preserve">6. </w:t>
      </w:r>
      <w:r w:rsidRPr="006D50E7">
        <w:rPr>
          <w:rFonts w:ascii="Times New Roman" w:hAnsi="Times New Roman" w:cs="Times New Roman"/>
          <w:sz w:val="28"/>
          <w:szCs w:val="28"/>
          <w:lang w:val="uk-UA"/>
        </w:rPr>
        <w:t xml:space="preserve">Перелік нормативних документів, на яких базується </w:t>
      </w:r>
    </w:p>
    <w:p w:rsidR="00592B7E" w:rsidRPr="006D50E7" w:rsidRDefault="00592B7E" w:rsidP="00592B7E">
      <w:pPr>
        <w:pStyle w:val="1"/>
        <w:spacing w:before="0" w:after="0"/>
        <w:ind w:left="431" w:hanging="431"/>
        <w:jc w:val="center"/>
        <w:rPr>
          <w:rFonts w:ascii="Times New Roman" w:hAnsi="Times New Roman" w:cs="Times New Roman"/>
          <w:sz w:val="28"/>
          <w:szCs w:val="28"/>
          <w:lang w:val="uk-UA"/>
        </w:rPr>
      </w:pPr>
      <w:r w:rsidRPr="006D50E7">
        <w:rPr>
          <w:rFonts w:ascii="Times New Roman" w:hAnsi="Times New Roman" w:cs="Times New Roman"/>
          <w:sz w:val="28"/>
          <w:szCs w:val="28"/>
          <w:lang w:val="uk-UA"/>
        </w:rPr>
        <w:t xml:space="preserve">освітня програма вищої освіти </w:t>
      </w:r>
    </w:p>
    <w:p w:rsidR="00592B7E" w:rsidRPr="006D50E7" w:rsidRDefault="00592B7E" w:rsidP="00592B7E">
      <w:pPr>
        <w:ind w:firstLine="709"/>
        <w:jc w:val="center"/>
        <w:rPr>
          <w:b/>
          <w:kern w:val="36"/>
          <w:sz w:val="28"/>
          <w:szCs w:val="28"/>
        </w:rPr>
      </w:pPr>
    </w:p>
    <w:p w:rsidR="00592B7E" w:rsidRPr="006D50E7" w:rsidRDefault="00592B7E" w:rsidP="00592B7E">
      <w:pPr>
        <w:ind w:firstLine="709"/>
        <w:jc w:val="both"/>
        <w:rPr>
          <w:b/>
          <w:color w:val="000000"/>
          <w:sz w:val="28"/>
          <w:szCs w:val="28"/>
          <w:lang w:eastAsia="uk-UA"/>
        </w:rPr>
      </w:pPr>
      <w:r w:rsidRPr="006D50E7">
        <w:rPr>
          <w:b/>
          <w:color w:val="000000"/>
          <w:sz w:val="28"/>
          <w:szCs w:val="28"/>
          <w:lang w:eastAsia="uk-UA"/>
        </w:rPr>
        <w:t>А. Офіційні документи:</w:t>
      </w:r>
    </w:p>
    <w:p w:rsidR="00592B7E" w:rsidRPr="006D50E7" w:rsidRDefault="00592B7E" w:rsidP="00592B7E">
      <w:pPr>
        <w:numPr>
          <w:ilvl w:val="0"/>
          <w:numId w:val="9"/>
        </w:numPr>
        <w:tabs>
          <w:tab w:val="left" w:pos="1134"/>
        </w:tabs>
        <w:suppressAutoHyphens w:val="0"/>
        <w:ind w:left="0" w:firstLine="709"/>
        <w:jc w:val="both"/>
        <w:rPr>
          <w:sz w:val="28"/>
          <w:szCs w:val="28"/>
          <w:lang w:eastAsia="uk-UA"/>
        </w:rPr>
      </w:pPr>
      <w:r w:rsidRPr="006D50E7">
        <w:rPr>
          <w:sz w:val="28"/>
          <w:szCs w:val="28"/>
          <w:lang w:eastAsia="uk-UA"/>
        </w:rPr>
        <w:t xml:space="preserve">Закон України «Про вищу освіту». URL: </w:t>
      </w:r>
      <w:hyperlink r:id="rId34" w:history="1">
        <w:r w:rsidR="00047FB4" w:rsidRPr="000E663B">
          <w:rPr>
            <w:rStyle w:val="a4"/>
            <w:sz w:val="28"/>
            <w:szCs w:val="28"/>
            <w:lang w:eastAsia="uk-UA"/>
          </w:rPr>
          <w:t>http</w:t>
        </w:r>
        <w:r w:rsidR="00047FB4" w:rsidRPr="000E663B">
          <w:rPr>
            <w:rStyle w:val="a4"/>
            <w:sz w:val="28"/>
            <w:szCs w:val="28"/>
            <w:highlight w:val="yellow"/>
            <w:lang w:val="en-US" w:eastAsia="uk-UA"/>
          </w:rPr>
          <w:t>s</w:t>
        </w:r>
        <w:r w:rsidR="00047FB4" w:rsidRPr="000E663B">
          <w:rPr>
            <w:rStyle w:val="a4"/>
            <w:sz w:val="28"/>
            <w:szCs w:val="28"/>
            <w:lang w:eastAsia="uk-UA"/>
          </w:rPr>
          <w:t>://zakon4.rada.gov.ua/</w:t>
        </w:r>
        <w:proofErr w:type="spellStart"/>
        <w:r w:rsidR="00047FB4" w:rsidRPr="000E663B">
          <w:rPr>
            <w:rStyle w:val="a4"/>
            <w:sz w:val="28"/>
            <w:szCs w:val="28"/>
            <w:lang w:eastAsia="uk-UA"/>
          </w:rPr>
          <w:t>laws</w:t>
        </w:r>
        <w:proofErr w:type="spellEnd"/>
        <w:r w:rsidR="00047FB4" w:rsidRPr="000E663B">
          <w:rPr>
            <w:rStyle w:val="a4"/>
            <w:sz w:val="28"/>
            <w:szCs w:val="28"/>
            <w:lang w:eastAsia="uk-UA"/>
          </w:rPr>
          <w:t>/</w:t>
        </w:r>
        <w:proofErr w:type="spellStart"/>
        <w:r w:rsidR="00047FB4" w:rsidRPr="000E663B">
          <w:rPr>
            <w:rStyle w:val="a4"/>
            <w:sz w:val="28"/>
            <w:szCs w:val="28"/>
            <w:lang w:eastAsia="uk-UA"/>
          </w:rPr>
          <w:t>show</w:t>
        </w:r>
        <w:proofErr w:type="spellEnd"/>
        <w:r w:rsidR="00047FB4" w:rsidRPr="000E663B">
          <w:rPr>
            <w:rStyle w:val="a4"/>
            <w:sz w:val="28"/>
            <w:szCs w:val="28"/>
            <w:lang w:eastAsia="uk-UA"/>
          </w:rPr>
          <w:t>/1556-18</w:t>
        </w:r>
      </w:hyperlink>
      <w:r w:rsidRPr="006D50E7">
        <w:rPr>
          <w:sz w:val="28"/>
          <w:szCs w:val="28"/>
          <w:lang w:eastAsia="uk-UA"/>
        </w:rPr>
        <w:t xml:space="preserve">. </w:t>
      </w:r>
    </w:p>
    <w:p w:rsidR="00592B7E" w:rsidRPr="006D50E7" w:rsidRDefault="00592B7E" w:rsidP="00592B7E">
      <w:pPr>
        <w:numPr>
          <w:ilvl w:val="0"/>
          <w:numId w:val="9"/>
        </w:numPr>
        <w:tabs>
          <w:tab w:val="left" w:pos="1134"/>
        </w:tabs>
        <w:suppressAutoHyphens w:val="0"/>
        <w:ind w:left="0" w:firstLine="709"/>
        <w:jc w:val="both"/>
        <w:rPr>
          <w:sz w:val="28"/>
          <w:szCs w:val="28"/>
          <w:lang w:eastAsia="uk-UA"/>
        </w:rPr>
      </w:pPr>
      <w:r w:rsidRPr="006D50E7">
        <w:rPr>
          <w:sz w:val="28"/>
          <w:szCs w:val="28"/>
          <w:lang w:eastAsia="uk-UA"/>
        </w:rPr>
        <w:t>З</w:t>
      </w:r>
      <w:r w:rsidR="00047FB4">
        <w:rPr>
          <w:sz w:val="28"/>
          <w:szCs w:val="28"/>
          <w:lang w:eastAsia="uk-UA"/>
        </w:rPr>
        <w:t>акон України «Про освіту». URL:</w:t>
      </w:r>
      <w:r w:rsidR="00047FB4" w:rsidRPr="00DF3DDC">
        <w:rPr>
          <w:sz w:val="28"/>
          <w:szCs w:val="28"/>
          <w:lang w:val="ru-RU" w:eastAsia="uk-UA"/>
        </w:rPr>
        <w:t xml:space="preserve"> </w:t>
      </w:r>
      <w:hyperlink r:id="rId35" w:history="1">
        <w:r w:rsidR="00047FB4" w:rsidRPr="000E663B">
          <w:rPr>
            <w:rStyle w:val="a4"/>
            <w:sz w:val="28"/>
            <w:szCs w:val="28"/>
            <w:lang w:eastAsia="uk-UA"/>
          </w:rPr>
          <w:t>http</w:t>
        </w:r>
        <w:r w:rsidR="00047FB4" w:rsidRPr="000E663B">
          <w:rPr>
            <w:rStyle w:val="a4"/>
            <w:sz w:val="28"/>
            <w:szCs w:val="28"/>
            <w:highlight w:val="yellow"/>
            <w:lang w:val="en-US" w:eastAsia="uk-UA"/>
          </w:rPr>
          <w:t>s</w:t>
        </w:r>
        <w:r w:rsidR="00047FB4" w:rsidRPr="000E663B">
          <w:rPr>
            <w:rStyle w:val="a4"/>
            <w:sz w:val="28"/>
            <w:szCs w:val="28"/>
            <w:lang w:eastAsia="uk-UA"/>
          </w:rPr>
          <w:t>://zakon5.rada.gov.ua/</w:t>
        </w:r>
        <w:proofErr w:type="spellStart"/>
        <w:r w:rsidR="00047FB4" w:rsidRPr="000E663B">
          <w:rPr>
            <w:rStyle w:val="a4"/>
            <w:sz w:val="28"/>
            <w:szCs w:val="28"/>
            <w:lang w:eastAsia="uk-UA"/>
          </w:rPr>
          <w:t>laws</w:t>
        </w:r>
        <w:proofErr w:type="spellEnd"/>
        <w:r w:rsidR="00047FB4" w:rsidRPr="000E663B">
          <w:rPr>
            <w:rStyle w:val="a4"/>
            <w:sz w:val="28"/>
            <w:szCs w:val="28"/>
            <w:lang w:eastAsia="uk-UA"/>
          </w:rPr>
          <w:t>/</w:t>
        </w:r>
        <w:proofErr w:type="spellStart"/>
        <w:r w:rsidR="00047FB4" w:rsidRPr="000E663B">
          <w:rPr>
            <w:rStyle w:val="a4"/>
            <w:sz w:val="28"/>
            <w:szCs w:val="28"/>
            <w:lang w:eastAsia="uk-UA"/>
          </w:rPr>
          <w:t>show</w:t>
        </w:r>
        <w:proofErr w:type="spellEnd"/>
        <w:r w:rsidR="00047FB4" w:rsidRPr="000E663B">
          <w:rPr>
            <w:rStyle w:val="a4"/>
            <w:sz w:val="28"/>
            <w:szCs w:val="28"/>
            <w:lang w:eastAsia="uk-UA"/>
          </w:rPr>
          <w:t>/2145-19</w:t>
        </w:r>
      </w:hyperlink>
      <w:r w:rsidRPr="006D50E7">
        <w:rPr>
          <w:sz w:val="28"/>
          <w:szCs w:val="28"/>
          <w:lang w:eastAsia="uk-UA"/>
        </w:rPr>
        <w:t>.</w:t>
      </w:r>
    </w:p>
    <w:p w:rsidR="00592B7E" w:rsidRPr="006D50E7" w:rsidRDefault="00592B7E" w:rsidP="00592B7E">
      <w:pPr>
        <w:pStyle w:val="af2"/>
        <w:numPr>
          <w:ilvl w:val="0"/>
          <w:numId w:val="9"/>
        </w:numPr>
        <w:snapToGrid w:val="0"/>
        <w:spacing w:after="0"/>
        <w:ind w:left="0" w:firstLine="709"/>
        <w:jc w:val="both"/>
        <w:rPr>
          <w:sz w:val="28"/>
          <w:szCs w:val="28"/>
        </w:rPr>
      </w:pPr>
      <w:r w:rsidRPr="006D50E7">
        <w:rPr>
          <w:sz w:val="28"/>
          <w:szCs w:val="28"/>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36" w:history="1">
        <w:r w:rsidR="00047FB4" w:rsidRPr="000E663B">
          <w:rPr>
            <w:rStyle w:val="a4"/>
            <w:sz w:val="28"/>
            <w:szCs w:val="28"/>
          </w:rPr>
          <w:t>http</w:t>
        </w:r>
        <w:r w:rsidR="00047FB4" w:rsidRPr="000E663B">
          <w:rPr>
            <w:rStyle w:val="a4"/>
            <w:sz w:val="28"/>
            <w:szCs w:val="28"/>
            <w:highlight w:val="yellow"/>
            <w:lang w:val="en-US"/>
          </w:rPr>
          <w:t>s</w:t>
        </w:r>
        <w:r w:rsidR="00047FB4" w:rsidRPr="000E663B">
          <w:rPr>
            <w:rStyle w:val="a4"/>
            <w:sz w:val="28"/>
            <w:szCs w:val="28"/>
          </w:rPr>
          <w:t>://zakon.rada.gov.ua/rada/show/va327609-10</w:t>
        </w:r>
      </w:hyperlink>
      <w:r w:rsidRPr="006D50E7">
        <w:rPr>
          <w:sz w:val="28"/>
          <w:szCs w:val="28"/>
        </w:rPr>
        <w:t xml:space="preserve">. </w:t>
      </w:r>
    </w:p>
    <w:p w:rsidR="00592B7E" w:rsidRPr="006D50E7" w:rsidRDefault="00592B7E" w:rsidP="00592B7E">
      <w:pPr>
        <w:pStyle w:val="af9"/>
        <w:numPr>
          <w:ilvl w:val="0"/>
          <w:numId w:val="9"/>
        </w:numPr>
        <w:suppressAutoHyphens w:val="0"/>
        <w:ind w:left="0" w:firstLine="709"/>
        <w:contextualSpacing/>
        <w:jc w:val="both"/>
        <w:rPr>
          <w:rFonts w:ascii="Times New Roman" w:hAnsi="Times New Roman"/>
          <w:kern w:val="36"/>
          <w:sz w:val="28"/>
          <w:szCs w:val="28"/>
          <w:lang w:val="uk-UA"/>
        </w:rPr>
      </w:pPr>
      <w:r w:rsidRPr="006D50E7">
        <w:rPr>
          <w:rFonts w:ascii="Times New Roman" w:hAnsi="Times New Roman"/>
          <w:kern w:val="36"/>
          <w:sz w:val="28"/>
          <w:szCs w:val="28"/>
          <w:lang w:val="uk-UA"/>
        </w:rPr>
        <w:t>Постанова Кабінету Міністрів України від 23.11.2011 № 1341 «Про затвердження Національної рамки кваліфікацій»</w:t>
      </w:r>
      <w:r w:rsidRPr="006D50E7">
        <w:rPr>
          <w:rFonts w:ascii="Times New Roman" w:hAnsi="Times New Roman"/>
          <w:sz w:val="28"/>
          <w:szCs w:val="28"/>
          <w:lang w:val="uk-UA"/>
        </w:rPr>
        <w:t>. URL</w:t>
      </w:r>
      <w:r w:rsidRPr="006D50E7">
        <w:rPr>
          <w:rFonts w:ascii="Times New Roman" w:hAnsi="Times New Roman"/>
          <w:kern w:val="36"/>
          <w:sz w:val="28"/>
          <w:szCs w:val="28"/>
          <w:lang w:val="uk-UA"/>
        </w:rPr>
        <w:t xml:space="preserve">: </w:t>
      </w:r>
      <w:hyperlink r:id="rId37" w:history="1">
        <w:r w:rsidR="00047FB4" w:rsidRPr="000E663B">
          <w:rPr>
            <w:rStyle w:val="a4"/>
            <w:rFonts w:ascii="Times New Roman" w:hAnsi="Times New Roman"/>
            <w:kern w:val="36"/>
            <w:sz w:val="28"/>
            <w:szCs w:val="28"/>
            <w:lang w:val="uk-UA"/>
          </w:rPr>
          <w:t>http</w:t>
        </w:r>
        <w:r w:rsidR="00047FB4" w:rsidRPr="000E663B">
          <w:rPr>
            <w:rStyle w:val="a4"/>
            <w:rFonts w:ascii="Times New Roman" w:hAnsi="Times New Roman"/>
            <w:kern w:val="36"/>
            <w:sz w:val="28"/>
            <w:szCs w:val="28"/>
            <w:highlight w:val="yellow"/>
            <w:lang w:val="en-US"/>
          </w:rPr>
          <w:t>s</w:t>
        </w:r>
        <w:r w:rsidR="00047FB4" w:rsidRPr="000E663B">
          <w:rPr>
            <w:rStyle w:val="a4"/>
            <w:rFonts w:ascii="Times New Roman" w:hAnsi="Times New Roman"/>
            <w:kern w:val="36"/>
            <w:sz w:val="28"/>
            <w:szCs w:val="28"/>
            <w:lang w:val="uk-UA"/>
          </w:rPr>
          <w:t>://zakon5.rada.gov.ua/</w:t>
        </w:r>
        <w:proofErr w:type="spellStart"/>
        <w:r w:rsidR="00047FB4" w:rsidRPr="000E663B">
          <w:rPr>
            <w:rStyle w:val="a4"/>
            <w:rFonts w:ascii="Times New Roman" w:hAnsi="Times New Roman"/>
            <w:kern w:val="36"/>
            <w:sz w:val="28"/>
            <w:szCs w:val="28"/>
            <w:lang w:val="uk-UA"/>
          </w:rPr>
          <w:t>laws</w:t>
        </w:r>
        <w:proofErr w:type="spellEnd"/>
        <w:r w:rsidR="00047FB4" w:rsidRPr="000E663B">
          <w:rPr>
            <w:rStyle w:val="a4"/>
            <w:rFonts w:ascii="Times New Roman" w:hAnsi="Times New Roman"/>
            <w:kern w:val="36"/>
            <w:sz w:val="28"/>
            <w:szCs w:val="28"/>
            <w:lang w:val="uk-UA"/>
          </w:rPr>
          <w:t>/</w:t>
        </w:r>
        <w:proofErr w:type="spellStart"/>
        <w:r w:rsidR="00047FB4" w:rsidRPr="000E663B">
          <w:rPr>
            <w:rStyle w:val="a4"/>
            <w:rFonts w:ascii="Times New Roman" w:hAnsi="Times New Roman"/>
            <w:kern w:val="36"/>
            <w:sz w:val="28"/>
            <w:szCs w:val="28"/>
            <w:lang w:val="uk-UA"/>
          </w:rPr>
          <w:t>show</w:t>
        </w:r>
        <w:proofErr w:type="spellEnd"/>
        <w:r w:rsidR="00047FB4" w:rsidRPr="000E663B">
          <w:rPr>
            <w:rStyle w:val="a4"/>
            <w:rFonts w:ascii="Times New Roman" w:hAnsi="Times New Roman"/>
            <w:kern w:val="36"/>
            <w:sz w:val="28"/>
            <w:szCs w:val="28"/>
            <w:lang w:val="uk-UA"/>
          </w:rPr>
          <w:t>/1341-2011-п</w:t>
        </w:r>
      </w:hyperlink>
      <w:r w:rsidRPr="006D50E7">
        <w:rPr>
          <w:rFonts w:ascii="Times New Roman" w:hAnsi="Times New Roman"/>
          <w:kern w:val="36"/>
          <w:sz w:val="28"/>
          <w:szCs w:val="28"/>
          <w:lang w:val="uk-UA"/>
        </w:rPr>
        <w:t>.</w:t>
      </w:r>
    </w:p>
    <w:p w:rsidR="00E177F6" w:rsidRPr="006D50E7" w:rsidRDefault="00E177F6" w:rsidP="00E177F6">
      <w:pPr>
        <w:numPr>
          <w:ilvl w:val="0"/>
          <w:numId w:val="9"/>
        </w:numPr>
        <w:tabs>
          <w:tab w:val="left" w:pos="1134"/>
        </w:tabs>
        <w:suppressAutoHyphens w:val="0"/>
        <w:ind w:left="0" w:firstLine="709"/>
        <w:jc w:val="both"/>
        <w:rPr>
          <w:sz w:val="28"/>
          <w:szCs w:val="28"/>
        </w:rPr>
      </w:pPr>
      <w:r w:rsidRPr="006D50E7">
        <w:rPr>
          <w:sz w:val="28"/>
          <w:szCs w:val="28"/>
        </w:rPr>
        <w:t>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0</w:t>
      </w:r>
      <w:r w:rsidRPr="006D50E7">
        <w:rPr>
          <w:rStyle w:val="rvts9"/>
          <w:sz w:val="28"/>
          <w:szCs w:val="28"/>
        </w:rPr>
        <w:t>9.04.2015 № 266</w:t>
      </w:r>
      <w:r w:rsidRPr="006D50E7">
        <w:rPr>
          <w:sz w:val="28"/>
          <w:szCs w:val="28"/>
        </w:rPr>
        <w:t xml:space="preserve"> (зі змінами) // База даних «Законодавство України» / ВР України. </w:t>
      </w:r>
      <w:r w:rsidRPr="006D50E7">
        <w:rPr>
          <w:sz w:val="28"/>
          <w:szCs w:val="28"/>
          <w:lang w:val="ru-RU"/>
        </w:rPr>
        <w:t xml:space="preserve">URL: </w:t>
      </w:r>
      <w:hyperlink r:id="rId38" w:history="1">
        <w:r w:rsidR="00047FB4" w:rsidRPr="000E663B">
          <w:rPr>
            <w:rStyle w:val="a4"/>
            <w:sz w:val="28"/>
            <w:szCs w:val="28"/>
            <w:lang w:val="ru-RU"/>
          </w:rPr>
          <w:t>http</w:t>
        </w:r>
        <w:r w:rsidR="00047FB4" w:rsidRPr="000E663B">
          <w:rPr>
            <w:rStyle w:val="a4"/>
            <w:sz w:val="28"/>
            <w:szCs w:val="28"/>
            <w:highlight w:val="yellow"/>
            <w:lang w:val="en-US"/>
          </w:rPr>
          <w:t>s</w:t>
        </w:r>
        <w:r w:rsidR="00047FB4" w:rsidRPr="000E663B">
          <w:rPr>
            <w:rStyle w:val="a4"/>
            <w:sz w:val="28"/>
            <w:szCs w:val="28"/>
            <w:lang w:val="ru-RU"/>
          </w:rPr>
          <w:t>://zakon4.rada.gov.ua/laws/show/266-2015-п</w:t>
        </w:r>
      </w:hyperlink>
      <w:r w:rsidRPr="006D50E7">
        <w:rPr>
          <w:sz w:val="28"/>
          <w:szCs w:val="28"/>
          <w:lang w:val="ru-RU"/>
        </w:rPr>
        <w:t>.</w:t>
      </w:r>
    </w:p>
    <w:p w:rsidR="00E177F6" w:rsidRPr="006D50E7" w:rsidRDefault="00E177F6" w:rsidP="00E177F6">
      <w:pPr>
        <w:numPr>
          <w:ilvl w:val="0"/>
          <w:numId w:val="9"/>
        </w:numPr>
        <w:suppressAutoHyphens w:val="0"/>
        <w:ind w:left="0" w:firstLine="709"/>
        <w:jc w:val="both"/>
        <w:rPr>
          <w:sz w:val="28"/>
          <w:szCs w:val="28"/>
        </w:rPr>
      </w:pPr>
      <w:r w:rsidRPr="006D50E7">
        <w:rPr>
          <w:sz w:val="28"/>
          <w:szCs w:val="28"/>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URL: </w:t>
      </w:r>
      <w:hyperlink r:id="rId39" w:anchor="Text" w:history="1">
        <w:r w:rsidRPr="006D50E7">
          <w:rPr>
            <w:rStyle w:val="a4"/>
            <w:sz w:val="28"/>
            <w:szCs w:val="28"/>
          </w:rPr>
          <w:t>https://zakon.rada.gov.ua/laws/show/734-2024-%D0%BF#Text</w:t>
        </w:r>
      </w:hyperlink>
      <w:r w:rsidRPr="006D50E7">
        <w:rPr>
          <w:sz w:val="28"/>
          <w:szCs w:val="28"/>
        </w:rPr>
        <w:t>.</w:t>
      </w:r>
    </w:p>
    <w:p w:rsidR="006D50E7" w:rsidRPr="006D50E7" w:rsidRDefault="006D50E7" w:rsidP="006D50E7">
      <w:pPr>
        <w:numPr>
          <w:ilvl w:val="0"/>
          <w:numId w:val="9"/>
        </w:numPr>
        <w:pBdr>
          <w:top w:val="nil"/>
          <w:left w:val="nil"/>
          <w:bottom w:val="nil"/>
          <w:right w:val="nil"/>
          <w:between w:val="nil"/>
        </w:pBdr>
        <w:suppressAutoHyphens w:val="0"/>
        <w:ind w:left="0" w:firstLine="709"/>
        <w:jc w:val="both"/>
        <w:rPr>
          <w:sz w:val="28"/>
          <w:szCs w:val="28"/>
        </w:rPr>
      </w:pPr>
      <w:r w:rsidRPr="006D50E7">
        <w:rPr>
          <w:sz w:val="28"/>
          <w:szCs w:val="28"/>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w:t>
      </w:r>
      <w:r w:rsidRPr="006D50E7">
        <w:rPr>
          <w:sz w:val="28"/>
          <w:szCs w:val="28"/>
          <w:lang w:val="en-US"/>
        </w:rPr>
        <w:t>URL:</w:t>
      </w:r>
      <w:r w:rsidRPr="006D50E7">
        <w:rPr>
          <w:sz w:val="28"/>
          <w:szCs w:val="28"/>
        </w:rPr>
        <w:t xml:space="preserve"> </w:t>
      </w:r>
      <w:hyperlink r:id="rId40" w:history="1">
        <w:r w:rsidRPr="006D50E7">
          <w:rPr>
            <w:rStyle w:val="a4"/>
            <w:sz w:val="28"/>
            <w:szCs w:val="28"/>
          </w:rPr>
          <w:t>https://mon.gov.ua/storage/app/media/vyshcha/naukovo-metodychna_rada/2020-metod-rekomendacziyi.docx</w:t>
        </w:r>
      </w:hyperlink>
      <w:r w:rsidRPr="006D50E7">
        <w:rPr>
          <w:sz w:val="28"/>
          <w:szCs w:val="28"/>
        </w:rPr>
        <w:t>.</w:t>
      </w:r>
    </w:p>
    <w:p w:rsidR="006D50E7" w:rsidRPr="00047FB4" w:rsidRDefault="006D50E7" w:rsidP="00047FB4">
      <w:pPr>
        <w:pStyle w:val="af9"/>
        <w:numPr>
          <w:ilvl w:val="0"/>
          <w:numId w:val="9"/>
        </w:numPr>
        <w:tabs>
          <w:tab w:val="left" w:pos="1134"/>
        </w:tabs>
        <w:suppressAutoHyphens w:val="0"/>
        <w:ind w:left="0" w:firstLine="709"/>
        <w:contextualSpacing/>
        <w:jc w:val="both"/>
        <w:rPr>
          <w:rFonts w:ascii="Times New Roman" w:hAnsi="Times New Roman"/>
          <w:sz w:val="28"/>
          <w:szCs w:val="28"/>
          <w:lang w:val="uk-UA"/>
        </w:rPr>
      </w:pPr>
      <w:r w:rsidRPr="00047FB4">
        <w:rPr>
          <w:rFonts w:ascii="Times New Roman" w:hAnsi="Times New Roman"/>
          <w:sz w:val="28"/>
          <w:szCs w:val="28"/>
          <w:highlight w:val="yellow"/>
          <w:lang w:val="uk-UA"/>
        </w:rPr>
        <w:t xml:space="preserve">Роз’яснення щодо застосування Критеріїв оцінювання якості освітньої програми: методичний посібник [Електронне видання] / А. </w:t>
      </w:r>
      <w:proofErr w:type="spellStart"/>
      <w:r w:rsidRPr="00047FB4">
        <w:rPr>
          <w:rFonts w:ascii="Times New Roman" w:hAnsi="Times New Roman"/>
          <w:sz w:val="28"/>
          <w:szCs w:val="28"/>
          <w:highlight w:val="yellow"/>
          <w:lang w:val="uk-UA"/>
        </w:rPr>
        <w:t>Бутенко</w:t>
      </w:r>
      <w:proofErr w:type="spellEnd"/>
      <w:r w:rsidRPr="00047FB4">
        <w:rPr>
          <w:rFonts w:ascii="Times New Roman" w:hAnsi="Times New Roman"/>
          <w:sz w:val="28"/>
          <w:szCs w:val="28"/>
          <w:highlight w:val="yellow"/>
          <w:lang w:val="uk-UA"/>
        </w:rPr>
        <w:t xml:space="preserve">, Г. </w:t>
      </w:r>
      <w:proofErr w:type="spellStart"/>
      <w:r w:rsidRPr="00047FB4">
        <w:rPr>
          <w:rFonts w:ascii="Times New Roman" w:hAnsi="Times New Roman"/>
          <w:sz w:val="28"/>
          <w:szCs w:val="28"/>
          <w:highlight w:val="yellow"/>
          <w:lang w:val="uk-UA"/>
        </w:rPr>
        <w:t>Денискіна</w:t>
      </w:r>
      <w:proofErr w:type="spellEnd"/>
      <w:r w:rsidRPr="00047FB4">
        <w:rPr>
          <w:rFonts w:ascii="Times New Roman" w:hAnsi="Times New Roman"/>
          <w:sz w:val="28"/>
          <w:szCs w:val="28"/>
          <w:highlight w:val="yellow"/>
          <w:lang w:val="uk-UA"/>
        </w:rPr>
        <w:t xml:space="preserve">, О. Єременко, О. Книш, І. </w:t>
      </w:r>
      <w:proofErr w:type="spellStart"/>
      <w:r w:rsidRPr="00047FB4">
        <w:rPr>
          <w:rFonts w:ascii="Times New Roman" w:hAnsi="Times New Roman"/>
          <w:sz w:val="28"/>
          <w:szCs w:val="28"/>
          <w:highlight w:val="yellow"/>
          <w:lang w:val="uk-UA"/>
        </w:rPr>
        <w:t>Сімшаг</w:t>
      </w:r>
      <w:proofErr w:type="spellEnd"/>
      <w:r w:rsidRPr="00047FB4">
        <w:rPr>
          <w:rFonts w:ascii="Times New Roman" w:hAnsi="Times New Roman"/>
          <w:sz w:val="28"/>
          <w:szCs w:val="28"/>
          <w:highlight w:val="yellow"/>
          <w:lang w:val="uk-UA"/>
        </w:rPr>
        <w:t xml:space="preserve">, О. </w:t>
      </w:r>
      <w:proofErr w:type="spellStart"/>
      <w:r w:rsidRPr="00047FB4">
        <w:rPr>
          <w:rFonts w:ascii="Times New Roman" w:hAnsi="Times New Roman"/>
          <w:sz w:val="28"/>
          <w:szCs w:val="28"/>
          <w:highlight w:val="yellow"/>
          <w:lang w:val="uk-UA"/>
        </w:rPr>
        <w:t>Требенко</w:t>
      </w:r>
      <w:proofErr w:type="spellEnd"/>
      <w:r w:rsidRPr="00047FB4">
        <w:rPr>
          <w:rFonts w:ascii="Times New Roman" w:hAnsi="Times New Roman"/>
          <w:sz w:val="28"/>
          <w:szCs w:val="28"/>
          <w:highlight w:val="yellow"/>
          <w:lang w:val="uk-UA"/>
        </w:rPr>
        <w:t xml:space="preserve">. Київ : Національне агентство із забезпечення якості вищої освіти, 2024. 127 с. URL: </w:t>
      </w:r>
      <w:hyperlink r:id="rId41" w:history="1">
        <w:r w:rsidR="00047FB4" w:rsidRPr="00047FB4">
          <w:rPr>
            <w:rStyle w:val="a4"/>
            <w:rFonts w:ascii="Times New Roman" w:hAnsi="Times New Roman"/>
            <w:sz w:val="28"/>
            <w:szCs w:val="28"/>
            <w:highlight w:val="cyan"/>
          </w:rPr>
          <w:t>https</w:t>
        </w:r>
        <w:r w:rsidR="00047FB4" w:rsidRPr="00DF3DDC">
          <w:rPr>
            <w:rStyle w:val="a4"/>
            <w:rFonts w:ascii="Times New Roman" w:hAnsi="Times New Roman"/>
            <w:sz w:val="28"/>
            <w:szCs w:val="28"/>
            <w:highlight w:val="cyan"/>
            <w:lang w:val="uk-UA"/>
          </w:rPr>
          <w:t>://</w:t>
        </w:r>
        <w:r w:rsidR="00047FB4" w:rsidRPr="00047FB4">
          <w:rPr>
            <w:rStyle w:val="a4"/>
            <w:rFonts w:ascii="Times New Roman" w:hAnsi="Times New Roman"/>
            <w:sz w:val="28"/>
            <w:szCs w:val="28"/>
            <w:highlight w:val="cyan"/>
          </w:rPr>
          <w:t>surl</w:t>
        </w:r>
        <w:r w:rsidR="00047FB4" w:rsidRPr="00DF3DDC">
          <w:rPr>
            <w:rStyle w:val="a4"/>
            <w:rFonts w:ascii="Times New Roman" w:hAnsi="Times New Roman"/>
            <w:sz w:val="28"/>
            <w:szCs w:val="28"/>
            <w:highlight w:val="cyan"/>
            <w:lang w:val="uk-UA"/>
          </w:rPr>
          <w:t>.</w:t>
        </w:r>
        <w:r w:rsidR="00047FB4" w:rsidRPr="00047FB4">
          <w:rPr>
            <w:rStyle w:val="a4"/>
            <w:rFonts w:ascii="Times New Roman" w:hAnsi="Times New Roman"/>
            <w:sz w:val="28"/>
            <w:szCs w:val="28"/>
            <w:highlight w:val="cyan"/>
          </w:rPr>
          <w:t>lu</w:t>
        </w:r>
        <w:r w:rsidR="00047FB4" w:rsidRPr="00DF3DDC">
          <w:rPr>
            <w:rStyle w:val="a4"/>
            <w:rFonts w:ascii="Times New Roman" w:hAnsi="Times New Roman"/>
            <w:sz w:val="28"/>
            <w:szCs w:val="28"/>
            <w:highlight w:val="cyan"/>
            <w:lang w:val="uk-UA"/>
          </w:rPr>
          <w:t>/</w:t>
        </w:r>
        <w:proofErr w:type="spellStart"/>
        <w:r w:rsidR="00047FB4" w:rsidRPr="00047FB4">
          <w:rPr>
            <w:rStyle w:val="a4"/>
            <w:rFonts w:ascii="Times New Roman" w:hAnsi="Times New Roman"/>
            <w:sz w:val="28"/>
            <w:szCs w:val="28"/>
            <w:highlight w:val="cyan"/>
          </w:rPr>
          <w:t>gdelec</w:t>
        </w:r>
        <w:proofErr w:type="spellEnd"/>
      </w:hyperlink>
      <w:r w:rsidRPr="00047FB4">
        <w:rPr>
          <w:rFonts w:ascii="Times New Roman" w:hAnsi="Times New Roman"/>
          <w:sz w:val="28"/>
          <w:szCs w:val="28"/>
          <w:lang w:val="uk-UA"/>
        </w:rPr>
        <w:t>.</w:t>
      </w:r>
    </w:p>
    <w:p w:rsidR="006D50E7" w:rsidRPr="00047FB4" w:rsidRDefault="006D50E7" w:rsidP="00047FB4">
      <w:pPr>
        <w:pStyle w:val="af9"/>
        <w:numPr>
          <w:ilvl w:val="0"/>
          <w:numId w:val="9"/>
        </w:numPr>
        <w:tabs>
          <w:tab w:val="left" w:pos="1134"/>
        </w:tabs>
        <w:suppressAutoHyphens w:val="0"/>
        <w:ind w:left="0" w:firstLine="709"/>
        <w:contextualSpacing/>
        <w:jc w:val="both"/>
        <w:rPr>
          <w:rFonts w:ascii="Times New Roman" w:hAnsi="Times New Roman"/>
          <w:sz w:val="28"/>
          <w:szCs w:val="28"/>
          <w:highlight w:val="yellow"/>
          <w:lang w:val="uk-UA"/>
        </w:rPr>
      </w:pPr>
      <w:r w:rsidRPr="00047FB4">
        <w:rPr>
          <w:rFonts w:ascii="Times New Roman" w:hAnsi="Times New Roman"/>
          <w:sz w:val="28"/>
          <w:szCs w:val="28"/>
          <w:highlight w:val="yellow"/>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42" w:history="1">
        <w:r w:rsidR="00047FB4" w:rsidRPr="00047FB4">
          <w:rPr>
            <w:rStyle w:val="a4"/>
            <w:rFonts w:ascii="Times New Roman" w:hAnsi="Times New Roman"/>
            <w:sz w:val="28"/>
            <w:szCs w:val="28"/>
            <w:highlight w:val="cyan"/>
          </w:rPr>
          <w:t>https://surl.li/xdjidm</w:t>
        </w:r>
      </w:hyperlink>
      <w:r w:rsidRPr="00047FB4">
        <w:rPr>
          <w:rFonts w:ascii="Times New Roman" w:hAnsi="Times New Roman"/>
          <w:sz w:val="28"/>
          <w:szCs w:val="28"/>
          <w:highlight w:val="yellow"/>
          <w:lang w:val="uk-UA"/>
        </w:rPr>
        <w:t>.</w:t>
      </w:r>
    </w:p>
    <w:p w:rsidR="006D50E7" w:rsidRPr="006D50E7" w:rsidRDefault="006D50E7" w:rsidP="006D50E7">
      <w:pPr>
        <w:pStyle w:val="Default"/>
        <w:numPr>
          <w:ilvl w:val="0"/>
          <w:numId w:val="9"/>
        </w:numPr>
        <w:tabs>
          <w:tab w:val="left" w:pos="1134"/>
        </w:tabs>
        <w:ind w:left="0" w:right="-2" w:firstLine="709"/>
        <w:jc w:val="both"/>
        <w:rPr>
          <w:color w:val="auto"/>
          <w:sz w:val="28"/>
          <w:szCs w:val="28"/>
          <w:u w:val="single"/>
          <w:lang w:val="uk-UA"/>
        </w:rPr>
      </w:pPr>
      <w:proofErr w:type="spellStart"/>
      <w:r w:rsidRPr="006D50E7">
        <w:rPr>
          <w:sz w:val="28"/>
          <w:szCs w:val="28"/>
        </w:rPr>
        <w:t>Положення</w:t>
      </w:r>
      <w:proofErr w:type="spellEnd"/>
      <w:r w:rsidRPr="006D50E7">
        <w:rPr>
          <w:sz w:val="28"/>
          <w:szCs w:val="28"/>
        </w:rPr>
        <w:t xml:space="preserve"> про </w:t>
      </w:r>
      <w:proofErr w:type="spellStart"/>
      <w:r w:rsidRPr="006D50E7">
        <w:rPr>
          <w:sz w:val="28"/>
          <w:szCs w:val="28"/>
        </w:rPr>
        <w:t>освітні</w:t>
      </w:r>
      <w:proofErr w:type="spellEnd"/>
      <w:r w:rsidRPr="006D50E7">
        <w:rPr>
          <w:sz w:val="28"/>
          <w:szCs w:val="28"/>
        </w:rPr>
        <w:t xml:space="preserve"> </w:t>
      </w:r>
      <w:proofErr w:type="spellStart"/>
      <w:r w:rsidRPr="006D50E7">
        <w:rPr>
          <w:sz w:val="28"/>
          <w:szCs w:val="28"/>
        </w:rPr>
        <w:t>програми</w:t>
      </w:r>
      <w:proofErr w:type="spellEnd"/>
      <w:r w:rsidRPr="006D50E7">
        <w:rPr>
          <w:sz w:val="28"/>
          <w:szCs w:val="28"/>
        </w:rPr>
        <w:t xml:space="preserve"> у </w:t>
      </w:r>
      <w:proofErr w:type="spellStart"/>
      <w:r w:rsidRPr="006D50E7">
        <w:rPr>
          <w:sz w:val="28"/>
          <w:szCs w:val="28"/>
        </w:rPr>
        <w:t>Відкритому</w:t>
      </w:r>
      <w:proofErr w:type="spellEnd"/>
      <w:r w:rsidRPr="006D50E7">
        <w:rPr>
          <w:sz w:val="28"/>
          <w:szCs w:val="28"/>
        </w:rPr>
        <w:t xml:space="preserve"> </w:t>
      </w:r>
      <w:proofErr w:type="spellStart"/>
      <w:r w:rsidRPr="006D50E7">
        <w:rPr>
          <w:sz w:val="28"/>
          <w:szCs w:val="28"/>
        </w:rPr>
        <w:t>міжнародному</w:t>
      </w:r>
      <w:proofErr w:type="spellEnd"/>
      <w:r w:rsidRPr="006D50E7">
        <w:rPr>
          <w:sz w:val="28"/>
          <w:szCs w:val="28"/>
        </w:rPr>
        <w:t xml:space="preserve"> </w:t>
      </w:r>
      <w:proofErr w:type="spellStart"/>
      <w:r w:rsidRPr="006D50E7">
        <w:rPr>
          <w:sz w:val="28"/>
          <w:szCs w:val="28"/>
        </w:rPr>
        <w:t>університеті</w:t>
      </w:r>
      <w:proofErr w:type="spellEnd"/>
      <w:r w:rsidRPr="006D50E7">
        <w:rPr>
          <w:sz w:val="28"/>
          <w:szCs w:val="28"/>
        </w:rPr>
        <w:t xml:space="preserve"> </w:t>
      </w:r>
      <w:proofErr w:type="spellStart"/>
      <w:r w:rsidRPr="006D50E7">
        <w:rPr>
          <w:sz w:val="28"/>
          <w:szCs w:val="28"/>
        </w:rPr>
        <w:t>розвитку</w:t>
      </w:r>
      <w:proofErr w:type="spellEnd"/>
      <w:r w:rsidRPr="006D50E7">
        <w:rPr>
          <w:sz w:val="28"/>
          <w:szCs w:val="28"/>
        </w:rPr>
        <w:t xml:space="preserve"> </w:t>
      </w:r>
      <w:proofErr w:type="spellStart"/>
      <w:r w:rsidRPr="006D50E7">
        <w:rPr>
          <w:sz w:val="28"/>
          <w:szCs w:val="28"/>
        </w:rPr>
        <w:t>людини</w:t>
      </w:r>
      <w:proofErr w:type="spellEnd"/>
      <w:r w:rsidRPr="006D50E7">
        <w:rPr>
          <w:sz w:val="28"/>
          <w:szCs w:val="28"/>
        </w:rPr>
        <w:t xml:space="preserve"> «</w:t>
      </w:r>
      <w:proofErr w:type="spellStart"/>
      <w:r w:rsidRPr="006D50E7">
        <w:rPr>
          <w:sz w:val="28"/>
          <w:szCs w:val="28"/>
        </w:rPr>
        <w:t>Україна</w:t>
      </w:r>
      <w:proofErr w:type="spellEnd"/>
      <w:r w:rsidRPr="006D50E7">
        <w:rPr>
          <w:sz w:val="28"/>
          <w:szCs w:val="28"/>
        </w:rPr>
        <w:t xml:space="preserve">», </w:t>
      </w:r>
      <w:proofErr w:type="spellStart"/>
      <w:r w:rsidRPr="006D50E7">
        <w:rPr>
          <w:sz w:val="28"/>
          <w:szCs w:val="28"/>
        </w:rPr>
        <w:t>затверджене</w:t>
      </w:r>
      <w:proofErr w:type="spellEnd"/>
      <w:r w:rsidRPr="006D50E7">
        <w:rPr>
          <w:sz w:val="28"/>
          <w:szCs w:val="28"/>
        </w:rPr>
        <w:t xml:space="preserve"> наказом президента </w:t>
      </w:r>
      <w:proofErr w:type="spellStart"/>
      <w:r w:rsidRPr="006D50E7">
        <w:rPr>
          <w:sz w:val="28"/>
          <w:szCs w:val="28"/>
        </w:rPr>
        <w:t>Університету</w:t>
      </w:r>
      <w:proofErr w:type="spellEnd"/>
      <w:r w:rsidRPr="006D50E7">
        <w:rPr>
          <w:sz w:val="28"/>
          <w:szCs w:val="28"/>
        </w:rPr>
        <w:t xml:space="preserve"> «</w:t>
      </w:r>
      <w:proofErr w:type="spellStart"/>
      <w:r w:rsidRPr="006D50E7">
        <w:rPr>
          <w:sz w:val="28"/>
          <w:szCs w:val="28"/>
        </w:rPr>
        <w:t>Україна</w:t>
      </w:r>
      <w:proofErr w:type="spellEnd"/>
      <w:r w:rsidRPr="006D50E7">
        <w:rPr>
          <w:sz w:val="28"/>
          <w:szCs w:val="28"/>
        </w:rPr>
        <w:t xml:space="preserve">» </w:t>
      </w:r>
      <w:proofErr w:type="spellStart"/>
      <w:r w:rsidRPr="006D50E7">
        <w:rPr>
          <w:sz w:val="28"/>
          <w:szCs w:val="28"/>
        </w:rPr>
        <w:t>від</w:t>
      </w:r>
      <w:proofErr w:type="spellEnd"/>
      <w:r w:rsidRPr="006D50E7">
        <w:rPr>
          <w:sz w:val="28"/>
          <w:szCs w:val="28"/>
        </w:rPr>
        <w:t xml:space="preserve"> 28.12.2023 № 156. </w:t>
      </w:r>
      <w:r w:rsidRPr="006D50E7">
        <w:rPr>
          <w:sz w:val="28"/>
          <w:szCs w:val="28"/>
          <w:lang w:val="en-US"/>
        </w:rPr>
        <w:t xml:space="preserve">URL: </w:t>
      </w:r>
      <w:hyperlink r:id="rId43" w:history="1">
        <w:r w:rsidRPr="006D50E7">
          <w:rPr>
            <w:rStyle w:val="a4"/>
            <w:sz w:val="28"/>
            <w:szCs w:val="28"/>
            <w:lang w:val="en-US"/>
          </w:rPr>
          <w:t>https://uu.edu.ua/upload/universitet/normativni_documenti/Osnovni_oficiyni_doc_UU/Navch_metod_d-t/Polozh_pro_osvitni_programi.pdf</w:t>
        </w:r>
      </w:hyperlink>
      <w:r w:rsidRPr="006D50E7">
        <w:rPr>
          <w:sz w:val="28"/>
          <w:szCs w:val="28"/>
          <w:lang w:val="en-US"/>
        </w:rPr>
        <w:t>.</w:t>
      </w:r>
    </w:p>
    <w:p w:rsidR="00592B7E" w:rsidRPr="006D50E7" w:rsidRDefault="00592B7E" w:rsidP="00592B7E">
      <w:pPr>
        <w:pStyle w:val="af9"/>
        <w:numPr>
          <w:ilvl w:val="0"/>
          <w:numId w:val="9"/>
        </w:numPr>
        <w:tabs>
          <w:tab w:val="left" w:pos="1134"/>
        </w:tabs>
        <w:suppressAutoHyphens w:val="0"/>
        <w:ind w:left="0" w:firstLine="709"/>
        <w:contextualSpacing/>
        <w:jc w:val="both"/>
        <w:rPr>
          <w:rFonts w:ascii="Times New Roman" w:hAnsi="Times New Roman"/>
          <w:sz w:val="28"/>
          <w:szCs w:val="28"/>
          <w:lang w:val="uk-UA"/>
        </w:rPr>
      </w:pPr>
      <w:r w:rsidRPr="006D50E7">
        <w:rPr>
          <w:rFonts w:ascii="Times New Roman" w:hAnsi="Times New Roman"/>
          <w:sz w:val="28"/>
          <w:szCs w:val="28"/>
          <w:lang w:val="uk-UA"/>
        </w:rPr>
        <w:t xml:space="preserve">Стандарт вищої освіти. Перший (бакалаврський) рівень вищої освіти. Ступінь «бакалавр». Галузь знань 05 Соціальні та поведінкові науки, спеціальність 052 Політологія (наказ Міністерства освіти і науки України від 10.07.2020 № 911). URL: </w:t>
      </w:r>
      <w:hyperlink r:id="rId44" w:history="1">
        <w:r w:rsidRPr="006D50E7">
          <w:rPr>
            <w:rStyle w:val="a4"/>
            <w:rFonts w:ascii="Times New Roman" w:hAnsi="Times New Roman"/>
            <w:sz w:val="28"/>
            <w:szCs w:val="28"/>
            <w:lang w:val="uk-UA"/>
          </w:rPr>
          <w:t>https://uu.edu.ua/upload/Osvita/Navch_metod_d_t/Standarti/052%20Politolohiya.pdf</w:t>
        </w:r>
      </w:hyperlink>
    </w:p>
    <w:p w:rsidR="00592B7E" w:rsidRPr="006D50E7" w:rsidRDefault="00592B7E" w:rsidP="00592B7E">
      <w:pPr>
        <w:pStyle w:val="af9"/>
        <w:numPr>
          <w:ilvl w:val="0"/>
          <w:numId w:val="9"/>
        </w:numPr>
        <w:suppressAutoHyphens w:val="0"/>
        <w:ind w:left="0" w:firstLine="709"/>
        <w:contextualSpacing/>
        <w:jc w:val="both"/>
        <w:rPr>
          <w:rFonts w:ascii="Times New Roman" w:hAnsi="Times New Roman"/>
          <w:sz w:val="28"/>
          <w:szCs w:val="28"/>
          <w:lang w:val="uk-UA"/>
        </w:rPr>
      </w:pPr>
      <w:bookmarkStart w:id="21" w:name="_Hlk111817987"/>
      <w:r w:rsidRPr="006D50E7">
        <w:rPr>
          <w:rFonts w:ascii="Times New Roman" w:hAnsi="Times New Roman"/>
          <w:sz w:val="28"/>
          <w:szCs w:val="28"/>
          <w:lang w:val="uk-UA"/>
        </w:rPr>
        <w:t xml:space="preserve">Наказ Міністерства освіти і науки України від 28.05.2021 № 593 «Про внесення змін до деяких стандартів вищої освіти». </w:t>
      </w:r>
      <w:r w:rsidRPr="006D50E7">
        <w:rPr>
          <w:rFonts w:ascii="Times New Roman" w:hAnsi="Times New Roman"/>
          <w:sz w:val="28"/>
          <w:szCs w:val="28"/>
          <w:lang w:val="en-US"/>
        </w:rPr>
        <w:t>URL</w:t>
      </w:r>
      <w:r w:rsidRPr="006D50E7">
        <w:rPr>
          <w:rFonts w:ascii="Times New Roman" w:hAnsi="Times New Roman"/>
          <w:sz w:val="28"/>
          <w:szCs w:val="28"/>
          <w:lang w:val="uk-UA"/>
        </w:rPr>
        <w:t xml:space="preserve">: </w:t>
      </w:r>
      <w:hyperlink r:id="rId45" w:history="1">
        <w:r w:rsidRPr="006D50E7">
          <w:rPr>
            <w:rStyle w:val="a4"/>
            <w:rFonts w:ascii="Times New Roman" w:hAnsi="Times New Roman"/>
            <w:sz w:val="28"/>
            <w:szCs w:val="28"/>
          </w:rPr>
          <w:t>https</w:t>
        </w:r>
        <w:r w:rsidRPr="006D50E7">
          <w:rPr>
            <w:rStyle w:val="a4"/>
            <w:rFonts w:ascii="Times New Roman" w:hAnsi="Times New Roman"/>
            <w:sz w:val="28"/>
            <w:szCs w:val="28"/>
            <w:lang w:val="uk-UA"/>
          </w:rPr>
          <w:t>://</w:t>
        </w:r>
        <w:r w:rsidRPr="006D50E7">
          <w:rPr>
            <w:rStyle w:val="a4"/>
            <w:rFonts w:ascii="Times New Roman" w:hAnsi="Times New Roman"/>
            <w:sz w:val="28"/>
            <w:szCs w:val="28"/>
          </w:rPr>
          <w:t>uu</w:t>
        </w:r>
        <w:r w:rsidRPr="006D50E7">
          <w:rPr>
            <w:rStyle w:val="a4"/>
            <w:rFonts w:ascii="Times New Roman" w:hAnsi="Times New Roman"/>
            <w:sz w:val="28"/>
            <w:szCs w:val="28"/>
            <w:lang w:val="uk-UA"/>
          </w:rPr>
          <w:t>.</w:t>
        </w:r>
        <w:r w:rsidRPr="006D50E7">
          <w:rPr>
            <w:rStyle w:val="a4"/>
            <w:rFonts w:ascii="Times New Roman" w:hAnsi="Times New Roman"/>
            <w:sz w:val="28"/>
            <w:szCs w:val="28"/>
          </w:rPr>
          <w:t>edu</w:t>
        </w:r>
        <w:r w:rsidRPr="006D50E7">
          <w:rPr>
            <w:rStyle w:val="a4"/>
            <w:rFonts w:ascii="Times New Roman" w:hAnsi="Times New Roman"/>
            <w:sz w:val="28"/>
            <w:szCs w:val="28"/>
            <w:lang w:val="uk-UA"/>
          </w:rPr>
          <w:t>.</w:t>
        </w:r>
        <w:r w:rsidRPr="006D50E7">
          <w:rPr>
            <w:rStyle w:val="a4"/>
            <w:rFonts w:ascii="Times New Roman" w:hAnsi="Times New Roman"/>
            <w:sz w:val="28"/>
            <w:szCs w:val="28"/>
          </w:rPr>
          <w:t>ua</w:t>
        </w:r>
        <w:r w:rsidRPr="006D50E7">
          <w:rPr>
            <w:rStyle w:val="a4"/>
            <w:rFonts w:ascii="Times New Roman" w:hAnsi="Times New Roman"/>
            <w:sz w:val="28"/>
            <w:szCs w:val="28"/>
            <w:lang w:val="uk-UA"/>
          </w:rPr>
          <w:t>/</w:t>
        </w:r>
        <w:r w:rsidRPr="006D50E7">
          <w:rPr>
            <w:rStyle w:val="a4"/>
            <w:rFonts w:ascii="Times New Roman" w:hAnsi="Times New Roman"/>
            <w:sz w:val="28"/>
            <w:szCs w:val="28"/>
          </w:rPr>
          <w:t>standarti</w:t>
        </w:r>
        <w:r w:rsidRPr="006D50E7">
          <w:rPr>
            <w:rStyle w:val="a4"/>
            <w:rFonts w:ascii="Times New Roman" w:hAnsi="Times New Roman"/>
            <w:sz w:val="28"/>
            <w:szCs w:val="28"/>
            <w:lang w:val="uk-UA"/>
          </w:rPr>
          <w:t>-</w:t>
        </w:r>
        <w:r w:rsidRPr="006D50E7">
          <w:rPr>
            <w:rStyle w:val="a4"/>
            <w:rFonts w:ascii="Times New Roman" w:hAnsi="Times New Roman"/>
            <w:sz w:val="28"/>
            <w:szCs w:val="28"/>
          </w:rPr>
          <w:t>VO</w:t>
        </w:r>
      </w:hyperlink>
      <w:r w:rsidRPr="006D50E7">
        <w:rPr>
          <w:rFonts w:ascii="Times New Roman" w:hAnsi="Times New Roman"/>
          <w:sz w:val="28"/>
          <w:szCs w:val="28"/>
          <w:lang w:val="uk-UA"/>
        </w:rPr>
        <w:t>.</w:t>
      </w:r>
    </w:p>
    <w:p w:rsidR="00592B7E" w:rsidRPr="006D50E7" w:rsidRDefault="00592B7E" w:rsidP="00592B7E">
      <w:pPr>
        <w:pStyle w:val="af9"/>
        <w:numPr>
          <w:ilvl w:val="0"/>
          <w:numId w:val="9"/>
        </w:numPr>
        <w:suppressAutoHyphens w:val="0"/>
        <w:ind w:left="0" w:firstLine="709"/>
        <w:contextualSpacing/>
        <w:jc w:val="both"/>
        <w:rPr>
          <w:rFonts w:ascii="Times New Roman" w:hAnsi="Times New Roman"/>
          <w:sz w:val="28"/>
          <w:szCs w:val="28"/>
          <w:lang w:val="uk-UA"/>
        </w:rPr>
      </w:pPr>
      <w:r w:rsidRPr="006D50E7">
        <w:rPr>
          <w:rFonts w:ascii="Times New Roman" w:hAnsi="Times New Roman"/>
          <w:sz w:val="28"/>
          <w:szCs w:val="28"/>
        </w:rPr>
        <w:t xml:space="preserve">Наказ </w:t>
      </w:r>
      <w:proofErr w:type="spellStart"/>
      <w:r w:rsidRPr="006D50E7">
        <w:rPr>
          <w:rFonts w:ascii="Times New Roman" w:hAnsi="Times New Roman"/>
          <w:sz w:val="28"/>
          <w:szCs w:val="28"/>
        </w:rPr>
        <w:t>Міністерства</w:t>
      </w:r>
      <w:proofErr w:type="spellEnd"/>
      <w:r w:rsidRPr="006D50E7">
        <w:rPr>
          <w:rFonts w:ascii="Times New Roman" w:hAnsi="Times New Roman"/>
          <w:sz w:val="28"/>
          <w:szCs w:val="28"/>
        </w:rPr>
        <w:t xml:space="preserve"> </w:t>
      </w:r>
      <w:proofErr w:type="spellStart"/>
      <w:r w:rsidRPr="006D50E7">
        <w:rPr>
          <w:rFonts w:ascii="Times New Roman" w:hAnsi="Times New Roman"/>
          <w:sz w:val="28"/>
          <w:szCs w:val="28"/>
        </w:rPr>
        <w:t>освіти</w:t>
      </w:r>
      <w:proofErr w:type="spellEnd"/>
      <w:r w:rsidRPr="006D50E7">
        <w:rPr>
          <w:rFonts w:ascii="Times New Roman" w:hAnsi="Times New Roman"/>
          <w:sz w:val="28"/>
          <w:szCs w:val="28"/>
        </w:rPr>
        <w:t xml:space="preserve"> і науки </w:t>
      </w:r>
      <w:proofErr w:type="spellStart"/>
      <w:r w:rsidRPr="006D50E7">
        <w:rPr>
          <w:rFonts w:ascii="Times New Roman" w:hAnsi="Times New Roman"/>
          <w:sz w:val="28"/>
          <w:szCs w:val="28"/>
        </w:rPr>
        <w:t>України</w:t>
      </w:r>
      <w:proofErr w:type="spellEnd"/>
      <w:r w:rsidRPr="006D50E7">
        <w:rPr>
          <w:rFonts w:ascii="Times New Roman" w:hAnsi="Times New Roman"/>
          <w:sz w:val="28"/>
          <w:szCs w:val="28"/>
        </w:rPr>
        <w:t xml:space="preserve"> </w:t>
      </w:r>
      <w:proofErr w:type="spellStart"/>
      <w:r w:rsidRPr="006D50E7">
        <w:rPr>
          <w:rFonts w:ascii="Times New Roman" w:hAnsi="Times New Roman"/>
          <w:sz w:val="28"/>
          <w:szCs w:val="28"/>
        </w:rPr>
        <w:t>від</w:t>
      </w:r>
      <w:proofErr w:type="spellEnd"/>
      <w:r w:rsidRPr="006D50E7">
        <w:rPr>
          <w:rFonts w:ascii="Times New Roman" w:hAnsi="Times New Roman"/>
          <w:sz w:val="28"/>
          <w:szCs w:val="28"/>
        </w:rPr>
        <w:t xml:space="preserve"> 13.06.2024 № 842 «Про </w:t>
      </w:r>
      <w:proofErr w:type="spellStart"/>
      <w:r w:rsidRPr="006D50E7">
        <w:rPr>
          <w:rFonts w:ascii="Times New Roman" w:hAnsi="Times New Roman"/>
          <w:sz w:val="28"/>
          <w:szCs w:val="28"/>
        </w:rPr>
        <w:t>внесення</w:t>
      </w:r>
      <w:proofErr w:type="spellEnd"/>
      <w:r w:rsidRPr="006D50E7">
        <w:rPr>
          <w:rFonts w:ascii="Times New Roman" w:hAnsi="Times New Roman"/>
          <w:sz w:val="28"/>
          <w:szCs w:val="28"/>
        </w:rPr>
        <w:t xml:space="preserve"> </w:t>
      </w:r>
      <w:proofErr w:type="spellStart"/>
      <w:r w:rsidRPr="006D50E7">
        <w:rPr>
          <w:rFonts w:ascii="Times New Roman" w:hAnsi="Times New Roman"/>
          <w:sz w:val="28"/>
          <w:szCs w:val="28"/>
        </w:rPr>
        <w:t>змін</w:t>
      </w:r>
      <w:proofErr w:type="spellEnd"/>
      <w:r w:rsidRPr="006D50E7">
        <w:rPr>
          <w:rFonts w:ascii="Times New Roman" w:hAnsi="Times New Roman"/>
          <w:sz w:val="28"/>
          <w:szCs w:val="28"/>
        </w:rPr>
        <w:t xml:space="preserve"> до </w:t>
      </w:r>
      <w:proofErr w:type="spellStart"/>
      <w:r w:rsidRPr="006D50E7">
        <w:rPr>
          <w:rFonts w:ascii="Times New Roman" w:hAnsi="Times New Roman"/>
          <w:sz w:val="28"/>
          <w:szCs w:val="28"/>
        </w:rPr>
        <w:t>деяких</w:t>
      </w:r>
      <w:proofErr w:type="spellEnd"/>
      <w:r w:rsidRPr="006D50E7">
        <w:rPr>
          <w:rFonts w:ascii="Times New Roman" w:hAnsi="Times New Roman"/>
          <w:sz w:val="28"/>
          <w:szCs w:val="28"/>
        </w:rPr>
        <w:t xml:space="preserve"> </w:t>
      </w:r>
      <w:proofErr w:type="spellStart"/>
      <w:r w:rsidRPr="006D50E7">
        <w:rPr>
          <w:rFonts w:ascii="Times New Roman" w:hAnsi="Times New Roman"/>
          <w:sz w:val="28"/>
          <w:szCs w:val="28"/>
        </w:rPr>
        <w:t>стандартів</w:t>
      </w:r>
      <w:proofErr w:type="spellEnd"/>
      <w:r w:rsidRPr="006D50E7">
        <w:rPr>
          <w:rFonts w:ascii="Times New Roman" w:hAnsi="Times New Roman"/>
          <w:sz w:val="28"/>
          <w:szCs w:val="28"/>
        </w:rPr>
        <w:t xml:space="preserve"> </w:t>
      </w:r>
      <w:proofErr w:type="spellStart"/>
      <w:r w:rsidRPr="006D50E7">
        <w:rPr>
          <w:rFonts w:ascii="Times New Roman" w:hAnsi="Times New Roman"/>
          <w:sz w:val="28"/>
          <w:szCs w:val="28"/>
        </w:rPr>
        <w:t>вищої</w:t>
      </w:r>
      <w:proofErr w:type="spellEnd"/>
      <w:r w:rsidRPr="006D50E7">
        <w:rPr>
          <w:rFonts w:ascii="Times New Roman" w:hAnsi="Times New Roman"/>
          <w:sz w:val="28"/>
          <w:szCs w:val="28"/>
        </w:rPr>
        <w:t xml:space="preserve"> </w:t>
      </w:r>
      <w:proofErr w:type="spellStart"/>
      <w:r w:rsidRPr="006D50E7">
        <w:rPr>
          <w:rFonts w:ascii="Times New Roman" w:hAnsi="Times New Roman"/>
          <w:sz w:val="28"/>
          <w:szCs w:val="28"/>
        </w:rPr>
        <w:t>освіти</w:t>
      </w:r>
      <w:proofErr w:type="spellEnd"/>
      <w:r w:rsidRPr="006D50E7">
        <w:rPr>
          <w:rFonts w:ascii="Times New Roman" w:hAnsi="Times New Roman"/>
          <w:sz w:val="28"/>
          <w:szCs w:val="28"/>
        </w:rPr>
        <w:t xml:space="preserve">». </w:t>
      </w:r>
      <w:r w:rsidRPr="006D50E7">
        <w:rPr>
          <w:rFonts w:ascii="Times New Roman" w:hAnsi="Times New Roman"/>
          <w:sz w:val="28"/>
          <w:szCs w:val="28"/>
          <w:lang w:val="en-US"/>
        </w:rPr>
        <w:t xml:space="preserve">URL: </w:t>
      </w:r>
      <w:hyperlink r:id="rId46" w:history="1">
        <w:r w:rsidRPr="006D50E7">
          <w:rPr>
            <w:rStyle w:val="a4"/>
            <w:rFonts w:ascii="Times New Roman" w:hAnsi="Times New Roman"/>
            <w:color w:val="0070C0"/>
            <w:kern w:val="36"/>
            <w:sz w:val="28"/>
            <w:szCs w:val="28"/>
            <w:lang w:val="uk-UA"/>
          </w:rPr>
          <w:t>https://mon.gov.ua/storage/app/sites/1/vishcha-osvita/zatverdzeni%20standarty/2024/Nakaz-842.vid.13.06.2024.pdf</w:t>
        </w:r>
      </w:hyperlink>
      <w:r w:rsidRPr="006D50E7">
        <w:rPr>
          <w:rStyle w:val="a4"/>
          <w:rFonts w:ascii="Times New Roman" w:hAnsi="Times New Roman"/>
          <w:color w:val="0070C0"/>
          <w:kern w:val="36"/>
          <w:sz w:val="28"/>
          <w:szCs w:val="28"/>
          <w:lang w:val="uk-UA"/>
        </w:rPr>
        <w:t>.</w:t>
      </w:r>
    </w:p>
    <w:bookmarkEnd w:id="21"/>
    <w:p w:rsidR="00592B7E" w:rsidRPr="006D50E7" w:rsidRDefault="00592B7E" w:rsidP="00592B7E">
      <w:pPr>
        <w:pStyle w:val="af9"/>
        <w:tabs>
          <w:tab w:val="left" w:pos="1134"/>
        </w:tabs>
        <w:suppressAutoHyphens w:val="0"/>
        <w:ind w:left="360" w:firstLine="0"/>
        <w:contextualSpacing/>
        <w:jc w:val="both"/>
        <w:rPr>
          <w:rFonts w:ascii="Times New Roman" w:hAnsi="Times New Roman"/>
          <w:sz w:val="28"/>
          <w:szCs w:val="28"/>
          <w:lang w:val="uk-UA"/>
        </w:rPr>
      </w:pPr>
    </w:p>
    <w:p w:rsidR="00592B7E" w:rsidRPr="006D50E7" w:rsidRDefault="00592B7E" w:rsidP="00592B7E">
      <w:pPr>
        <w:tabs>
          <w:tab w:val="left" w:pos="1134"/>
        </w:tabs>
        <w:ind w:firstLine="709"/>
        <w:jc w:val="both"/>
        <w:rPr>
          <w:b/>
          <w:color w:val="000000"/>
          <w:sz w:val="28"/>
          <w:szCs w:val="28"/>
          <w:lang w:eastAsia="uk-UA"/>
        </w:rPr>
      </w:pPr>
      <w:r w:rsidRPr="006D50E7">
        <w:rPr>
          <w:b/>
          <w:color w:val="000000"/>
          <w:sz w:val="28"/>
          <w:szCs w:val="28"/>
          <w:lang w:eastAsia="uk-UA"/>
        </w:rPr>
        <w:t>Б. Корисні посилання:</w:t>
      </w:r>
      <w:r w:rsidRPr="006D50E7">
        <w:rPr>
          <w:sz w:val="28"/>
          <w:szCs w:val="28"/>
        </w:rPr>
        <w:t xml:space="preserve"> </w:t>
      </w:r>
    </w:p>
    <w:p w:rsidR="00592B7E" w:rsidRPr="006D50E7" w:rsidRDefault="00592B7E" w:rsidP="00592B7E">
      <w:pPr>
        <w:pStyle w:val="af9"/>
        <w:numPr>
          <w:ilvl w:val="0"/>
          <w:numId w:val="9"/>
        </w:numPr>
        <w:tabs>
          <w:tab w:val="left" w:pos="1134"/>
        </w:tabs>
        <w:suppressAutoHyphens w:val="0"/>
        <w:ind w:left="0" w:firstLine="709"/>
        <w:contextualSpacing/>
        <w:jc w:val="both"/>
        <w:rPr>
          <w:rFonts w:ascii="Times New Roman" w:hAnsi="Times New Roman"/>
          <w:sz w:val="28"/>
          <w:szCs w:val="28"/>
          <w:lang w:val="uk-UA" w:eastAsia="uk-UA"/>
        </w:rPr>
      </w:pPr>
      <w:r w:rsidRPr="006D50E7">
        <w:rPr>
          <w:rFonts w:ascii="Times New Roman" w:hAnsi="Times New Roman"/>
          <w:sz w:val="28"/>
          <w:szCs w:val="28"/>
          <w:lang w:val="uk-UA" w:eastAsia="uk-UA"/>
        </w:rPr>
        <w:t xml:space="preserve">Стандарти і рекомендації щодо забезпечення якості в Європейському просторі вищої освіти (ESG). URL: </w:t>
      </w:r>
      <w:hyperlink r:id="rId47" w:history="1">
        <w:r w:rsidRPr="006D50E7">
          <w:rPr>
            <w:rFonts w:ascii="Times New Roman" w:hAnsi="Times New Roman"/>
            <w:color w:val="0563C1"/>
            <w:sz w:val="28"/>
            <w:szCs w:val="28"/>
            <w:u w:val="single"/>
            <w:lang w:val="uk-UA" w:eastAsia="uk-UA"/>
          </w:rPr>
          <w:t>https://ihed.org.ua/wp-content/uploads/2018/10/04_2016_ESG_2015.pdf</w:t>
        </w:r>
      </w:hyperlink>
      <w:r w:rsidRPr="006D50E7">
        <w:rPr>
          <w:rFonts w:ascii="Times New Roman" w:hAnsi="Times New Roman"/>
          <w:sz w:val="28"/>
          <w:szCs w:val="28"/>
          <w:lang w:val="uk-UA" w:eastAsia="uk-UA"/>
        </w:rPr>
        <w:t>.</w:t>
      </w:r>
    </w:p>
    <w:p w:rsidR="00592B7E" w:rsidRPr="006D50E7" w:rsidRDefault="00592B7E" w:rsidP="00592B7E">
      <w:pPr>
        <w:pStyle w:val="af9"/>
        <w:numPr>
          <w:ilvl w:val="0"/>
          <w:numId w:val="9"/>
        </w:numPr>
        <w:tabs>
          <w:tab w:val="left" w:pos="1134"/>
        </w:tabs>
        <w:suppressAutoHyphens w:val="0"/>
        <w:ind w:left="0" w:firstLine="709"/>
        <w:contextualSpacing/>
        <w:jc w:val="both"/>
        <w:rPr>
          <w:rFonts w:ascii="Times New Roman" w:hAnsi="Times New Roman"/>
          <w:sz w:val="28"/>
          <w:szCs w:val="28"/>
          <w:lang w:val="uk-UA" w:eastAsia="uk-UA"/>
        </w:rPr>
      </w:pPr>
      <w:proofErr w:type="spellStart"/>
      <w:r w:rsidRPr="006D50E7">
        <w:rPr>
          <w:rFonts w:ascii="Times New Roman" w:hAnsi="Times New Roman"/>
          <w:sz w:val="28"/>
          <w:szCs w:val="28"/>
          <w:lang w:val="uk-UA" w:eastAsia="uk-UA"/>
        </w:rPr>
        <w:t>International</w:t>
      </w:r>
      <w:proofErr w:type="spellEnd"/>
      <w:r w:rsidRPr="006D50E7">
        <w:rPr>
          <w:rFonts w:ascii="Times New Roman" w:hAnsi="Times New Roman"/>
          <w:sz w:val="28"/>
          <w:szCs w:val="28"/>
          <w:lang w:val="uk-UA" w:eastAsia="uk-UA"/>
        </w:rPr>
        <w:t xml:space="preserve"> Standard </w:t>
      </w:r>
      <w:proofErr w:type="spellStart"/>
      <w:r w:rsidRPr="006D50E7">
        <w:rPr>
          <w:rFonts w:ascii="Times New Roman" w:hAnsi="Times New Roman"/>
          <w:sz w:val="28"/>
          <w:szCs w:val="28"/>
          <w:lang w:val="uk-UA" w:eastAsia="uk-UA"/>
        </w:rPr>
        <w:t>Classification</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of</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Education</w:t>
      </w:r>
      <w:proofErr w:type="spellEnd"/>
      <w:r w:rsidRPr="006D50E7">
        <w:rPr>
          <w:rFonts w:ascii="Times New Roman" w:hAnsi="Times New Roman"/>
          <w:sz w:val="28"/>
          <w:szCs w:val="28"/>
          <w:lang w:val="uk-UA" w:eastAsia="uk-UA"/>
        </w:rPr>
        <w:t xml:space="preserve"> ISCED, 2011. URL: </w:t>
      </w:r>
      <w:hyperlink r:id="rId48" w:history="1">
        <w:r w:rsidR="00047FB4" w:rsidRPr="000E663B">
          <w:rPr>
            <w:rStyle w:val="a4"/>
            <w:rFonts w:ascii="Times New Roman" w:hAnsi="Times New Roman"/>
            <w:sz w:val="28"/>
            <w:szCs w:val="28"/>
            <w:lang w:val="uk-UA" w:eastAsia="uk-UA"/>
          </w:rPr>
          <w:t>http</w:t>
        </w:r>
        <w:r w:rsidR="00047FB4" w:rsidRPr="00047FB4">
          <w:rPr>
            <w:rStyle w:val="a4"/>
            <w:rFonts w:ascii="Times New Roman" w:hAnsi="Times New Roman"/>
            <w:sz w:val="28"/>
            <w:szCs w:val="28"/>
            <w:highlight w:val="yellow"/>
            <w:lang w:val="en-US" w:eastAsia="uk-UA"/>
          </w:rPr>
          <w:t>s</w:t>
        </w:r>
        <w:r w:rsidR="00047FB4" w:rsidRPr="000E663B">
          <w:rPr>
            <w:rStyle w:val="a4"/>
            <w:rFonts w:ascii="Times New Roman" w:hAnsi="Times New Roman"/>
            <w:sz w:val="28"/>
            <w:szCs w:val="28"/>
            <w:lang w:val="uk-UA" w:eastAsia="uk-UA"/>
          </w:rPr>
          <w:t>://uis.unesco.org/sites/default/files/documents/international-standard-classification-of-education-isced-2011-en.pdf</w:t>
        </w:r>
      </w:hyperlink>
      <w:r w:rsidRPr="006D50E7">
        <w:rPr>
          <w:rFonts w:ascii="Times New Roman" w:hAnsi="Times New Roman"/>
          <w:sz w:val="28"/>
          <w:szCs w:val="28"/>
          <w:lang w:val="uk-UA" w:eastAsia="uk-UA"/>
        </w:rPr>
        <w:t>.</w:t>
      </w:r>
    </w:p>
    <w:p w:rsidR="00592B7E" w:rsidRPr="006D50E7" w:rsidRDefault="00592B7E" w:rsidP="00592B7E">
      <w:pPr>
        <w:pStyle w:val="af9"/>
        <w:numPr>
          <w:ilvl w:val="0"/>
          <w:numId w:val="9"/>
        </w:numPr>
        <w:tabs>
          <w:tab w:val="left" w:pos="1134"/>
        </w:tabs>
        <w:suppressAutoHyphens w:val="0"/>
        <w:ind w:left="0" w:firstLine="709"/>
        <w:contextualSpacing/>
        <w:jc w:val="both"/>
        <w:rPr>
          <w:rFonts w:ascii="Times New Roman" w:hAnsi="Times New Roman"/>
          <w:sz w:val="28"/>
          <w:szCs w:val="28"/>
          <w:lang w:val="uk-UA" w:eastAsia="uk-UA"/>
        </w:rPr>
      </w:pPr>
      <w:proofErr w:type="spellStart"/>
      <w:r w:rsidRPr="006D50E7">
        <w:rPr>
          <w:rFonts w:ascii="Times New Roman" w:hAnsi="Times New Roman"/>
          <w:sz w:val="28"/>
          <w:szCs w:val="28"/>
          <w:lang w:val="uk-UA" w:eastAsia="uk-UA"/>
        </w:rPr>
        <w:t>International</w:t>
      </w:r>
      <w:proofErr w:type="spellEnd"/>
      <w:r w:rsidRPr="006D50E7">
        <w:rPr>
          <w:rFonts w:ascii="Times New Roman" w:hAnsi="Times New Roman"/>
          <w:sz w:val="28"/>
          <w:szCs w:val="28"/>
          <w:lang w:val="uk-UA" w:eastAsia="uk-UA"/>
        </w:rPr>
        <w:t xml:space="preserve"> Standard </w:t>
      </w:r>
      <w:proofErr w:type="spellStart"/>
      <w:r w:rsidRPr="006D50E7">
        <w:rPr>
          <w:rFonts w:ascii="Times New Roman" w:hAnsi="Times New Roman"/>
          <w:sz w:val="28"/>
          <w:szCs w:val="28"/>
          <w:lang w:val="uk-UA" w:eastAsia="uk-UA"/>
        </w:rPr>
        <w:t>Classification</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of</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Education</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Fields</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of</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education</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and</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training</w:t>
      </w:r>
      <w:proofErr w:type="spellEnd"/>
      <w:r w:rsidRPr="006D50E7">
        <w:rPr>
          <w:rFonts w:ascii="Times New Roman" w:hAnsi="Times New Roman"/>
          <w:sz w:val="28"/>
          <w:szCs w:val="28"/>
          <w:lang w:val="uk-UA" w:eastAsia="uk-UA"/>
        </w:rPr>
        <w:t xml:space="preserve">, 2013 (ISCED-F 2013) – </w:t>
      </w:r>
      <w:proofErr w:type="spellStart"/>
      <w:r w:rsidRPr="006D50E7">
        <w:rPr>
          <w:rFonts w:ascii="Times New Roman" w:hAnsi="Times New Roman"/>
          <w:sz w:val="28"/>
          <w:szCs w:val="28"/>
          <w:lang w:val="uk-UA" w:eastAsia="uk-UA"/>
        </w:rPr>
        <w:t>Detailed</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field</w:t>
      </w:r>
      <w:proofErr w:type="spellEnd"/>
      <w:r w:rsidRPr="006D50E7">
        <w:rPr>
          <w:rFonts w:ascii="Times New Roman" w:hAnsi="Times New Roman"/>
          <w:sz w:val="28"/>
          <w:szCs w:val="28"/>
          <w:lang w:val="uk-UA" w:eastAsia="uk-UA"/>
        </w:rPr>
        <w:t xml:space="preserve"> </w:t>
      </w:r>
      <w:proofErr w:type="spellStart"/>
      <w:r w:rsidRPr="006D50E7">
        <w:rPr>
          <w:rFonts w:ascii="Times New Roman" w:hAnsi="Times New Roman"/>
          <w:sz w:val="28"/>
          <w:szCs w:val="28"/>
          <w:lang w:val="uk-UA" w:eastAsia="uk-UA"/>
        </w:rPr>
        <w:t>descriptions</w:t>
      </w:r>
      <w:proofErr w:type="spellEnd"/>
      <w:r w:rsidRPr="006D50E7">
        <w:rPr>
          <w:rFonts w:ascii="Times New Roman" w:hAnsi="Times New Roman"/>
          <w:sz w:val="28"/>
          <w:szCs w:val="28"/>
          <w:lang w:val="uk-UA" w:eastAsia="uk-UA"/>
        </w:rPr>
        <w:t xml:space="preserve">. URL: </w:t>
      </w:r>
      <w:hyperlink r:id="rId49" w:history="1">
        <w:r w:rsidR="00047FB4" w:rsidRPr="000E663B">
          <w:rPr>
            <w:rStyle w:val="a4"/>
            <w:rFonts w:ascii="Times New Roman" w:hAnsi="Times New Roman"/>
            <w:sz w:val="28"/>
            <w:szCs w:val="28"/>
            <w:lang w:val="uk-UA" w:eastAsia="uk-UA"/>
          </w:rPr>
          <w:t>http</w:t>
        </w:r>
        <w:r w:rsidR="00047FB4" w:rsidRPr="000E663B">
          <w:rPr>
            <w:rStyle w:val="a4"/>
            <w:rFonts w:ascii="Times New Roman" w:hAnsi="Times New Roman"/>
            <w:sz w:val="28"/>
            <w:szCs w:val="28"/>
            <w:highlight w:val="yellow"/>
            <w:lang w:val="en-US" w:eastAsia="uk-UA"/>
          </w:rPr>
          <w:t>s</w:t>
        </w:r>
        <w:r w:rsidR="00047FB4" w:rsidRPr="000E663B">
          <w:rPr>
            <w:rStyle w:val="a4"/>
            <w:rFonts w:ascii="Times New Roman" w:hAnsi="Times New Roman"/>
            <w:sz w:val="28"/>
            <w:szCs w:val="28"/>
            <w:lang w:val="uk-UA" w:eastAsia="uk-UA"/>
          </w:rPr>
          <w:t>://uis.unesco.org/sites/default/files/documents/international-standard-classification-of-education-fields-of-education-and-training-2013-detailed-field-descriptions-2015-en.pdf</w:t>
        </w:r>
      </w:hyperlink>
      <w:r w:rsidRPr="006D50E7">
        <w:rPr>
          <w:rFonts w:ascii="Times New Roman" w:hAnsi="Times New Roman"/>
          <w:sz w:val="28"/>
          <w:szCs w:val="28"/>
          <w:lang w:val="uk-UA" w:eastAsia="uk-UA"/>
        </w:rPr>
        <w:t>.</w:t>
      </w:r>
    </w:p>
    <w:p w:rsidR="00592B7E" w:rsidRPr="006D50E7" w:rsidRDefault="00DF3DDC" w:rsidP="00592B7E">
      <w:pPr>
        <w:pStyle w:val="af9"/>
        <w:numPr>
          <w:ilvl w:val="0"/>
          <w:numId w:val="9"/>
        </w:numPr>
        <w:tabs>
          <w:tab w:val="left" w:pos="1134"/>
        </w:tabs>
        <w:suppressAutoHyphens w:val="0"/>
        <w:ind w:left="0" w:firstLine="709"/>
        <w:contextualSpacing/>
        <w:jc w:val="both"/>
        <w:rPr>
          <w:rFonts w:ascii="Times New Roman" w:hAnsi="Times New Roman"/>
          <w:sz w:val="28"/>
          <w:szCs w:val="28"/>
          <w:lang w:val="uk-UA" w:eastAsia="uk-UA"/>
        </w:rPr>
      </w:pPr>
      <w:hyperlink r:id="rId50" w:history="1">
        <w:r w:rsidR="00592B7E" w:rsidRPr="006D50E7">
          <w:rPr>
            <w:rFonts w:ascii="Times New Roman" w:hAnsi="Times New Roman"/>
            <w:sz w:val="28"/>
            <w:szCs w:val="28"/>
            <w:lang w:val="uk-UA" w:eastAsia="uk-UA"/>
          </w:rPr>
          <w:t>Manual to Accompany the International Standard Classification of Education, 2011</w:t>
        </w:r>
      </w:hyperlink>
      <w:r w:rsidR="00592B7E" w:rsidRPr="006D50E7">
        <w:rPr>
          <w:rFonts w:ascii="Times New Roman" w:hAnsi="Times New Roman"/>
          <w:sz w:val="28"/>
          <w:szCs w:val="28"/>
          <w:lang w:val="uk-UA"/>
        </w:rPr>
        <w:t>.</w:t>
      </w:r>
      <w:r w:rsidR="00592B7E" w:rsidRPr="006D50E7">
        <w:rPr>
          <w:rFonts w:ascii="Times New Roman" w:hAnsi="Times New Roman"/>
          <w:sz w:val="28"/>
          <w:szCs w:val="28"/>
          <w:lang w:val="uk-UA" w:eastAsia="uk-UA"/>
        </w:rPr>
        <w:t xml:space="preserve"> URL: </w:t>
      </w:r>
      <w:hyperlink r:id="rId51" w:history="1">
        <w:r w:rsidR="00047FB4" w:rsidRPr="000E663B">
          <w:rPr>
            <w:rStyle w:val="a4"/>
            <w:rFonts w:ascii="Times New Roman" w:hAnsi="Times New Roman"/>
            <w:sz w:val="28"/>
            <w:szCs w:val="28"/>
            <w:lang w:val="uk-UA" w:eastAsia="uk-UA"/>
          </w:rPr>
          <w:t>http</w:t>
        </w:r>
        <w:r w:rsidR="00047FB4" w:rsidRPr="000E663B">
          <w:rPr>
            <w:rStyle w:val="a4"/>
            <w:rFonts w:ascii="Times New Roman" w:hAnsi="Times New Roman"/>
            <w:sz w:val="28"/>
            <w:szCs w:val="28"/>
            <w:highlight w:val="yellow"/>
            <w:lang w:val="en-US" w:eastAsia="uk-UA"/>
          </w:rPr>
          <w:t>s</w:t>
        </w:r>
        <w:r w:rsidR="00047FB4" w:rsidRPr="000E663B">
          <w:rPr>
            <w:rStyle w:val="a4"/>
            <w:rFonts w:ascii="Times New Roman" w:hAnsi="Times New Roman"/>
            <w:sz w:val="28"/>
            <w:szCs w:val="28"/>
            <w:lang w:val="uk-UA" w:eastAsia="uk-UA"/>
          </w:rPr>
          <w:t>://uis.unesco.org/en/topic/international-standard-classification-education-isced</w:t>
        </w:r>
      </w:hyperlink>
      <w:r w:rsidR="00592B7E" w:rsidRPr="006D50E7">
        <w:rPr>
          <w:rFonts w:ascii="Times New Roman" w:hAnsi="Times New Roman"/>
          <w:sz w:val="28"/>
          <w:szCs w:val="28"/>
          <w:lang w:val="uk-UA" w:eastAsia="uk-UA"/>
        </w:rPr>
        <w:t>.</w:t>
      </w:r>
    </w:p>
    <w:p w:rsidR="00592B7E" w:rsidRPr="006D50E7" w:rsidRDefault="00592B7E" w:rsidP="00592B7E">
      <w:pPr>
        <w:pStyle w:val="af9"/>
        <w:numPr>
          <w:ilvl w:val="0"/>
          <w:numId w:val="9"/>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6D50E7">
        <w:rPr>
          <w:rFonts w:ascii="Times New Roman" w:hAnsi="Times New Roman"/>
          <w:sz w:val="28"/>
          <w:szCs w:val="28"/>
          <w:lang w:val="uk-UA" w:eastAsia="uk-UA"/>
        </w:rPr>
        <w:t xml:space="preserve">EQF, 2017 (Європейська рамка кваліфікацій). URL: </w:t>
      </w:r>
      <w:hyperlink r:id="rId52" w:history="1">
        <w:r w:rsidRPr="006D50E7">
          <w:rPr>
            <w:rStyle w:val="a4"/>
            <w:rFonts w:ascii="Times New Roman" w:hAnsi="Times New Roman"/>
            <w:sz w:val="28"/>
            <w:szCs w:val="28"/>
            <w:lang w:val="uk-UA" w:eastAsia="uk-UA"/>
          </w:rPr>
          <w:t>https://ec.europa.eu/ploteus/content/descriptors-page</w:t>
        </w:r>
      </w:hyperlink>
      <w:r w:rsidRPr="006D50E7">
        <w:rPr>
          <w:rFonts w:ascii="Times New Roman" w:hAnsi="Times New Roman"/>
          <w:sz w:val="28"/>
          <w:szCs w:val="28"/>
          <w:lang w:val="uk-UA" w:eastAsia="uk-UA"/>
        </w:rPr>
        <w:t>.</w:t>
      </w:r>
    </w:p>
    <w:p w:rsidR="00592B7E" w:rsidRPr="006D50E7" w:rsidRDefault="00592B7E" w:rsidP="00592B7E">
      <w:pPr>
        <w:pStyle w:val="af9"/>
        <w:numPr>
          <w:ilvl w:val="0"/>
          <w:numId w:val="9"/>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uk-UA"/>
        </w:rPr>
      </w:pPr>
      <w:r w:rsidRPr="006D50E7">
        <w:rPr>
          <w:rFonts w:ascii="Times New Roman" w:hAnsi="Times New Roman"/>
          <w:sz w:val="28"/>
          <w:szCs w:val="28"/>
          <w:lang w:val="uk-UA" w:eastAsia="uk-UA"/>
        </w:rPr>
        <w:t xml:space="preserve">QF EHEA, 2018 (Рамка кваліфікацій ЄПВО). URL: </w:t>
      </w:r>
      <w:hyperlink r:id="rId53" w:history="1">
        <w:r w:rsidR="00047FB4" w:rsidRPr="000E663B">
          <w:rPr>
            <w:rStyle w:val="a4"/>
            <w:rFonts w:ascii="Times New Roman" w:hAnsi="Times New Roman"/>
            <w:sz w:val="28"/>
            <w:szCs w:val="28"/>
            <w:lang w:val="uk-UA" w:eastAsia="uk-UA"/>
          </w:rPr>
          <w:t>http</w:t>
        </w:r>
        <w:r w:rsidR="00047FB4" w:rsidRPr="000E663B">
          <w:rPr>
            <w:rStyle w:val="a4"/>
            <w:rFonts w:ascii="Times New Roman" w:hAnsi="Times New Roman"/>
            <w:sz w:val="28"/>
            <w:szCs w:val="28"/>
            <w:highlight w:val="yellow"/>
            <w:lang w:val="en-US" w:eastAsia="uk-UA"/>
          </w:rPr>
          <w:t>s</w:t>
        </w:r>
        <w:r w:rsidR="00047FB4" w:rsidRPr="000E663B">
          <w:rPr>
            <w:rStyle w:val="a4"/>
            <w:rFonts w:ascii="Times New Roman" w:hAnsi="Times New Roman"/>
            <w:sz w:val="28"/>
            <w:szCs w:val="28"/>
            <w:lang w:val="uk-UA" w:eastAsia="uk-UA"/>
          </w:rPr>
          <w:t>://www.ehea.info/Upload/document/ministerial_declarations/EHEAParis2018_Communique_AppendixIII_952778.pdf</w:t>
        </w:r>
      </w:hyperlink>
      <w:r w:rsidRPr="006D50E7">
        <w:rPr>
          <w:rFonts w:ascii="Times New Roman" w:hAnsi="Times New Roman"/>
          <w:sz w:val="28"/>
          <w:szCs w:val="28"/>
          <w:lang w:val="uk-UA" w:eastAsia="uk-UA"/>
        </w:rPr>
        <w:t>.</w:t>
      </w:r>
    </w:p>
    <w:p w:rsidR="00592B7E" w:rsidRPr="006D50E7" w:rsidRDefault="00592B7E" w:rsidP="00592B7E">
      <w:pPr>
        <w:pStyle w:val="af9"/>
        <w:numPr>
          <w:ilvl w:val="0"/>
          <w:numId w:val="9"/>
        </w:numPr>
        <w:tabs>
          <w:tab w:val="left" w:pos="1134"/>
        </w:tabs>
        <w:suppressAutoHyphens w:val="0"/>
        <w:ind w:left="0" w:firstLine="709"/>
        <w:contextualSpacing/>
        <w:jc w:val="both"/>
        <w:rPr>
          <w:rFonts w:ascii="Times New Roman" w:hAnsi="Times New Roman"/>
          <w:sz w:val="28"/>
          <w:szCs w:val="28"/>
          <w:lang w:val="uk-UA" w:eastAsia="uk-UA"/>
        </w:rPr>
      </w:pPr>
      <w:r w:rsidRPr="006D50E7">
        <w:rPr>
          <w:rFonts w:ascii="Times New Roman" w:hAnsi="Times New Roman"/>
          <w:sz w:val="28"/>
          <w:szCs w:val="28"/>
          <w:lang w:val="uk-UA" w:eastAsia="uk-UA"/>
        </w:rPr>
        <w:t xml:space="preserve">TUNING (для ознайомлення зі спеціальними (фаховими) та загальними компетентностями та прикладами стандартів. URL: </w:t>
      </w:r>
      <w:hyperlink r:id="rId54" w:history="1">
        <w:r w:rsidR="00047FB4" w:rsidRPr="000E663B">
          <w:rPr>
            <w:rStyle w:val="a4"/>
            <w:rFonts w:ascii="Times New Roman" w:hAnsi="Times New Roman"/>
            <w:sz w:val="28"/>
            <w:szCs w:val="28"/>
            <w:lang w:val="uk-UA" w:eastAsia="uk-UA"/>
          </w:rPr>
          <w:t>http</w:t>
        </w:r>
        <w:r w:rsidR="00047FB4" w:rsidRPr="000E663B">
          <w:rPr>
            <w:rStyle w:val="a4"/>
            <w:rFonts w:ascii="Times New Roman" w:hAnsi="Times New Roman"/>
            <w:sz w:val="28"/>
            <w:szCs w:val="28"/>
            <w:highlight w:val="yellow"/>
            <w:lang w:val="en-US" w:eastAsia="uk-UA"/>
          </w:rPr>
          <w:t>s</w:t>
        </w:r>
        <w:r w:rsidR="00047FB4" w:rsidRPr="000E663B">
          <w:rPr>
            <w:rStyle w:val="a4"/>
            <w:rFonts w:ascii="Times New Roman" w:hAnsi="Times New Roman"/>
            <w:sz w:val="28"/>
            <w:szCs w:val="28"/>
            <w:lang w:val="uk-UA" w:eastAsia="uk-UA"/>
          </w:rPr>
          <w:t>://www.unideusto.org/tuningeu/</w:t>
        </w:r>
      </w:hyperlink>
      <w:r w:rsidRPr="006D50E7">
        <w:rPr>
          <w:rFonts w:ascii="Times New Roman" w:hAnsi="Times New Roman"/>
          <w:sz w:val="28"/>
          <w:szCs w:val="28"/>
          <w:lang w:val="uk-UA" w:eastAsia="uk-UA"/>
        </w:rPr>
        <w:t>.</w:t>
      </w:r>
    </w:p>
    <w:p w:rsidR="00592B7E" w:rsidRPr="006D50E7" w:rsidRDefault="00592B7E" w:rsidP="009D780E">
      <w:pPr>
        <w:pStyle w:val="af9"/>
        <w:numPr>
          <w:ilvl w:val="0"/>
          <w:numId w:val="9"/>
        </w:numPr>
        <w:tabs>
          <w:tab w:val="left" w:pos="1134"/>
        </w:tabs>
        <w:suppressAutoHyphens w:val="0"/>
        <w:ind w:left="0" w:firstLine="709"/>
        <w:contextualSpacing/>
        <w:jc w:val="both"/>
        <w:rPr>
          <w:rFonts w:ascii="Times New Roman" w:hAnsi="Times New Roman"/>
          <w:sz w:val="28"/>
          <w:szCs w:val="28"/>
          <w:lang w:val="uk-UA" w:eastAsia="uk-UA"/>
        </w:rPr>
      </w:pPr>
      <w:r w:rsidRPr="006D50E7">
        <w:rPr>
          <w:rFonts w:ascii="Times New Roman" w:hAnsi="Times New Roman"/>
          <w:sz w:val="28"/>
          <w:szCs w:val="28"/>
          <w:lang w:val="uk-UA" w:eastAsia="uk-UA"/>
        </w:rPr>
        <w:t xml:space="preserve">Національний освітній глосарій: вища освіта / 2-е вид., перероб. і </w:t>
      </w:r>
      <w:proofErr w:type="spellStart"/>
      <w:r w:rsidRPr="006D50E7">
        <w:rPr>
          <w:rFonts w:ascii="Times New Roman" w:hAnsi="Times New Roman"/>
          <w:sz w:val="28"/>
          <w:szCs w:val="28"/>
          <w:lang w:val="uk-UA" w:eastAsia="uk-UA"/>
        </w:rPr>
        <w:t>доп</w:t>
      </w:r>
      <w:proofErr w:type="spellEnd"/>
      <w:r w:rsidRPr="006D50E7">
        <w:rPr>
          <w:rFonts w:ascii="Times New Roman" w:hAnsi="Times New Roman"/>
          <w:sz w:val="28"/>
          <w:szCs w:val="28"/>
          <w:lang w:val="uk-UA" w:eastAsia="uk-UA"/>
        </w:rPr>
        <w:t xml:space="preserve">. / </w:t>
      </w:r>
      <w:proofErr w:type="spellStart"/>
      <w:r w:rsidRPr="006D50E7">
        <w:rPr>
          <w:rFonts w:ascii="Times New Roman" w:hAnsi="Times New Roman"/>
          <w:sz w:val="28"/>
          <w:szCs w:val="28"/>
          <w:lang w:val="uk-UA" w:eastAsia="uk-UA"/>
        </w:rPr>
        <w:t>авт</w:t>
      </w:r>
      <w:proofErr w:type="spellEnd"/>
      <w:r w:rsidRPr="006D50E7">
        <w:rPr>
          <w:rFonts w:ascii="Times New Roman" w:hAnsi="Times New Roman"/>
          <w:sz w:val="28"/>
          <w:szCs w:val="28"/>
          <w:lang w:val="uk-UA" w:eastAsia="uk-UA"/>
        </w:rPr>
        <w:t xml:space="preserve">.-уклад. : В. М. Захарченко, С. А. </w:t>
      </w:r>
      <w:proofErr w:type="spellStart"/>
      <w:r w:rsidRPr="006D50E7">
        <w:rPr>
          <w:rFonts w:ascii="Times New Roman" w:hAnsi="Times New Roman"/>
          <w:sz w:val="28"/>
          <w:szCs w:val="28"/>
          <w:lang w:val="uk-UA" w:eastAsia="uk-UA"/>
        </w:rPr>
        <w:t>Калашнікова</w:t>
      </w:r>
      <w:proofErr w:type="spellEnd"/>
      <w:r w:rsidRPr="006D50E7">
        <w:rPr>
          <w:rFonts w:ascii="Times New Roman" w:hAnsi="Times New Roman"/>
          <w:sz w:val="28"/>
          <w:szCs w:val="28"/>
          <w:lang w:val="uk-UA" w:eastAsia="uk-UA"/>
        </w:rPr>
        <w:t xml:space="preserve">, В. І. Луговий, А. В. </w:t>
      </w:r>
      <w:proofErr w:type="spellStart"/>
      <w:r w:rsidRPr="006D50E7">
        <w:rPr>
          <w:rFonts w:ascii="Times New Roman" w:hAnsi="Times New Roman"/>
          <w:sz w:val="28"/>
          <w:szCs w:val="28"/>
          <w:lang w:val="uk-UA" w:eastAsia="uk-UA"/>
        </w:rPr>
        <w:t>Ставицький</w:t>
      </w:r>
      <w:proofErr w:type="spellEnd"/>
      <w:r w:rsidRPr="006D50E7">
        <w:rPr>
          <w:rFonts w:ascii="Times New Roman" w:hAnsi="Times New Roman"/>
          <w:sz w:val="28"/>
          <w:szCs w:val="28"/>
          <w:lang w:val="uk-UA" w:eastAsia="uk-UA"/>
        </w:rPr>
        <w:t xml:space="preserve">, Ю. М. </w:t>
      </w:r>
      <w:proofErr w:type="spellStart"/>
      <w:r w:rsidRPr="006D50E7">
        <w:rPr>
          <w:rFonts w:ascii="Times New Roman" w:hAnsi="Times New Roman"/>
          <w:sz w:val="28"/>
          <w:szCs w:val="28"/>
          <w:lang w:val="uk-UA" w:eastAsia="uk-UA"/>
        </w:rPr>
        <w:t>Рашкевич</w:t>
      </w:r>
      <w:proofErr w:type="spellEnd"/>
      <w:r w:rsidRPr="006D50E7">
        <w:rPr>
          <w:rFonts w:ascii="Times New Roman" w:hAnsi="Times New Roman"/>
          <w:sz w:val="28"/>
          <w:szCs w:val="28"/>
          <w:lang w:val="uk-UA" w:eastAsia="uk-UA"/>
        </w:rPr>
        <w:t xml:space="preserve">, Ж. В. </w:t>
      </w:r>
      <w:proofErr w:type="spellStart"/>
      <w:r w:rsidRPr="006D50E7">
        <w:rPr>
          <w:rFonts w:ascii="Times New Roman" w:hAnsi="Times New Roman"/>
          <w:sz w:val="28"/>
          <w:szCs w:val="28"/>
          <w:lang w:val="uk-UA" w:eastAsia="uk-UA"/>
        </w:rPr>
        <w:t>Таланова</w:t>
      </w:r>
      <w:proofErr w:type="spellEnd"/>
      <w:r w:rsidRPr="006D50E7">
        <w:rPr>
          <w:rFonts w:ascii="Times New Roman" w:hAnsi="Times New Roman"/>
          <w:sz w:val="28"/>
          <w:szCs w:val="28"/>
          <w:lang w:val="uk-UA" w:eastAsia="uk-UA"/>
        </w:rPr>
        <w:t xml:space="preserve"> / За ред. В. Г. Кременя. К. : ТОВ «Видавничий дім «Плеяди», 2014. 100 с. URL: </w:t>
      </w:r>
      <w:hyperlink r:id="rId55" w:history="1">
        <w:r w:rsidR="00047FB4" w:rsidRPr="009D780E">
          <w:rPr>
            <w:rStyle w:val="a4"/>
            <w:rFonts w:ascii="Times New Roman" w:hAnsi="Times New Roman"/>
            <w:sz w:val="28"/>
            <w:szCs w:val="28"/>
            <w:highlight w:val="yellow"/>
            <w:lang w:val="uk-UA" w:eastAsia="uk-UA"/>
          </w:rPr>
          <w:t>https://surl.lu/kmwwgj</w:t>
        </w:r>
      </w:hyperlink>
      <w:r w:rsidRPr="006D50E7">
        <w:rPr>
          <w:rFonts w:ascii="Times New Roman" w:hAnsi="Times New Roman"/>
          <w:sz w:val="28"/>
          <w:szCs w:val="28"/>
          <w:lang w:val="uk-UA" w:eastAsia="uk-UA"/>
        </w:rPr>
        <w:t>.</w:t>
      </w:r>
    </w:p>
    <w:p w:rsidR="00592B7E" w:rsidRPr="006D50E7" w:rsidRDefault="00592B7E" w:rsidP="009D780E">
      <w:pPr>
        <w:pStyle w:val="af9"/>
        <w:numPr>
          <w:ilvl w:val="0"/>
          <w:numId w:val="9"/>
        </w:numPr>
        <w:tabs>
          <w:tab w:val="left" w:pos="1134"/>
        </w:tabs>
        <w:suppressAutoHyphens w:val="0"/>
        <w:ind w:left="0" w:firstLine="709"/>
        <w:contextualSpacing/>
        <w:jc w:val="both"/>
        <w:rPr>
          <w:rFonts w:ascii="Times New Roman" w:hAnsi="Times New Roman"/>
          <w:sz w:val="28"/>
          <w:szCs w:val="28"/>
          <w:lang w:val="uk-UA" w:eastAsia="uk-UA"/>
        </w:rPr>
      </w:pPr>
      <w:proofErr w:type="spellStart"/>
      <w:r w:rsidRPr="006D50E7">
        <w:rPr>
          <w:rFonts w:ascii="Times New Roman" w:hAnsi="Times New Roman"/>
          <w:sz w:val="28"/>
          <w:szCs w:val="28"/>
          <w:lang w:val="uk-UA" w:eastAsia="uk-UA"/>
        </w:rPr>
        <w:t>Рашкевич</w:t>
      </w:r>
      <w:proofErr w:type="spellEnd"/>
      <w:r w:rsidRPr="006D50E7">
        <w:rPr>
          <w:rFonts w:ascii="Times New Roman" w:hAnsi="Times New Roman"/>
          <w:sz w:val="28"/>
          <w:szCs w:val="28"/>
          <w:lang w:val="uk-UA" w:eastAsia="uk-UA"/>
        </w:rPr>
        <w:t xml:space="preserve"> Ю.М. Болонський процес та нова </w:t>
      </w:r>
      <w:r w:rsidR="00047FB4">
        <w:rPr>
          <w:rFonts w:ascii="Times New Roman" w:hAnsi="Times New Roman"/>
          <w:sz w:val="28"/>
          <w:szCs w:val="28"/>
          <w:lang w:val="uk-UA" w:eastAsia="uk-UA"/>
        </w:rPr>
        <w:t xml:space="preserve">парадигма вищої освіти. URL: </w:t>
      </w:r>
      <w:hyperlink r:id="rId56" w:history="1">
        <w:r w:rsidR="009D780E" w:rsidRPr="009D780E">
          <w:rPr>
            <w:rStyle w:val="a4"/>
            <w:rFonts w:ascii="Times New Roman" w:hAnsi="Times New Roman"/>
            <w:sz w:val="28"/>
            <w:szCs w:val="28"/>
            <w:highlight w:val="yellow"/>
            <w:lang w:val="uk-UA" w:eastAsia="uk-UA"/>
          </w:rPr>
          <w:t>https://surl.li/wknjzm</w:t>
        </w:r>
      </w:hyperlink>
      <w:r w:rsidRPr="006D50E7">
        <w:rPr>
          <w:rFonts w:ascii="Times New Roman" w:hAnsi="Times New Roman"/>
          <w:sz w:val="28"/>
          <w:szCs w:val="28"/>
          <w:lang w:val="uk-UA" w:eastAsia="uk-UA"/>
        </w:rPr>
        <w:t>.</w:t>
      </w:r>
    </w:p>
    <w:p w:rsidR="00592B7E" w:rsidRPr="009D780E" w:rsidRDefault="00592B7E" w:rsidP="009D780E">
      <w:pPr>
        <w:pStyle w:val="af9"/>
        <w:numPr>
          <w:ilvl w:val="0"/>
          <w:numId w:val="9"/>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6D50E7">
        <w:rPr>
          <w:rFonts w:ascii="Times New Roman" w:hAnsi="Times New Roman"/>
          <w:sz w:val="28"/>
          <w:szCs w:val="28"/>
          <w:lang w:val="uk-UA" w:eastAsia="uk-UA"/>
        </w:rPr>
        <w:t xml:space="preserve">Розвиток системи забезпечення якості вищої освіти в Україні: </w:t>
      </w:r>
      <w:r w:rsidRPr="009D780E">
        <w:rPr>
          <w:rFonts w:ascii="Times New Roman" w:hAnsi="Times New Roman"/>
          <w:sz w:val="28"/>
          <w:szCs w:val="28"/>
          <w:lang w:val="uk-UA" w:eastAsia="uk-UA"/>
        </w:rPr>
        <w:t xml:space="preserve">інформаційно-аналітичний огляд. URL: </w:t>
      </w:r>
      <w:hyperlink r:id="rId57" w:history="1">
        <w:r w:rsidR="009D780E" w:rsidRPr="009D780E">
          <w:rPr>
            <w:rStyle w:val="a4"/>
            <w:rFonts w:ascii="Times New Roman" w:hAnsi="Times New Roman"/>
            <w:sz w:val="28"/>
            <w:szCs w:val="28"/>
            <w:highlight w:val="yellow"/>
          </w:rPr>
          <w:t>https://surl.li/vaulgb</w:t>
        </w:r>
      </w:hyperlink>
      <w:r w:rsidRPr="009D780E">
        <w:rPr>
          <w:rFonts w:ascii="Times New Roman" w:hAnsi="Times New Roman"/>
          <w:sz w:val="28"/>
          <w:szCs w:val="28"/>
          <w:lang w:val="uk-UA" w:eastAsia="uk-UA"/>
        </w:rPr>
        <w:t>.</w:t>
      </w:r>
    </w:p>
    <w:p w:rsidR="00592B7E" w:rsidRPr="009D780E" w:rsidRDefault="00592B7E" w:rsidP="009D780E">
      <w:pPr>
        <w:pStyle w:val="af9"/>
        <w:numPr>
          <w:ilvl w:val="0"/>
          <w:numId w:val="9"/>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9D780E">
        <w:rPr>
          <w:rFonts w:ascii="Times New Roman" w:hAnsi="Times New Roman"/>
          <w:sz w:val="28"/>
          <w:szCs w:val="28"/>
          <w:lang w:val="uk-UA" w:eastAsia="uk-UA"/>
        </w:rPr>
        <w:t xml:space="preserve">Розроблення освітніх програм: методичні рекомендації / </w:t>
      </w:r>
      <w:proofErr w:type="spellStart"/>
      <w:r w:rsidRPr="009D780E">
        <w:rPr>
          <w:rFonts w:ascii="Times New Roman" w:hAnsi="Times New Roman"/>
          <w:sz w:val="28"/>
          <w:szCs w:val="28"/>
          <w:lang w:val="uk-UA" w:eastAsia="uk-UA"/>
        </w:rPr>
        <w:t>Авт</w:t>
      </w:r>
      <w:proofErr w:type="spellEnd"/>
      <w:r w:rsidRPr="009D780E">
        <w:rPr>
          <w:rFonts w:ascii="Times New Roman" w:hAnsi="Times New Roman"/>
          <w:sz w:val="28"/>
          <w:szCs w:val="28"/>
          <w:lang w:val="uk-UA" w:eastAsia="uk-UA"/>
        </w:rPr>
        <w:t xml:space="preserve">.: В. М. Захарченко, В. І. Луговий, Ю. М. </w:t>
      </w:r>
      <w:proofErr w:type="spellStart"/>
      <w:r w:rsidRPr="009D780E">
        <w:rPr>
          <w:rFonts w:ascii="Times New Roman" w:hAnsi="Times New Roman"/>
          <w:sz w:val="28"/>
          <w:szCs w:val="28"/>
          <w:lang w:val="uk-UA" w:eastAsia="uk-UA"/>
        </w:rPr>
        <w:t>Рашкевич</w:t>
      </w:r>
      <w:proofErr w:type="spellEnd"/>
      <w:r w:rsidRPr="009D780E">
        <w:rPr>
          <w:rFonts w:ascii="Times New Roman" w:hAnsi="Times New Roman"/>
          <w:sz w:val="28"/>
          <w:szCs w:val="28"/>
          <w:lang w:val="uk-UA" w:eastAsia="uk-UA"/>
        </w:rPr>
        <w:t xml:space="preserve">, Ж. В. </w:t>
      </w:r>
      <w:proofErr w:type="spellStart"/>
      <w:r w:rsidRPr="009D780E">
        <w:rPr>
          <w:rFonts w:ascii="Times New Roman" w:hAnsi="Times New Roman"/>
          <w:sz w:val="28"/>
          <w:szCs w:val="28"/>
          <w:lang w:val="uk-UA" w:eastAsia="uk-UA"/>
        </w:rPr>
        <w:t>Таланова</w:t>
      </w:r>
      <w:proofErr w:type="spellEnd"/>
      <w:r w:rsidRPr="009D780E">
        <w:rPr>
          <w:rFonts w:ascii="Times New Roman" w:hAnsi="Times New Roman"/>
          <w:sz w:val="28"/>
          <w:szCs w:val="28"/>
          <w:lang w:val="uk-UA" w:eastAsia="uk-UA"/>
        </w:rPr>
        <w:t xml:space="preserve"> / За ред. В. Г. Кременя. К. : ДП «НВЦ «Пріоритети», 2014. 120 с. URL: </w:t>
      </w:r>
      <w:hyperlink r:id="rId58" w:history="1">
        <w:r w:rsidR="009D780E" w:rsidRPr="009D780E">
          <w:rPr>
            <w:rStyle w:val="a4"/>
            <w:rFonts w:ascii="Times New Roman" w:hAnsi="Times New Roman"/>
            <w:sz w:val="28"/>
            <w:szCs w:val="28"/>
            <w:highlight w:val="yellow"/>
          </w:rPr>
          <w:t>https://surl.li/ojpwhr</w:t>
        </w:r>
      </w:hyperlink>
      <w:r w:rsidRPr="009D780E">
        <w:rPr>
          <w:rFonts w:ascii="Times New Roman" w:hAnsi="Times New Roman"/>
          <w:sz w:val="28"/>
          <w:szCs w:val="28"/>
          <w:lang w:val="uk-UA" w:eastAsia="uk-UA"/>
        </w:rPr>
        <w:t>.</w:t>
      </w:r>
    </w:p>
    <w:p w:rsidR="00592B7E" w:rsidRPr="006D50E7" w:rsidRDefault="00592B7E" w:rsidP="00592B7E">
      <w:pPr>
        <w:pStyle w:val="af9"/>
        <w:tabs>
          <w:tab w:val="left" w:pos="1134"/>
          <w:tab w:val="left" w:pos="1701"/>
        </w:tabs>
        <w:suppressAutoHyphens w:val="0"/>
        <w:contextualSpacing/>
        <w:jc w:val="both"/>
        <w:rPr>
          <w:rFonts w:ascii="Times New Roman" w:hAnsi="Times New Roman"/>
          <w:sz w:val="28"/>
          <w:szCs w:val="28"/>
          <w:lang w:val="uk-UA" w:eastAsia="uk-UA"/>
        </w:rPr>
      </w:pPr>
    </w:p>
    <w:p w:rsidR="009D780E" w:rsidRDefault="009D780E" w:rsidP="00592B7E">
      <w:pPr>
        <w:spacing w:line="259" w:lineRule="auto"/>
        <w:jc w:val="center"/>
        <w:rPr>
          <w:rFonts w:eastAsia="Calibri"/>
          <w:b/>
          <w:kern w:val="36"/>
          <w:sz w:val="28"/>
          <w:szCs w:val="28"/>
          <w:lang w:eastAsia="en-US"/>
        </w:rPr>
      </w:pPr>
      <w:r>
        <w:rPr>
          <w:rFonts w:eastAsia="Calibri"/>
          <w:b/>
          <w:kern w:val="36"/>
          <w:sz w:val="28"/>
          <w:szCs w:val="28"/>
          <w:lang w:eastAsia="en-US"/>
        </w:rPr>
        <w:br w:type="page"/>
      </w:r>
    </w:p>
    <w:p w:rsidR="00592B7E" w:rsidRPr="006D50E7" w:rsidRDefault="00592B7E" w:rsidP="00592B7E">
      <w:pPr>
        <w:spacing w:line="259" w:lineRule="auto"/>
        <w:jc w:val="center"/>
        <w:rPr>
          <w:rFonts w:eastAsia="Calibri"/>
          <w:b/>
          <w:kern w:val="36"/>
          <w:sz w:val="28"/>
          <w:szCs w:val="28"/>
          <w:lang w:eastAsia="en-US"/>
        </w:rPr>
      </w:pPr>
      <w:r w:rsidRPr="006D50E7">
        <w:rPr>
          <w:rFonts w:eastAsia="Calibri"/>
          <w:b/>
          <w:kern w:val="36"/>
          <w:sz w:val="28"/>
          <w:szCs w:val="28"/>
          <w:lang w:eastAsia="en-US"/>
        </w:rPr>
        <w:t>7. Пояснювальна записка до освітньо-професійної програми</w:t>
      </w:r>
    </w:p>
    <w:p w:rsidR="00592B7E" w:rsidRPr="006D50E7" w:rsidRDefault="00592B7E" w:rsidP="00592B7E">
      <w:pPr>
        <w:spacing w:line="259" w:lineRule="auto"/>
        <w:jc w:val="center"/>
        <w:rPr>
          <w:rFonts w:eastAsia="Calibri"/>
          <w:b/>
          <w:kern w:val="36"/>
          <w:sz w:val="28"/>
          <w:szCs w:val="28"/>
          <w:lang w:eastAsia="en-US"/>
        </w:rPr>
      </w:pPr>
    </w:p>
    <w:p w:rsidR="00592B7E" w:rsidRPr="006D50E7" w:rsidRDefault="00592B7E" w:rsidP="00592B7E">
      <w:pPr>
        <w:spacing w:line="259" w:lineRule="auto"/>
        <w:ind w:firstLine="709"/>
        <w:jc w:val="both"/>
        <w:rPr>
          <w:rFonts w:eastAsia="Calibri"/>
          <w:kern w:val="36"/>
          <w:sz w:val="28"/>
          <w:szCs w:val="28"/>
          <w:lang w:eastAsia="en-US"/>
        </w:rPr>
      </w:pPr>
      <w:r w:rsidRPr="006D50E7">
        <w:rPr>
          <w:rFonts w:eastAsia="Calibri"/>
          <w:kern w:val="36"/>
          <w:sz w:val="28"/>
          <w:szCs w:val="28"/>
          <w:lang w:eastAsia="en-US"/>
        </w:rPr>
        <w:t>Освітньо-професійна програма «Політологія» визначає вимоги до першого (бакалаврського) 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592B7E" w:rsidRPr="006D50E7" w:rsidRDefault="00592B7E" w:rsidP="00592B7E">
      <w:pPr>
        <w:spacing w:line="259" w:lineRule="auto"/>
        <w:ind w:firstLine="709"/>
        <w:jc w:val="both"/>
        <w:rPr>
          <w:rFonts w:eastAsia="Calibri"/>
          <w:kern w:val="36"/>
          <w:sz w:val="28"/>
          <w:szCs w:val="28"/>
          <w:lang w:eastAsia="en-US"/>
        </w:rPr>
      </w:pPr>
      <w:r w:rsidRPr="006D50E7">
        <w:rPr>
          <w:rFonts w:eastAsia="Calibri"/>
          <w:kern w:val="36"/>
          <w:sz w:val="28"/>
          <w:szCs w:val="28"/>
          <w:lang w:eastAsia="en-US"/>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w:t>
      </w:r>
      <w:proofErr w:type="spellStart"/>
      <w:r w:rsidRPr="006D50E7">
        <w:rPr>
          <w:rFonts w:eastAsia="Calibri"/>
          <w:kern w:val="36"/>
          <w:sz w:val="28"/>
          <w:szCs w:val="28"/>
          <w:lang w:eastAsia="en-US"/>
        </w:rPr>
        <w:t>Tuning</w:t>
      </w:r>
      <w:proofErr w:type="spellEnd"/>
      <w:r w:rsidRPr="006D50E7">
        <w:rPr>
          <w:rFonts w:eastAsia="Calibri"/>
          <w:kern w:val="36"/>
          <w:sz w:val="28"/>
          <w:szCs w:val="28"/>
          <w:lang w:eastAsia="en-US"/>
        </w:rPr>
        <w:t xml:space="preserve"> </w:t>
      </w:r>
      <w:proofErr w:type="spellStart"/>
      <w:r w:rsidRPr="006D50E7">
        <w:rPr>
          <w:rFonts w:eastAsia="Calibri"/>
          <w:kern w:val="36"/>
          <w:sz w:val="28"/>
          <w:szCs w:val="28"/>
          <w:lang w:eastAsia="en-US"/>
        </w:rPr>
        <w:t>Educational</w:t>
      </w:r>
      <w:proofErr w:type="spellEnd"/>
      <w:r w:rsidRPr="006D50E7">
        <w:rPr>
          <w:rFonts w:eastAsia="Calibri"/>
          <w:kern w:val="36"/>
          <w:sz w:val="28"/>
          <w:szCs w:val="28"/>
          <w:lang w:eastAsia="en-US"/>
        </w:rPr>
        <w:t xml:space="preserve"> </w:t>
      </w:r>
      <w:proofErr w:type="spellStart"/>
      <w:r w:rsidRPr="006D50E7">
        <w:rPr>
          <w:rFonts w:eastAsia="Calibri"/>
          <w:kern w:val="36"/>
          <w:sz w:val="28"/>
          <w:szCs w:val="28"/>
          <w:lang w:eastAsia="en-US"/>
        </w:rPr>
        <w:t>Structures</w:t>
      </w:r>
      <w:proofErr w:type="spellEnd"/>
      <w:r w:rsidRPr="006D50E7">
        <w:rPr>
          <w:rFonts w:eastAsia="Calibri"/>
          <w:kern w:val="36"/>
          <w:sz w:val="28"/>
          <w:szCs w:val="28"/>
          <w:lang w:eastAsia="en-US"/>
        </w:rPr>
        <w:t xml:space="preserve"> </w:t>
      </w:r>
      <w:proofErr w:type="spellStart"/>
      <w:r w:rsidRPr="006D50E7">
        <w:rPr>
          <w:rFonts w:eastAsia="Calibri"/>
          <w:kern w:val="36"/>
          <w:sz w:val="28"/>
          <w:szCs w:val="28"/>
          <w:lang w:eastAsia="en-US"/>
        </w:rPr>
        <w:t>in</w:t>
      </w:r>
      <w:proofErr w:type="spellEnd"/>
      <w:r w:rsidRPr="006D50E7">
        <w:rPr>
          <w:rFonts w:eastAsia="Calibri"/>
          <w:kern w:val="36"/>
          <w:sz w:val="28"/>
          <w:szCs w:val="28"/>
          <w:lang w:eastAsia="en-US"/>
        </w:rPr>
        <w:t xml:space="preserve"> </w:t>
      </w:r>
      <w:proofErr w:type="spellStart"/>
      <w:r w:rsidRPr="006D50E7">
        <w:rPr>
          <w:rFonts w:eastAsia="Calibri"/>
          <w:kern w:val="36"/>
          <w:sz w:val="28"/>
          <w:szCs w:val="28"/>
          <w:lang w:eastAsia="en-US"/>
        </w:rPr>
        <w:t>Europe</w:t>
      </w:r>
      <w:proofErr w:type="spellEnd"/>
      <w:r w:rsidRPr="006D50E7">
        <w:rPr>
          <w:rFonts w:eastAsia="Calibri"/>
          <w:kern w:val="36"/>
          <w:sz w:val="28"/>
          <w:szCs w:val="28"/>
          <w:lang w:eastAsia="en-US"/>
        </w:rPr>
        <w:t>, TUNING).</w:t>
      </w:r>
    </w:p>
    <w:p w:rsidR="00592B7E" w:rsidRPr="006D50E7" w:rsidRDefault="00592B7E" w:rsidP="00592B7E">
      <w:pPr>
        <w:ind w:firstLine="567"/>
        <w:jc w:val="both"/>
        <w:rPr>
          <w:rStyle w:val="fontstyle01"/>
        </w:rPr>
      </w:pPr>
      <w:r w:rsidRPr="006D50E7">
        <w:rPr>
          <w:color w:val="000000"/>
          <w:sz w:val="28"/>
          <w:szCs w:val="28"/>
        </w:rPr>
        <w:t xml:space="preserve">При розробці програми враховані вимоги Стандарту вищої освіти за спеціальністю </w:t>
      </w:r>
      <w:r w:rsidRPr="006D50E7">
        <w:rPr>
          <w:sz w:val="28"/>
          <w:szCs w:val="28"/>
        </w:rPr>
        <w:t xml:space="preserve">052 Політологія </w:t>
      </w:r>
      <w:r w:rsidRPr="006D50E7">
        <w:rPr>
          <w:rStyle w:val="fontstyle01"/>
        </w:rPr>
        <w:t>для першого (бакалаврського) рівня вищої освіти,</w:t>
      </w:r>
      <w:r w:rsidRPr="006D50E7">
        <w:rPr>
          <w:color w:val="000000"/>
          <w:sz w:val="28"/>
          <w:szCs w:val="28"/>
          <w:shd w:val="clear" w:color="auto" w:fill="FFFFFF"/>
        </w:rPr>
        <w:t xml:space="preserve"> затвердженого наказом Міністерства освіти і науки України </w:t>
      </w:r>
      <w:r w:rsidRPr="006D50E7">
        <w:rPr>
          <w:sz w:val="28"/>
          <w:szCs w:val="28"/>
        </w:rPr>
        <w:t>від 10.07.2010 № 911.</w:t>
      </w:r>
      <w:r w:rsidRPr="006D50E7">
        <w:rPr>
          <w:rStyle w:val="fontstyle01"/>
        </w:rPr>
        <w:t xml:space="preserve"> </w:t>
      </w:r>
    </w:p>
    <w:p w:rsidR="00592B7E" w:rsidRPr="006D50E7" w:rsidRDefault="00592B7E" w:rsidP="00592B7E">
      <w:pPr>
        <w:ind w:firstLine="567"/>
        <w:jc w:val="both"/>
        <w:rPr>
          <w:color w:val="000000"/>
          <w:kern w:val="36"/>
          <w:sz w:val="28"/>
          <w:szCs w:val="28"/>
        </w:rPr>
      </w:pPr>
      <w:r w:rsidRPr="006D50E7">
        <w:rPr>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bookmarkStart w:id="22" w:name="_Hlk111818058"/>
      <w:r w:rsidRPr="006D50E7">
        <w:fldChar w:fldCharType="begin"/>
      </w:r>
      <w:r w:rsidRPr="006D50E7">
        <w:rPr>
          <w:sz w:val="28"/>
          <w:szCs w:val="28"/>
        </w:rPr>
        <w:instrText xml:space="preserve"> HYPERLINK "https://uu.edu.ua/upload/Osvita/Organizaciya_navch_proc/Vibir_disciplin/Katalog_vibirkovih_disciplin.xlsx" </w:instrText>
      </w:r>
      <w:r w:rsidRPr="006D50E7">
        <w:fldChar w:fldCharType="separate"/>
      </w:r>
      <w:r w:rsidRPr="006D50E7">
        <w:rPr>
          <w:rStyle w:val="a4"/>
          <w:sz w:val="28"/>
          <w:szCs w:val="28"/>
        </w:rPr>
        <w:t>https://uu.edu.ua/upload/Osvita/Organizaciya_navch_proc/Vibir_disciplin/Katalog_vibirkovih_disciplin.xlsx</w:t>
      </w:r>
      <w:r w:rsidRPr="006D50E7">
        <w:rPr>
          <w:rStyle w:val="a4"/>
          <w:sz w:val="28"/>
          <w:szCs w:val="28"/>
        </w:rPr>
        <w:fldChar w:fldCharType="end"/>
      </w:r>
      <w:r w:rsidRPr="006D50E7">
        <w:rPr>
          <w:color w:val="000000"/>
          <w:kern w:val="36"/>
          <w:sz w:val="28"/>
          <w:szCs w:val="28"/>
        </w:rPr>
        <w:t>.</w:t>
      </w:r>
      <w:bookmarkEnd w:id="22"/>
    </w:p>
    <w:p w:rsidR="00592B7E" w:rsidRPr="006D50E7" w:rsidRDefault="00592B7E" w:rsidP="00592B7E">
      <w:pPr>
        <w:spacing w:line="259" w:lineRule="auto"/>
        <w:ind w:firstLine="709"/>
        <w:jc w:val="both"/>
        <w:rPr>
          <w:rFonts w:eastAsia="Calibri"/>
          <w:kern w:val="36"/>
          <w:sz w:val="28"/>
          <w:szCs w:val="28"/>
          <w:lang w:eastAsia="en-US"/>
        </w:rPr>
      </w:pPr>
      <w:r w:rsidRPr="006D50E7">
        <w:rPr>
          <w:rFonts w:eastAsia="Calibri"/>
          <w:kern w:val="36"/>
          <w:sz w:val="28"/>
          <w:szCs w:val="28"/>
          <w:lang w:eastAsia="en-US"/>
        </w:rPr>
        <w:t>Порядок нумерації в переліку загальних та фахових компетентностей не пов’язаний зі значимістю тієї чи іншої компетентності.</w:t>
      </w:r>
    </w:p>
    <w:p w:rsidR="00592B7E" w:rsidRPr="006D50E7" w:rsidRDefault="00592B7E" w:rsidP="00592B7E">
      <w:pPr>
        <w:pStyle w:val="af2"/>
        <w:snapToGrid w:val="0"/>
        <w:ind w:left="0" w:firstLine="708"/>
        <w:jc w:val="both"/>
        <w:rPr>
          <w:sz w:val="28"/>
          <w:szCs w:val="28"/>
        </w:rPr>
      </w:pPr>
    </w:p>
    <w:p w:rsidR="00592B7E" w:rsidRPr="006D50E7" w:rsidRDefault="00592B7E" w:rsidP="00592B7E">
      <w:pPr>
        <w:rPr>
          <w:b/>
          <w:sz w:val="28"/>
          <w:szCs w:val="28"/>
        </w:rPr>
        <w:sectPr w:rsidR="00592B7E" w:rsidRPr="006D50E7" w:rsidSect="00DA51C5">
          <w:pgSz w:w="11906" w:h="16838"/>
          <w:pgMar w:top="851" w:right="851" w:bottom="851" w:left="1418" w:header="720" w:footer="408" w:gutter="0"/>
          <w:cols w:space="720"/>
          <w:docGrid w:linePitch="600" w:charSpace="32768"/>
        </w:sectPr>
      </w:pPr>
      <w:bookmarkStart w:id="23" w:name="__DdeLink__164_1949964595"/>
      <w:bookmarkEnd w:id="20"/>
    </w:p>
    <w:bookmarkEnd w:id="23"/>
    <w:p w:rsidR="005722E6" w:rsidRPr="006D50E7" w:rsidRDefault="005722E6" w:rsidP="005722E6">
      <w:pPr>
        <w:jc w:val="center"/>
        <w:rPr>
          <w:b/>
          <w:sz w:val="28"/>
          <w:szCs w:val="28"/>
        </w:rPr>
      </w:pPr>
      <w:r w:rsidRPr="006D50E7">
        <w:rPr>
          <w:b/>
          <w:sz w:val="28"/>
          <w:szCs w:val="28"/>
        </w:rPr>
        <w:t>8. Матриця відповідності програмних компетентностей компонентам освітньої програми</w:t>
      </w:r>
    </w:p>
    <w:p w:rsidR="00592B7E" w:rsidRPr="006D50E7" w:rsidRDefault="00592B7E" w:rsidP="00592B7E">
      <w:pPr>
        <w:jc w:val="center"/>
      </w:pPr>
    </w:p>
    <w:tbl>
      <w:tblPr>
        <w:tblW w:w="15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5" w:type="dxa"/>
          <w:left w:w="55" w:type="dxa"/>
          <w:bottom w:w="55" w:type="dxa"/>
          <w:right w:w="55" w:type="dxa"/>
        </w:tblCellMar>
        <w:tblLook w:val="0000" w:firstRow="0" w:lastRow="0" w:firstColumn="0" w:lastColumn="0" w:noHBand="0" w:noVBand="0"/>
      </w:tblPr>
      <w:tblGrid>
        <w:gridCol w:w="562"/>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tblGrid>
      <w:tr w:rsidR="00DF3DDC" w:rsidRPr="006D50E7" w:rsidTr="00175FC5">
        <w:trPr>
          <w:cantSplit/>
          <w:trHeight w:val="1040"/>
          <w:jc w:val="center"/>
        </w:trPr>
        <w:tc>
          <w:tcPr>
            <w:tcW w:w="562" w:type="dxa"/>
            <w:shd w:val="clear" w:color="auto" w:fill="FFFFFF" w:themeFill="background1"/>
            <w:vAlign w:val="center"/>
          </w:tcPr>
          <w:p w:rsidR="005722E6" w:rsidRPr="006D50E7" w:rsidRDefault="005722E6" w:rsidP="00175FC5">
            <w:pPr>
              <w:pStyle w:val="afb"/>
              <w:snapToGrid w:val="0"/>
              <w:jc w:val="center"/>
              <w:rPr>
                <w:sz w:val="20"/>
                <w:szCs w:val="20"/>
              </w:rPr>
            </w:pP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1.1</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1.2</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1.3</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1.4</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1.5</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bookmarkStart w:id="24" w:name="__DdeLink__52_1949964595"/>
            <w:r w:rsidRPr="006D50E7">
              <w:rPr>
                <w:sz w:val="20"/>
                <w:szCs w:val="20"/>
              </w:rPr>
              <w:t>ОК 1.</w:t>
            </w:r>
            <w:bookmarkEnd w:id="24"/>
            <w:r w:rsidRPr="006D50E7">
              <w:rPr>
                <w:sz w:val="20"/>
                <w:szCs w:val="20"/>
              </w:rPr>
              <w:t>6</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1.7</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1.8</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1.9</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1.10</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1.11</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1.12</w:t>
            </w:r>
          </w:p>
        </w:tc>
        <w:tc>
          <w:tcPr>
            <w:tcW w:w="346" w:type="dxa"/>
            <w:shd w:val="clear" w:color="auto" w:fill="FBE4D5" w:themeFill="accent2" w:themeFillTint="33"/>
            <w:textDirection w:val="btLr"/>
          </w:tcPr>
          <w:p w:rsidR="005722E6" w:rsidRPr="006D50E7" w:rsidRDefault="005722E6" w:rsidP="00594417">
            <w:pPr>
              <w:pStyle w:val="afb"/>
              <w:ind w:left="113" w:right="113"/>
              <w:jc w:val="center"/>
              <w:rPr>
                <w:sz w:val="20"/>
                <w:szCs w:val="20"/>
              </w:rPr>
            </w:pPr>
            <w:r w:rsidRPr="006D50E7">
              <w:rPr>
                <w:sz w:val="20"/>
                <w:szCs w:val="20"/>
              </w:rPr>
              <w:t>ВК 1.1</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bookmarkStart w:id="25" w:name="__DdeLink__64_1949964595"/>
            <w:r w:rsidRPr="006D50E7">
              <w:rPr>
                <w:sz w:val="20"/>
                <w:szCs w:val="20"/>
              </w:rPr>
              <w:t>ОК  2.</w:t>
            </w:r>
            <w:bookmarkEnd w:id="25"/>
            <w:r w:rsidRPr="006D50E7">
              <w:rPr>
                <w:sz w:val="20"/>
                <w:szCs w:val="20"/>
              </w:rPr>
              <w:t>1</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2.2</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2.3</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2.4</w:t>
            </w:r>
          </w:p>
        </w:tc>
        <w:tc>
          <w:tcPr>
            <w:tcW w:w="346" w:type="dxa"/>
            <w:shd w:val="clear" w:color="auto" w:fill="auto"/>
            <w:textDirection w:val="btLr"/>
            <w:vAlign w:val="center"/>
          </w:tcPr>
          <w:p w:rsidR="005722E6" w:rsidRPr="006D50E7" w:rsidRDefault="005722E6" w:rsidP="00FF6D98">
            <w:pPr>
              <w:pStyle w:val="afb"/>
              <w:ind w:left="113" w:right="113"/>
              <w:jc w:val="center"/>
              <w:rPr>
                <w:sz w:val="20"/>
                <w:szCs w:val="20"/>
              </w:rPr>
            </w:pPr>
            <w:r w:rsidRPr="006D50E7">
              <w:rPr>
                <w:sz w:val="20"/>
                <w:szCs w:val="20"/>
              </w:rPr>
              <w:t>ОК 2.5</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2.6</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2.7</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2.8</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2.9</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2.10</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2.11</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2.12</w:t>
            </w:r>
          </w:p>
        </w:tc>
        <w:tc>
          <w:tcPr>
            <w:tcW w:w="346" w:type="dxa"/>
            <w:shd w:val="clear" w:color="auto" w:fill="FFFFFF" w:themeFill="background1"/>
            <w:textDirection w:val="btLr"/>
            <w:vAlign w:val="center"/>
          </w:tcPr>
          <w:p w:rsidR="005722E6" w:rsidRPr="006D50E7" w:rsidRDefault="005722E6" w:rsidP="00FF6D98">
            <w:pPr>
              <w:pStyle w:val="afb"/>
              <w:ind w:left="113" w:right="113"/>
              <w:jc w:val="center"/>
              <w:rPr>
                <w:sz w:val="20"/>
                <w:szCs w:val="20"/>
              </w:rPr>
            </w:pPr>
            <w:r w:rsidRPr="006D50E7">
              <w:rPr>
                <w:sz w:val="20"/>
                <w:szCs w:val="20"/>
              </w:rPr>
              <w:t>ОК 2.13</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2.14</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2.15</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2.16</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2.17</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bookmarkStart w:id="26" w:name="__DdeLink__68_1949964595"/>
            <w:r w:rsidRPr="006D50E7">
              <w:rPr>
                <w:sz w:val="20"/>
                <w:szCs w:val="20"/>
              </w:rPr>
              <w:t>ОК 2.1</w:t>
            </w:r>
            <w:bookmarkEnd w:id="26"/>
            <w:r w:rsidRPr="006D50E7">
              <w:rPr>
                <w:sz w:val="20"/>
                <w:szCs w:val="20"/>
              </w:rPr>
              <w:t>8</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 2.19</w:t>
            </w:r>
          </w:p>
        </w:tc>
        <w:tc>
          <w:tcPr>
            <w:tcW w:w="346" w:type="dxa"/>
            <w:shd w:val="clear" w:color="auto" w:fill="FFFFFF" w:themeFill="background1"/>
            <w:textDirection w:val="btLr"/>
            <w:vAlign w:val="center"/>
          </w:tcPr>
          <w:p w:rsidR="005722E6" w:rsidRPr="006D50E7" w:rsidRDefault="005722E6" w:rsidP="00FF6D98">
            <w:pPr>
              <w:pStyle w:val="afb"/>
              <w:ind w:left="113" w:right="113"/>
              <w:jc w:val="center"/>
              <w:rPr>
                <w:sz w:val="20"/>
                <w:szCs w:val="20"/>
              </w:rPr>
            </w:pPr>
            <w:r w:rsidRPr="006D50E7">
              <w:rPr>
                <w:sz w:val="20"/>
                <w:szCs w:val="20"/>
              </w:rPr>
              <w:t>ОК 2.20</w:t>
            </w:r>
          </w:p>
        </w:tc>
        <w:tc>
          <w:tcPr>
            <w:tcW w:w="346" w:type="dxa"/>
            <w:shd w:val="clear" w:color="auto" w:fill="FFFFFF" w:themeFill="background1"/>
            <w:textDirection w:val="btLr"/>
            <w:vAlign w:val="center"/>
          </w:tcPr>
          <w:p w:rsidR="005722E6" w:rsidRPr="006D50E7" w:rsidRDefault="005722E6" w:rsidP="00263C15">
            <w:pPr>
              <w:pStyle w:val="afb"/>
              <w:ind w:left="113" w:right="113"/>
              <w:jc w:val="center"/>
              <w:rPr>
                <w:sz w:val="20"/>
                <w:szCs w:val="20"/>
              </w:rPr>
            </w:pPr>
            <w:r w:rsidRPr="006D50E7">
              <w:rPr>
                <w:sz w:val="20"/>
                <w:szCs w:val="20"/>
              </w:rPr>
              <w:t>ОК2.21</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2.22</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ОК 2.23</w:t>
            </w:r>
          </w:p>
        </w:tc>
        <w:tc>
          <w:tcPr>
            <w:tcW w:w="346" w:type="dxa"/>
            <w:shd w:val="clear" w:color="auto" w:fill="FFFFFF" w:themeFill="background1"/>
            <w:textDirection w:val="btLr"/>
            <w:vAlign w:val="center"/>
          </w:tcPr>
          <w:p w:rsidR="005722E6" w:rsidRPr="006D50E7" w:rsidRDefault="005722E6" w:rsidP="00594417">
            <w:pPr>
              <w:ind w:left="113" w:right="113"/>
              <w:jc w:val="center"/>
            </w:pPr>
            <w:r w:rsidRPr="006D50E7">
              <w:rPr>
                <w:sz w:val="20"/>
                <w:szCs w:val="20"/>
              </w:rPr>
              <w:t>ОК 2.24</w:t>
            </w:r>
          </w:p>
        </w:tc>
        <w:tc>
          <w:tcPr>
            <w:tcW w:w="346" w:type="dxa"/>
            <w:shd w:val="clear" w:color="auto" w:fill="FFFFFF" w:themeFill="background1"/>
            <w:textDirection w:val="btLr"/>
            <w:vAlign w:val="center"/>
          </w:tcPr>
          <w:p w:rsidR="005722E6" w:rsidRPr="006D50E7" w:rsidRDefault="005722E6" w:rsidP="00FF6D98">
            <w:pPr>
              <w:ind w:left="113" w:right="113"/>
              <w:jc w:val="center"/>
              <w:rPr>
                <w:sz w:val="20"/>
                <w:szCs w:val="20"/>
              </w:rPr>
            </w:pPr>
            <w:r w:rsidRPr="006D50E7">
              <w:rPr>
                <w:sz w:val="20"/>
                <w:szCs w:val="20"/>
              </w:rPr>
              <w:t>ОК 2.25</w:t>
            </w:r>
          </w:p>
        </w:tc>
        <w:tc>
          <w:tcPr>
            <w:tcW w:w="346" w:type="dxa"/>
            <w:shd w:val="clear" w:color="auto" w:fill="FFFFFF" w:themeFill="background1"/>
            <w:textDirection w:val="btLr"/>
            <w:vAlign w:val="center"/>
          </w:tcPr>
          <w:p w:rsidR="005722E6" w:rsidRPr="006D50E7" w:rsidRDefault="005722E6" w:rsidP="00594417">
            <w:pPr>
              <w:ind w:left="113" w:right="113"/>
              <w:jc w:val="center"/>
            </w:pPr>
            <w:r w:rsidRPr="006D50E7">
              <w:rPr>
                <w:sz w:val="20"/>
                <w:szCs w:val="20"/>
              </w:rPr>
              <w:t>ОК 2.26</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ПР 1</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ПР 2</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ПР 3</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ПР 4</w:t>
            </w:r>
          </w:p>
        </w:tc>
        <w:tc>
          <w:tcPr>
            <w:tcW w:w="346" w:type="dxa"/>
            <w:shd w:val="clear" w:color="auto" w:fill="FFFFFF" w:themeFill="background1"/>
            <w:textDirection w:val="btLr"/>
            <w:vAlign w:val="center"/>
          </w:tcPr>
          <w:p w:rsidR="005722E6" w:rsidRPr="006D50E7" w:rsidRDefault="005722E6" w:rsidP="00594417">
            <w:pPr>
              <w:pStyle w:val="afb"/>
              <w:ind w:left="113" w:right="113"/>
              <w:jc w:val="center"/>
              <w:rPr>
                <w:sz w:val="20"/>
                <w:szCs w:val="20"/>
              </w:rPr>
            </w:pPr>
            <w:r w:rsidRPr="006D50E7">
              <w:rPr>
                <w:sz w:val="20"/>
                <w:szCs w:val="20"/>
              </w:rPr>
              <w:t>БКР</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lang w:val="uk-UA"/>
              </w:rPr>
            </w:pPr>
            <w:bookmarkStart w:id="27" w:name="__DdeLink__48_1949964595"/>
            <w:r w:rsidRPr="006D50E7">
              <w:rPr>
                <w:iCs/>
                <w:sz w:val="20"/>
                <w:shd w:val="clear" w:color="auto" w:fill="FFFFFF"/>
                <w:lang w:val="uk-UA"/>
              </w:rPr>
              <w:t>ЗК 1</w:t>
            </w:r>
            <w:bookmarkEnd w:id="27"/>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pStyle w:val="afb"/>
              <w:ind w:left="-76" w:firstLine="76"/>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auto"/>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lang w:val="uk-UA"/>
              </w:rPr>
            </w:pPr>
            <w:r w:rsidRPr="006D50E7">
              <w:rPr>
                <w:iCs/>
                <w:sz w:val="20"/>
                <w:shd w:val="clear" w:color="auto" w:fill="FFFFFF"/>
                <w:lang w:val="uk-UA"/>
              </w:rPr>
              <w:t>ЗК 2</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lang w:val="uk-UA"/>
              </w:rPr>
            </w:pPr>
            <w:r w:rsidRPr="006D50E7">
              <w:rPr>
                <w:iCs/>
                <w:sz w:val="20"/>
                <w:shd w:val="clear" w:color="auto" w:fill="FFFFFF"/>
                <w:lang w:val="uk-UA"/>
              </w:rPr>
              <w:t>ЗК 3</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lang w:val="uk-UA"/>
              </w:rPr>
            </w:pPr>
            <w:r w:rsidRPr="006D50E7">
              <w:rPr>
                <w:iCs/>
                <w:sz w:val="20"/>
                <w:shd w:val="clear" w:color="auto" w:fill="FFFFFF"/>
                <w:lang w:val="uk-UA"/>
              </w:rPr>
              <w:t>ЗК 4</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lang w:val="uk-UA"/>
              </w:rPr>
            </w:pPr>
            <w:r w:rsidRPr="006D50E7">
              <w:rPr>
                <w:iCs/>
                <w:sz w:val="20"/>
                <w:shd w:val="clear" w:color="auto" w:fill="FFFFFF"/>
                <w:lang w:val="uk-UA"/>
              </w:rPr>
              <w:t>ЗК 5</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auto"/>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lang w:val="uk-UA"/>
              </w:rPr>
            </w:pPr>
            <w:r w:rsidRPr="006D50E7">
              <w:rPr>
                <w:iCs/>
                <w:sz w:val="20"/>
                <w:shd w:val="clear" w:color="auto" w:fill="FFFFFF"/>
                <w:lang w:val="uk-UA"/>
              </w:rPr>
              <w:t>ЗК 6</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auto"/>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lang w:val="uk-UA"/>
              </w:rPr>
            </w:pPr>
            <w:r w:rsidRPr="006D50E7">
              <w:rPr>
                <w:iCs/>
                <w:sz w:val="20"/>
                <w:shd w:val="clear" w:color="auto" w:fill="FFFFFF"/>
                <w:lang w:val="uk-UA"/>
              </w:rPr>
              <w:t>ЗК 7</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ЗК 8</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BE4D5" w:themeFill="accent2" w:themeFillTint="33"/>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ЗК 9</w:t>
            </w: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722E6">
            <w:pPr>
              <w:jc w:val="center"/>
            </w:pPr>
            <w:r w:rsidRPr="006D50E7">
              <w:t>+</w:t>
            </w: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FF6D98">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FF6D98">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FF6D98">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FF6D98">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c>
          <w:tcPr>
            <w:tcW w:w="346" w:type="dxa"/>
            <w:shd w:val="clear" w:color="auto" w:fill="FBE4D5" w:themeFill="accent2" w:themeFillTint="33"/>
            <w:vAlign w:val="center"/>
          </w:tcPr>
          <w:p w:rsidR="005722E6" w:rsidRPr="006D50E7" w:rsidRDefault="005722E6" w:rsidP="00594417">
            <w:pPr>
              <w:jc w:val="center"/>
            </w:pP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СК 1</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СК 2</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СК 3</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СК 4</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СК 5</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СК 6</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СК 7</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auto"/>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СК 8</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auto"/>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r w:rsidR="00DF3DDC" w:rsidRPr="006D50E7" w:rsidTr="00175FC5">
        <w:trPr>
          <w:cantSplit/>
          <w:trHeight w:val="20"/>
          <w:jc w:val="center"/>
        </w:trPr>
        <w:tc>
          <w:tcPr>
            <w:tcW w:w="562" w:type="dxa"/>
            <w:shd w:val="clear" w:color="auto" w:fill="FFFFFF" w:themeFill="background1"/>
            <w:vAlign w:val="center"/>
          </w:tcPr>
          <w:p w:rsidR="005722E6" w:rsidRPr="006D50E7" w:rsidRDefault="005722E6" w:rsidP="00175FC5">
            <w:pPr>
              <w:pStyle w:val="Body1"/>
              <w:tabs>
                <w:tab w:val="left" w:pos="993"/>
              </w:tabs>
              <w:autoSpaceDE w:val="0"/>
              <w:ind w:left="27"/>
              <w:jc w:val="center"/>
              <w:rPr>
                <w:iCs/>
                <w:sz w:val="20"/>
                <w:shd w:val="clear" w:color="auto" w:fill="FFFFFF"/>
                <w:lang w:val="uk-UA"/>
              </w:rPr>
            </w:pPr>
            <w:r w:rsidRPr="006D50E7">
              <w:rPr>
                <w:iCs/>
                <w:sz w:val="20"/>
                <w:shd w:val="clear" w:color="auto" w:fill="FFFFFF"/>
                <w:lang w:val="uk-UA"/>
              </w:rPr>
              <w:t>СК 9</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BE4D5" w:themeFill="accent2" w:themeFillTint="33"/>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auto"/>
            <w:vAlign w:val="center"/>
          </w:tcPr>
          <w:p w:rsidR="005722E6" w:rsidRPr="006D50E7" w:rsidRDefault="005722E6" w:rsidP="00FF6D98">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FF6D98">
            <w:pPr>
              <w:jc w:val="center"/>
            </w:pP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c>
          <w:tcPr>
            <w:tcW w:w="346" w:type="dxa"/>
            <w:shd w:val="clear" w:color="auto" w:fill="FFFFFF" w:themeFill="background1"/>
            <w:vAlign w:val="center"/>
          </w:tcPr>
          <w:p w:rsidR="005722E6" w:rsidRPr="006D50E7" w:rsidRDefault="005722E6" w:rsidP="00594417">
            <w:pPr>
              <w:jc w:val="center"/>
            </w:pPr>
            <w:r w:rsidRPr="006D50E7">
              <w:t>+</w:t>
            </w:r>
          </w:p>
        </w:tc>
      </w:tr>
    </w:tbl>
    <w:p w:rsidR="00592B7E" w:rsidRPr="006D50E7" w:rsidRDefault="00592B7E" w:rsidP="00592B7E">
      <w:pPr>
        <w:sectPr w:rsidR="00592B7E" w:rsidRPr="006D50E7" w:rsidSect="00DA51C5">
          <w:pgSz w:w="16838" w:h="11906" w:orient="landscape"/>
          <w:pgMar w:top="850" w:right="850" w:bottom="850" w:left="1417" w:header="720" w:footer="408" w:gutter="0"/>
          <w:cols w:space="720"/>
          <w:docGrid w:linePitch="600" w:charSpace="32768"/>
        </w:sectPr>
      </w:pPr>
    </w:p>
    <w:p w:rsidR="00E55937" w:rsidRPr="006D50E7" w:rsidRDefault="00E55937" w:rsidP="00E55937">
      <w:pPr>
        <w:spacing w:line="276" w:lineRule="auto"/>
        <w:jc w:val="center"/>
        <w:rPr>
          <w:sz w:val="28"/>
          <w:szCs w:val="28"/>
        </w:rPr>
      </w:pPr>
      <w:r w:rsidRPr="006D50E7">
        <w:rPr>
          <w:b/>
          <w:sz w:val="28"/>
          <w:szCs w:val="28"/>
        </w:rPr>
        <w:t>9. Матриця забезпечення програмних результатів навчання (ПРН) відповідними компонентами освітньої програми</w:t>
      </w:r>
    </w:p>
    <w:p w:rsidR="00592B7E" w:rsidRPr="006D50E7" w:rsidRDefault="00592B7E" w:rsidP="00592B7E">
      <w:pPr>
        <w:jc w:val="center"/>
        <w:rPr>
          <w:sz w:val="8"/>
          <w:szCs w:val="28"/>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819"/>
        <w:gridCol w:w="338"/>
        <w:gridCol w:w="338"/>
        <w:gridCol w:w="338"/>
        <w:gridCol w:w="338"/>
        <w:gridCol w:w="338"/>
        <w:gridCol w:w="338"/>
        <w:gridCol w:w="338"/>
        <w:gridCol w:w="338"/>
        <w:gridCol w:w="338"/>
        <w:gridCol w:w="338"/>
        <w:gridCol w:w="338"/>
        <w:gridCol w:w="33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40"/>
        <w:gridCol w:w="340"/>
        <w:gridCol w:w="340"/>
        <w:gridCol w:w="340"/>
        <w:gridCol w:w="340"/>
        <w:gridCol w:w="340"/>
        <w:gridCol w:w="359"/>
        <w:gridCol w:w="340"/>
        <w:gridCol w:w="359"/>
        <w:gridCol w:w="340"/>
        <w:gridCol w:w="340"/>
        <w:gridCol w:w="340"/>
        <w:gridCol w:w="340"/>
        <w:gridCol w:w="324"/>
      </w:tblGrid>
      <w:tr w:rsidR="005722E6" w:rsidRPr="006D50E7" w:rsidTr="00175FC5">
        <w:trPr>
          <w:cantSplit/>
          <w:trHeight w:val="1044"/>
        </w:trPr>
        <w:tc>
          <w:tcPr>
            <w:tcW w:w="259" w:type="pct"/>
            <w:shd w:val="clear" w:color="auto" w:fill="auto"/>
          </w:tcPr>
          <w:p w:rsidR="005722E6" w:rsidRPr="006D50E7" w:rsidRDefault="005722E6" w:rsidP="00FF6D98">
            <w:pPr>
              <w:pStyle w:val="afb"/>
              <w:snapToGrid w:val="0"/>
              <w:jc w:val="center"/>
              <w:rPr>
                <w:sz w:val="16"/>
                <w:szCs w:val="18"/>
              </w:rPr>
            </w:pP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1.1</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1.2</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1.3</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1.4</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1.5</w:t>
            </w:r>
          </w:p>
        </w:tc>
        <w:tc>
          <w:tcPr>
            <w:tcW w:w="107" w:type="pct"/>
            <w:textDirection w:val="btLr"/>
            <w:vAlign w:val="center"/>
          </w:tcPr>
          <w:p w:rsidR="005722E6" w:rsidRPr="006D50E7" w:rsidRDefault="005722E6" w:rsidP="00DC5DB1">
            <w:pPr>
              <w:pStyle w:val="afb"/>
              <w:ind w:left="113" w:right="113"/>
              <w:jc w:val="center"/>
              <w:rPr>
                <w:sz w:val="18"/>
                <w:szCs w:val="18"/>
              </w:rPr>
            </w:pPr>
            <w:bookmarkStart w:id="28" w:name="__DdeLink__52_194996459511"/>
            <w:r w:rsidRPr="006D50E7">
              <w:rPr>
                <w:sz w:val="18"/>
                <w:szCs w:val="18"/>
              </w:rPr>
              <w:t>ОК 1.</w:t>
            </w:r>
            <w:bookmarkEnd w:id="28"/>
            <w:r w:rsidRPr="006D50E7">
              <w:rPr>
                <w:sz w:val="18"/>
                <w:szCs w:val="18"/>
              </w:rPr>
              <w:t>6</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1.7</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1.8</w:t>
            </w:r>
          </w:p>
        </w:tc>
        <w:tc>
          <w:tcPr>
            <w:tcW w:w="107"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1.9</w:t>
            </w:r>
          </w:p>
        </w:tc>
        <w:tc>
          <w:tcPr>
            <w:tcW w:w="107"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1.10</w:t>
            </w:r>
          </w:p>
        </w:tc>
        <w:tc>
          <w:tcPr>
            <w:tcW w:w="107"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1.11</w:t>
            </w:r>
          </w:p>
        </w:tc>
        <w:tc>
          <w:tcPr>
            <w:tcW w:w="107"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1.12</w:t>
            </w:r>
          </w:p>
        </w:tc>
        <w:tc>
          <w:tcPr>
            <w:tcW w:w="107" w:type="pct"/>
            <w:shd w:val="clear" w:color="auto" w:fill="FBE4D5" w:themeFill="accent2" w:themeFillTint="33"/>
            <w:textDirection w:val="btLr"/>
          </w:tcPr>
          <w:p w:rsidR="005722E6" w:rsidRPr="006D50E7" w:rsidRDefault="005722E6" w:rsidP="00DC5DB1">
            <w:pPr>
              <w:pStyle w:val="afb"/>
              <w:ind w:left="113" w:right="113"/>
              <w:jc w:val="center"/>
              <w:rPr>
                <w:sz w:val="18"/>
                <w:szCs w:val="18"/>
              </w:rPr>
            </w:pPr>
            <w:r w:rsidRPr="006D50E7">
              <w:rPr>
                <w:sz w:val="18"/>
                <w:szCs w:val="18"/>
              </w:rPr>
              <w:t>ВК 1.1</w:t>
            </w:r>
          </w:p>
        </w:tc>
        <w:tc>
          <w:tcPr>
            <w:tcW w:w="107" w:type="pct"/>
            <w:shd w:val="clear" w:color="auto" w:fill="auto"/>
            <w:textDirection w:val="btLr"/>
            <w:vAlign w:val="center"/>
          </w:tcPr>
          <w:p w:rsidR="005722E6" w:rsidRPr="006D50E7" w:rsidRDefault="005722E6" w:rsidP="00DC5DB1">
            <w:pPr>
              <w:pStyle w:val="afb"/>
              <w:ind w:left="113" w:right="113"/>
              <w:jc w:val="center"/>
              <w:rPr>
                <w:sz w:val="18"/>
                <w:szCs w:val="18"/>
              </w:rPr>
            </w:pPr>
            <w:bookmarkStart w:id="29" w:name="__DdeLink__64_194996459511"/>
            <w:r w:rsidRPr="006D50E7">
              <w:rPr>
                <w:sz w:val="18"/>
                <w:szCs w:val="18"/>
              </w:rPr>
              <w:t>ОК 2.</w:t>
            </w:r>
            <w:bookmarkEnd w:id="29"/>
            <w:r w:rsidRPr="006D50E7">
              <w:rPr>
                <w:sz w:val="18"/>
                <w:szCs w:val="18"/>
              </w:rPr>
              <w:t>1</w:t>
            </w:r>
          </w:p>
        </w:tc>
        <w:tc>
          <w:tcPr>
            <w:tcW w:w="107" w:type="pct"/>
            <w:tcBorders>
              <w:bottom w:val="single" w:sz="4" w:space="0" w:color="auto"/>
            </w:tcBorders>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2.2</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2.3</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2.4</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2.5</w:t>
            </w:r>
          </w:p>
        </w:tc>
        <w:tc>
          <w:tcPr>
            <w:tcW w:w="107"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2.6</w:t>
            </w:r>
          </w:p>
        </w:tc>
        <w:tc>
          <w:tcPr>
            <w:tcW w:w="107"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2.7</w:t>
            </w:r>
          </w:p>
        </w:tc>
        <w:tc>
          <w:tcPr>
            <w:tcW w:w="107"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2.8</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2.9</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2.10</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2.11</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2.12</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2.13</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2.14</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2.15</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2.16</w:t>
            </w:r>
          </w:p>
        </w:tc>
        <w:tc>
          <w:tcPr>
            <w:tcW w:w="107"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2.17</w:t>
            </w:r>
          </w:p>
        </w:tc>
        <w:tc>
          <w:tcPr>
            <w:tcW w:w="108" w:type="pct"/>
            <w:textDirection w:val="btLr"/>
            <w:vAlign w:val="center"/>
          </w:tcPr>
          <w:p w:rsidR="005722E6" w:rsidRPr="006D50E7" w:rsidRDefault="005722E6" w:rsidP="00DC5DB1">
            <w:pPr>
              <w:pStyle w:val="afb"/>
              <w:ind w:left="113" w:right="113"/>
              <w:jc w:val="center"/>
              <w:rPr>
                <w:sz w:val="18"/>
                <w:szCs w:val="18"/>
              </w:rPr>
            </w:pPr>
            <w:bookmarkStart w:id="30" w:name="__DdeLink__68_194996459511"/>
            <w:r w:rsidRPr="006D50E7">
              <w:rPr>
                <w:sz w:val="18"/>
                <w:szCs w:val="18"/>
              </w:rPr>
              <w:t>ОК 2.1</w:t>
            </w:r>
            <w:bookmarkEnd w:id="30"/>
            <w:r w:rsidRPr="006D50E7">
              <w:rPr>
                <w:sz w:val="18"/>
                <w:szCs w:val="18"/>
              </w:rPr>
              <w:t>8</w:t>
            </w:r>
          </w:p>
        </w:tc>
        <w:tc>
          <w:tcPr>
            <w:tcW w:w="108"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2.19</w:t>
            </w:r>
          </w:p>
        </w:tc>
        <w:tc>
          <w:tcPr>
            <w:tcW w:w="108"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2.20</w:t>
            </w:r>
          </w:p>
        </w:tc>
        <w:tc>
          <w:tcPr>
            <w:tcW w:w="108"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2.21</w:t>
            </w:r>
          </w:p>
        </w:tc>
        <w:tc>
          <w:tcPr>
            <w:tcW w:w="108"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2.22</w:t>
            </w:r>
          </w:p>
        </w:tc>
        <w:tc>
          <w:tcPr>
            <w:tcW w:w="108"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ОК  2.23</w:t>
            </w:r>
          </w:p>
        </w:tc>
        <w:tc>
          <w:tcPr>
            <w:tcW w:w="114" w:type="pct"/>
            <w:textDirection w:val="btLr"/>
            <w:vAlign w:val="center"/>
          </w:tcPr>
          <w:p w:rsidR="005722E6" w:rsidRPr="006D50E7" w:rsidRDefault="005722E6" w:rsidP="00DC5DB1">
            <w:pPr>
              <w:ind w:left="113" w:right="113"/>
              <w:jc w:val="center"/>
            </w:pPr>
            <w:r w:rsidRPr="006D50E7">
              <w:rPr>
                <w:sz w:val="20"/>
                <w:szCs w:val="20"/>
              </w:rPr>
              <w:t>ОК 2.24</w:t>
            </w:r>
          </w:p>
        </w:tc>
        <w:tc>
          <w:tcPr>
            <w:tcW w:w="108" w:type="pct"/>
            <w:textDirection w:val="btLr"/>
            <w:vAlign w:val="center"/>
          </w:tcPr>
          <w:p w:rsidR="005722E6" w:rsidRPr="006D50E7" w:rsidRDefault="005722E6" w:rsidP="00DC5DB1">
            <w:pPr>
              <w:ind w:left="113" w:right="113"/>
              <w:jc w:val="center"/>
              <w:rPr>
                <w:sz w:val="20"/>
                <w:szCs w:val="20"/>
              </w:rPr>
            </w:pPr>
            <w:r w:rsidRPr="006D50E7">
              <w:rPr>
                <w:sz w:val="18"/>
                <w:szCs w:val="18"/>
              </w:rPr>
              <w:t>ОК 2.25</w:t>
            </w:r>
          </w:p>
        </w:tc>
        <w:tc>
          <w:tcPr>
            <w:tcW w:w="114" w:type="pct"/>
            <w:textDirection w:val="btLr"/>
            <w:vAlign w:val="center"/>
          </w:tcPr>
          <w:p w:rsidR="005722E6" w:rsidRPr="006D50E7" w:rsidRDefault="005722E6" w:rsidP="00DC5DB1">
            <w:pPr>
              <w:ind w:left="113" w:right="113"/>
              <w:jc w:val="center"/>
            </w:pPr>
            <w:r w:rsidRPr="006D50E7">
              <w:rPr>
                <w:sz w:val="20"/>
                <w:szCs w:val="20"/>
              </w:rPr>
              <w:t>ОК 2.26</w:t>
            </w:r>
          </w:p>
        </w:tc>
        <w:tc>
          <w:tcPr>
            <w:tcW w:w="108"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ПР 1</w:t>
            </w:r>
          </w:p>
        </w:tc>
        <w:tc>
          <w:tcPr>
            <w:tcW w:w="108"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ПР 2</w:t>
            </w:r>
          </w:p>
        </w:tc>
        <w:tc>
          <w:tcPr>
            <w:tcW w:w="108"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ПР 3</w:t>
            </w:r>
          </w:p>
        </w:tc>
        <w:tc>
          <w:tcPr>
            <w:tcW w:w="108" w:type="pct"/>
            <w:shd w:val="clear" w:color="auto" w:fill="auto"/>
            <w:textDirection w:val="btLr"/>
            <w:vAlign w:val="center"/>
          </w:tcPr>
          <w:p w:rsidR="005722E6" w:rsidRPr="006D50E7" w:rsidRDefault="005722E6" w:rsidP="00DC5DB1">
            <w:pPr>
              <w:pStyle w:val="afb"/>
              <w:ind w:left="113" w:right="113"/>
              <w:jc w:val="center"/>
              <w:rPr>
                <w:sz w:val="18"/>
                <w:szCs w:val="18"/>
              </w:rPr>
            </w:pPr>
            <w:r w:rsidRPr="006D50E7">
              <w:rPr>
                <w:sz w:val="18"/>
                <w:szCs w:val="18"/>
              </w:rPr>
              <w:t>ПР 4</w:t>
            </w:r>
          </w:p>
        </w:tc>
        <w:tc>
          <w:tcPr>
            <w:tcW w:w="103" w:type="pct"/>
            <w:textDirection w:val="btLr"/>
            <w:vAlign w:val="center"/>
          </w:tcPr>
          <w:p w:rsidR="005722E6" w:rsidRPr="006D50E7" w:rsidRDefault="005722E6" w:rsidP="00DC5DB1">
            <w:pPr>
              <w:pStyle w:val="afb"/>
              <w:ind w:left="113" w:right="113"/>
              <w:jc w:val="center"/>
              <w:rPr>
                <w:sz w:val="18"/>
                <w:szCs w:val="18"/>
              </w:rPr>
            </w:pPr>
            <w:r w:rsidRPr="006D50E7">
              <w:rPr>
                <w:sz w:val="18"/>
                <w:szCs w:val="18"/>
              </w:rPr>
              <w:t>БКР</w:t>
            </w:r>
          </w:p>
        </w:tc>
      </w:tr>
      <w:tr w:rsidR="005722E6" w:rsidRPr="006D50E7" w:rsidTr="00175FC5">
        <w:trPr>
          <w:trHeight w:val="20"/>
        </w:trPr>
        <w:tc>
          <w:tcPr>
            <w:tcW w:w="259" w:type="pct"/>
            <w:shd w:val="clear" w:color="auto" w:fill="auto"/>
            <w:vAlign w:val="center"/>
          </w:tcPr>
          <w:p w:rsidR="005722E6" w:rsidRPr="006D50E7" w:rsidRDefault="005722E6" w:rsidP="00DC5DB1">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1</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2</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pStyle w:val="afb"/>
              <w:ind w:left="-76" w:firstLine="76"/>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3</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pStyle w:val="afb"/>
              <w:ind w:left="-76" w:firstLine="76"/>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4</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pStyle w:val="afb"/>
              <w:ind w:left="-76" w:firstLine="76"/>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5</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6</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pStyle w:val="afb"/>
              <w:ind w:left="-76" w:firstLine="76"/>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7</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bookmarkStart w:id="31" w:name="__DdeLink__112_194996459511"/>
            <w:bookmarkEnd w:id="31"/>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8</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9</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10</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pStyle w:val="afb"/>
              <w:ind w:left="-76" w:firstLine="76"/>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11</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12</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13</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14</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bookmarkStart w:id="32" w:name="__DdeLink__177_19499645951"/>
            <w:r w:rsidRPr="006D50E7">
              <w:rPr>
                <w:iCs/>
                <w:sz w:val="16"/>
                <w:szCs w:val="18"/>
                <w:shd w:val="clear" w:color="auto" w:fill="FFFFFF"/>
                <w:lang w:val="uk-UA"/>
              </w:rPr>
              <w:t>ПРН 1</w:t>
            </w:r>
            <w:bookmarkEnd w:id="32"/>
            <w:r w:rsidRPr="006D50E7">
              <w:rPr>
                <w:iCs/>
                <w:sz w:val="16"/>
                <w:szCs w:val="18"/>
                <w:shd w:val="clear" w:color="auto" w:fill="FFFFFF"/>
                <w:lang w:val="uk-UA"/>
              </w:rPr>
              <w:t>5</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3" w:type="pct"/>
            <w:vAlign w:val="center"/>
          </w:tcPr>
          <w:p w:rsidR="005722E6" w:rsidRPr="006D50E7" w:rsidRDefault="005722E6" w:rsidP="00DC5DB1">
            <w:pPr>
              <w:jc w:val="center"/>
            </w:pPr>
            <w:r w:rsidRPr="006D50E7">
              <w:t>+</w:t>
            </w:r>
          </w:p>
        </w:tc>
      </w:tr>
      <w:tr w:rsidR="005722E6" w:rsidRPr="006D50E7" w:rsidTr="00175FC5">
        <w:trPr>
          <w:trHeight w:val="20"/>
        </w:trPr>
        <w:tc>
          <w:tcPr>
            <w:tcW w:w="259" w:type="pct"/>
            <w:shd w:val="clear" w:color="auto" w:fill="auto"/>
            <w:vAlign w:val="center"/>
          </w:tcPr>
          <w:p w:rsidR="005722E6" w:rsidRPr="006D50E7" w:rsidRDefault="005722E6" w:rsidP="00FF6D98">
            <w:pPr>
              <w:pStyle w:val="Body1"/>
              <w:tabs>
                <w:tab w:val="left" w:pos="993"/>
              </w:tabs>
              <w:autoSpaceDE w:val="0"/>
              <w:ind w:left="27"/>
              <w:jc w:val="center"/>
              <w:rPr>
                <w:sz w:val="16"/>
                <w:szCs w:val="18"/>
                <w:lang w:val="uk-UA"/>
              </w:rPr>
            </w:pPr>
            <w:r w:rsidRPr="006D50E7">
              <w:rPr>
                <w:iCs/>
                <w:sz w:val="16"/>
                <w:szCs w:val="18"/>
                <w:shd w:val="clear" w:color="auto" w:fill="FFFFFF"/>
                <w:lang w:val="uk-UA"/>
              </w:rPr>
              <w:t>ПРН 16</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pStyle w:val="afb"/>
              <w:ind w:left="-76" w:firstLine="76"/>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FBE4D5" w:themeFill="accent2" w:themeFillTint="33"/>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p>
        </w:tc>
        <w:tc>
          <w:tcPr>
            <w:tcW w:w="107" w:type="pct"/>
            <w:shd w:val="clear" w:color="auto" w:fill="auto"/>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r w:rsidRPr="006D50E7">
              <w:t>+</w:t>
            </w:r>
          </w:p>
        </w:tc>
        <w:tc>
          <w:tcPr>
            <w:tcW w:w="107" w:type="pct"/>
            <w:shd w:val="clear" w:color="auto" w:fill="auto"/>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7"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r w:rsidRPr="006D50E7">
              <w:t>+</w:t>
            </w:r>
          </w:p>
        </w:tc>
        <w:tc>
          <w:tcPr>
            <w:tcW w:w="114" w:type="pct"/>
            <w:vAlign w:val="center"/>
          </w:tcPr>
          <w:p w:rsidR="005722E6" w:rsidRPr="006D50E7" w:rsidRDefault="005722E6" w:rsidP="00DC5DB1">
            <w:pPr>
              <w:jc w:val="center"/>
            </w:pPr>
            <w:r w:rsidRPr="006D50E7">
              <w:t>+</w:t>
            </w:r>
          </w:p>
        </w:tc>
        <w:tc>
          <w:tcPr>
            <w:tcW w:w="108" w:type="pct"/>
            <w:vAlign w:val="center"/>
          </w:tcPr>
          <w:p w:rsidR="005722E6" w:rsidRPr="006D50E7" w:rsidRDefault="005722E6" w:rsidP="00DC5DB1">
            <w:pPr>
              <w:jc w:val="center"/>
            </w:pPr>
          </w:p>
        </w:tc>
        <w:tc>
          <w:tcPr>
            <w:tcW w:w="114" w:type="pct"/>
            <w:vAlign w:val="center"/>
          </w:tcPr>
          <w:p w:rsidR="005722E6" w:rsidRPr="006D50E7" w:rsidRDefault="005722E6" w:rsidP="00DC5DB1">
            <w:pPr>
              <w:jc w:val="center"/>
            </w:pPr>
            <w:r w:rsidRPr="006D50E7">
              <w:t>+</w:t>
            </w: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p>
        </w:tc>
        <w:tc>
          <w:tcPr>
            <w:tcW w:w="108" w:type="pct"/>
            <w:shd w:val="clear" w:color="auto" w:fill="auto"/>
            <w:vAlign w:val="center"/>
          </w:tcPr>
          <w:p w:rsidR="005722E6" w:rsidRPr="006D50E7" w:rsidRDefault="005722E6" w:rsidP="00DC5DB1">
            <w:pPr>
              <w:jc w:val="center"/>
            </w:pPr>
            <w:r w:rsidRPr="006D50E7">
              <w:t>+</w:t>
            </w:r>
          </w:p>
        </w:tc>
        <w:tc>
          <w:tcPr>
            <w:tcW w:w="103" w:type="pct"/>
            <w:vAlign w:val="center"/>
          </w:tcPr>
          <w:p w:rsidR="005722E6" w:rsidRPr="006D50E7" w:rsidRDefault="005722E6" w:rsidP="00DC5DB1">
            <w:pPr>
              <w:jc w:val="center"/>
            </w:pPr>
            <w:r w:rsidRPr="006D50E7">
              <w:t>+</w:t>
            </w:r>
          </w:p>
        </w:tc>
      </w:tr>
      <w:tr w:rsidR="00DF3DDC" w:rsidRPr="006D50E7" w:rsidTr="00175FC5">
        <w:trPr>
          <w:trHeight w:val="20"/>
        </w:trPr>
        <w:tc>
          <w:tcPr>
            <w:tcW w:w="259" w:type="pct"/>
            <w:shd w:val="clear" w:color="auto" w:fill="FBE4D5" w:themeFill="accent2" w:themeFillTint="33"/>
            <w:vAlign w:val="center"/>
          </w:tcPr>
          <w:p w:rsidR="005722E6" w:rsidRPr="006D50E7" w:rsidRDefault="005722E6" w:rsidP="00FF6D98">
            <w:pPr>
              <w:pStyle w:val="Body1"/>
              <w:tabs>
                <w:tab w:val="left" w:pos="993"/>
              </w:tabs>
              <w:autoSpaceDE w:val="0"/>
              <w:ind w:left="27"/>
              <w:jc w:val="center"/>
              <w:rPr>
                <w:iCs/>
                <w:sz w:val="16"/>
                <w:szCs w:val="18"/>
                <w:shd w:val="clear" w:color="auto" w:fill="FFFFFF"/>
                <w:lang w:val="uk-UA"/>
              </w:rPr>
            </w:pPr>
            <w:r w:rsidRPr="006D50E7">
              <w:rPr>
                <w:iCs/>
                <w:sz w:val="16"/>
                <w:szCs w:val="18"/>
                <w:shd w:val="clear" w:color="auto" w:fill="FFFFFF"/>
                <w:lang w:val="uk-UA"/>
              </w:rPr>
              <w:t>ПРН 17</w:t>
            </w: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pStyle w:val="afb"/>
              <w:ind w:left="-76" w:firstLine="76"/>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5722E6">
            <w:pPr>
              <w:jc w:val="center"/>
            </w:pPr>
            <w:r w:rsidRPr="006D50E7">
              <w:t>+</w:t>
            </w: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7"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14"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14"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08" w:type="pct"/>
            <w:shd w:val="clear" w:color="auto" w:fill="FBE4D5" w:themeFill="accent2" w:themeFillTint="33"/>
            <w:vAlign w:val="center"/>
          </w:tcPr>
          <w:p w:rsidR="005722E6" w:rsidRPr="006D50E7" w:rsidRDefault="005722E6" w:rsidP="00DC5DB1">
            <w:pPr>
              <w:jc w:val="center"/>
            </w:pPr>
          </w:p>
        </w:tc>
        <w:tc>
          <w:tcPr>
            <w:tcW w:w="103" w:type="pct"/>
            <w:shd w:val="clear" w:color="auto" w:fill="FBE4D5" w:themeFill="accent2" w:themeFillTint="33"/>
            <w:vAlign w:val="center"/>
          </w:tcPr>
          <w:p w:rsidR="005722E6" w:rsidRPr="006D50E7" w:rsidRDefault="005722E6" w:rsidP="00DC5DB1">
            <w:pPr>
              <w:jc w:val="center"/>
            </w:pPr>
          </w:p>
        </w:tc>
      </w:tr>
    </w:tbl>
    <w:p w:rsidR="00261CDE" w:rsidRPr="006D50E7" w:rsidRDefault="00261CDE"/>
    <w:sectPr w:rsidR="00261CDE" w:rsidRPr="006D50E7" w:rsidSect="005722E6">
      <w:headerReference w:type="even" r:id="rId59"/>
      <w:headerReference w:type="default" r:id="rId60"/>
      <w:footerReference w:type="even" r:id="rId61"/>
      <w:footerReference w:type="default" r:id="rId62"/>
      <w:headerReference w:type="first" r:id="rId63"/>
      <w:footerReference w:type="first" r:id="rId64"/>
      <w:pgSz w:w="16838" w:h="11906" w:orient="landscape"/>
      <w:pgMar w:top="720" w:right="720" w:bottom="720" w:left="720" w:header="720" w:footer="4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DDC" w:rsidRDefault="00DF3DDC">
      <w:r>
        <w:separator/>
      </w:r>
    </w:p>
  </w:endnote>
  <w:endnote w:type="continuationSeparator" w:id="0">
    <w:p w:rsidR="00DF3DDC" w:rsidRDefault="00DF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Droid Sans Fallback">
    <w:charset w:val="80"/>
    <w:family w:val="auto"/>
    <w:pitch w:val="variable"/>
  </w:font>
  <w:font w:name="Linux Libertine O">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pPr>
      <w:pStyle w:val="af4"/>
      <w:jc w:val="center"/>
    </w:pPr>
    <w:r>
      <w:fldChar w:fldCharType="begin"/>
    </w:r>
    <w:r>
      <w:instrText xml:space="preserve"> PAGE </w:instrText>
    </w:r>
    <w:r>
      <w:fldChar w:fldCharType="separate"/>
    </w:r>
    <w:r w:rsidR="00F06BA9">
      <w:rPr>
        <w:noProof/>
      </w:rPr>
      <w:t>16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pPr>
      <w:pStyle w:val="af4"/>
    </w:pPr>
  </w:p>
  <w:p w:rsidR="00DF3DDC" w:rsidRDefault="00DF3DDC">
    <w:pPr>
      <w:pStyle w:val="a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pPr>
      <w:pStyle w:val="af4"/>
      <w:jc w:val="center"/>
    </w:pPr>
    <w:r>
      <w:fldChar w:fldCharType="begin"/>
    </w:r>
    <w:r>
      <w:instrText xml:space="preserve"> PAGE </w:instrText>
    </w:r>
    <w:r>
      <w:fldChar w:fldCharType="separate"/>
    </w:r>
    <w:r w:rsidR="00F06BA9">
      <w:rPr>
        <w:noProof/>
      </w:rPr>
      <w:t>38</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DDC" w:rsidRDefault="00DF3DDC">
      <w:r>
        <w:separator/>
      </w:r>
    </w:p>
  </w:footnote>
  <w:footnote w:type="continuationSeparator" w:id="0">
    <w:p w:rsidR="00DF3DDC" w:rsidRDefault="00DF3D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Pr="005722E6" w:rsidRDefault="00DF3DDC" w:rsidP="005722E6">
    <w:pPr>
      <w:pStyle w:val="af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DC" w:rsidRDefault="00DF3DD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193"/>
        </w:tabs>
        <w:ind w:left="239" w:hanging="432"/>
      </w:pPr>
      <w:rPr>
        <w:rFonts w:hint="default"/>
        <w:sz w:val="28"/>
        <w:szCs w:val="28"/>
      </w:rPr>
    </w:lvl>
    <w:lvl w:ilvl="1">
      <w:start w:val="1"/>
      <w:numFmt w:val="none"/>
      <w:pStyle w:val="2"/>
      <w:suff w:val="nothing"/>
      <w:lvlText w:val=""/>
      <w:lvlJc w:val="left"/>
      <w:pPr>
        <w:tabs>
          <w:tab w:val="num" w:pos="-193"/>
        </w:tabs>
        <w:ind w:left="383" w:hanging="576"/>
      </w:pPr>
    </w:lvl>
    <w:lvl w:ilvl="2">
      <w:start w:val="1"/>
      <w:numFmt w:val="none"/>
      <w:pStyle w:val="3"/>
      <w:suff w:val="nothing"/>
      <w:lvlText w:val=""/>
      <w:lvlJc w:val="left"/>
      <w:pPr>
        <w:tabs>
          <w:tab w:val="num" w:pos="-193"/>
        </w:tabs>
        <w:ind w:left="527" w:hanging="720"/>
      </w:pPr>
    </w:lvl>
    <w:lvl w:ilvl="3">
      <w:start w:val="1"/>
      <w:numFmt w:val="none"/>
      <w:suff w:val="nothing"/>
      <w:lvlText w:val=""/>
      <w:lvlJc w:val="left"/>
      <w:pPr>
        <w:tabs>
          <w:tab w:val="num" w:pos="671"/>
        </w:tabs>
        <w:ind w:left="671" w:hanging="864"/>
      </w:pPr>
    </w:lvl>
    <w:lvl w:ilvl="4">
      <w:start w:val="1"/>
      <w:numFmt w:val="none"/>
      <w:suff w:val="nothing"/>
      <w:lvlText w:val=""/>
      <w:lvlJc w:val="left"/>
      <w:pPr>
        <w:tabs>
          <w:tab w:val="num" w:pos="815"/>
        </w:tabs>
        <w:ind w:left="815" w:hanging="1008"/>
      </w:pPr>
    </w:lvl>
    <w:lvl w:ilvl="5">
      <w:start w:val="1"/>
      <w:numFmt w:val="none"/>
      <w:suff w:val="nothing"/>
      <w:lvlText w:val=""/>
      <w:lvlJc w:val="left"/>
      <w:pPr>
        <w:tabs>
          <w:tab w:val="num" w:pos="959"/>
        </w:tabs>
        <w:ind w:left="959" w:hanging="1152"/>
      </w:pPr>
    </w:lvl>
    <w:lvl w:ilvl="6">
      <w:start w:val="1"/>
      <w:numFmt w:val="none"/>
      <w:suff w:val="nothing"/>
      <w:lvlText w:val=""/>
      <w:lvlJc w:val="left"/>
      <w:pPr>
        <w:tabs>
          <w:tab w:val="num" w:pos="1103"/>
        </w:tabs>
        <w:ind w:left="1103" w:hanging="1296"/>
      </w:pPr>
    </w:lvl>
    <w:lvl w:ilvl="7">
      <w:start w:val="1"/>
      <w:numFmt w:val="none"/>
      <w:suff w:val="nothing"/>
      <w:lvlText w:val=""/>
      <w:lvlJc w:val="left"/>
      <w:pPr>
        <w:tabs>
          <w:tab w:val="num" w:pos="1247"/>
        </w:tabs>
        <w:ind w:left="1247" w:hanging="1440"/>
      </w:pPr>
    </w:lvl>
    <w:lvl w:ilvl="8">
      <w:start w:val="1"/>
      <w:numFmt w:val="none"/>
      <w:suff w:val="nothing"/>
      <w:lvlText w:val=""/>
      <w:lvlJc w:val="left"/>
      <w:pPr>
        <w:tabs>
          <w:tab w:val="num" w:pos="1391"/>
        </w:tabs>
        <w:ind w:left="1391"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743" w:hanging="1035"/>
      </w:pPr>
      <w:rPr>
        <w:rFonts w:hint="default"/>
        <w:b/>
        <w:bC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252" w:hanging="360"/>
      </w:pPr>
      <w:rPr>
        <w:rFonts w:ascii="Times New Roman" w:hAnsi="Times New Roman" w:cs="Times New Roman" w:hint="default"/>
        <w:sz w:val="28"/>
        <w:szCs w:val="28"/>
        <w:shd w:val="clear" w:color="auto" w:fill="FFFFFF"/>
        <w:lang w:val="en-US"/>
      </w:rPr>
    </w:lvl>
  </w:abstractNum>
  <w:abstractNum w:abstractNumId="3" w15:restartNumberingAfterBreak="0">
    <w:nsid w:val="01A70917"/>
    <w:multiLevelType w:val="hybridMultilevel"/>
    <w:tmpl w:val="F7F4055A"/>
    <w:lvl w:ilvl="0" w:tplc="05E20E0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7035E7"/>
    <w:multiLevelType w:val="multilevel"/>
    <w:tmpl w:val="C694D2B4"/>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5"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B07600D"/>
    <w:multiLevelType w:val="hybridMultilevel"/>
    <w:tmpl w:val="1C94A6FE"/>
    <w:lvl w:ilvl="0" w:tplc="82742CFC">
      <w:start w:val="1"/>
      <w:numFmt w:val="decimal"/>
      <w:lvlText w:val="%1."/>
      <w:lvlJc w:val="left"/>
      <w:pPr>
        <w:ind w:left="360" w:hanging="360"/>
      </w:pPr>
      <w:rPr>
        <w:rFonts w:hint="default"/>
        <w:color w:val="00000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2DA439DC"/>
    <w:multiLevelType w:val="hybridMultilevel"/>
    <w:tmpl w:val="4998C486"/>
    <w:lvl w:ilvl="0" w:tplc="F52E6DF8">
      <w:start w:val="1"/>
      <w:numFmt w:val="decimal"/>
      <w:lvlText w:val="%1."/>
      <w:lvlJc w:val="left"/>
      <w:pPr>
        <w:ind w:left="966" w:hanging="360"/>
      </w:pPr>
      <w:rPr>
        <w:rFonts w:hint="default"/>
      </w:rPr>
    </w:lvl>
    <w:lvl w:ilvl="1" w:tplc="20000019" w:tentative="1">
      <w:start w:val="1"/>
      <w:numFmt w:val="lowerLetter"/>
      <w:lvlText w:val="%2."/>
      <w:lvlJc w:val="left"/>
      <w:pPr>
        <w:ind w:left="1686" w:hanging="360"/>
      </w:pPr>
    </w:lvl>
    <w:lvl w:ilvl="2" w:tplc="2000001B" w:tentative="1">
      <w:start w:val="1"/>
      <w:numFmt w:val="lowerRoman"/>
      <w:lvlText w:val="%3."/>
      <w:lvlJc w:val="right"/>
      <w:pPr>
        <w:ind w:left="2406" w:hanging="180"/>
      </w:pPr>
    </w:lvl>
    <w:lvl w:ilvl="3" w:tplc="2000000F" w:tentative="1">
      <w:start w:val="1"/>
      <w:numFmt w:val="decimal"/>
      <w:lvlText w:val="%4."/>
      <w:lvlJc w:val="left"/>
      <w:pPr>
        <w:ind w:left="3126" w:hanging="360"/>
      </w:pPr>
    </w:lvl>
    <w:lvl w:ilvl="4" w:tplc="20000019" w:tentative="1">
      <w:start w:val="1"/>
      <w:numFmt w:val="lowerLetter"/>
      <w:lvlText w:val="%5."/>
      <w:lvlJc w:val="left"/>
      <w:pPr>
        <w:ind w:left="3846" w:hanging="360"/>
      </w:pPr>
    </w:lvl>
    <w:lvl w:ilvl="5" w:tplc="2000001B" w:tentative="1">
      <w:start w:val="1"/>
      <w:numFmt w:val="lowerRoman"/>
      <w:lvlText w:val="%6."/>
      <w:lvlJc w:val="right"/>
      <w:pPr>
        <w:ind w:left="4566" w:hanging="180"/>
      </w:pPr>
    </w:lvl>
    <w:lvl w:ilvl="6" w:tplc="2000000F" w:tentative="1">
      <w:start w:val="1"/>
      <w:numFmt w:val="decimal"/>
      <w:lvlText w:val="%7."/>
      <w:lvlJc w:val="left"/>
      <w:pPr>
        <w:ind w:left="5286" w:hanging="360"/>
      </w:pPr>
    </w:lvl>
    <w:lvl w:ilvl="7" w:tplc="20000019" w:tentative="1">
      <w:start w:val="1"/>
      <w:numFmt w:val="lowerLetter"/>
      <w:lvlText w:val="%8."/>
      <w:lvlJc w:val="left"/>
      <w:pPr>
        <w:ind w:left="6006" w:hanging="360"/>
      </w:pPr>
    </w:lvl>
    <w:lvl w:ilvl="8" w:tplc="2000001B" w:tentative="1">
      <w:start w:val="1"/>
      <w:numFmt w:val="lowerRoman"/>
      <w:lvlText w:val="%9."/>
      <w:lvlJc w:val="right"/>
      <w:pPr>
        <w:ind w:left="6726" w:hanging="180"/>
      </w:pPr>
    </w:lvl>
  </w:abstractNum>
  <w:abstractNum w:abstractNumId="10"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B716F5A"/>
    <w:multiLevelType w:val="hybridMultilevel"/>
    <w:tmpl w:val="AC863DEA"/>
    <w:lvl w:ilvl="0" w:tplc="2E5CD9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47C4022"/>
    <w:multiLevelType w:val="hybridMultilevel"/>
    <w:tmpl w:val="BBAAFEBC"/>
    <w:lvl w:ilvl="0" w:tplc="512692E4">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9BF6F8F"/>
    <w:multiLevelType w:val="hybridMultilevel"/>
    <w:tmpl w:val="055273FE"/>
    <w:lvl w:ilvl="0" w:tplc="47B67064">
      <w:start w:val="2"/>
      <w:numFmt w:val="decimal"/>
      <w:lvlText w:val="(%1"/>
      <w:lvlJc w:val="left"/>
      <w:pPr>
        <w:ind w:left="720" w:hanging="360"/>
      </w:pPr>
      <w:rPr>
        <w:rFonts w:hint="default"/>
        <w:color w:val="FF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10"/>
  </w:num>
  <w:num w:numId="6">
    <w:abstractNumId w:val="6"/>
  </w:num>
  <w:num w:numId="7">
    <w:abstractNumId w:val="12"/>
  </w:num>
  <w:num w:numId="8">
    <w:abstractNumId w:val="4"/>
  </w:num>
  <w:num w:numId="9">
    <w:abstractNumId w:val="5"/>
  </w:num>
  <w:num w:numId="10">
    <w:abstractNumId w:val="7"/>
  </w:num>
  <w:num w:numId="11">
    <w:abstractNumId w:val="9"/>
  </w:num>
  <w:num w:numId="12">
    <w:abstractNumId w:val="3"/>
  </w:num>
  <w:num w:numId="13">
    <w:abstractNumId w:val="15"/>
  </w:num>
  <w:num w:numId="14">
    <w:abstractNumId w:val="11"/>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7E"/>
    <w:rsid w:val="00047FB4"/>
    <w:rsid w:val="000C3D76"/>
    <w:rsid w:val="000C3E07"/>
    <w:rsid w:val="000F1D2F"/>
    <w:rsid w:val="00127D07"/>
    <w:rsid w:val="00175FC5"/>
    <w:rsid w:val="002105E6"/>
    <w:rsid w:val="00261CDE"/>
    <w:rsid w:val="00263C15"/>
    <w:rsid w:val="00263C6F"/>
    <w:rsid w:val="00266159"/>
    <w:rsid w:val="002B70F3"/>
    <w:rsid w:val="002C4374"/>
    <w:rsid w:val="00370FBB"/>
    <w:rsid w:val="00384646"/>
    <w:rsid w:val="003B38A7"/>
    <w:rsid w:val="004069B5"/>
    <w:rsid w:val="00414BAB"/>
    <w:rsid w:val="0043496C"/>
    <w:rsid w:val="00441BAC"/>
    <w:rsid w:val="00472948"/>
    <w:rsid w:val="00485327"/>
    <w:rsid w:val="004D2010"/>
    <w:rsid w:val="004F0240"/>
    <w:rsid w:val="005722E6"/>
    <w:rsid w:val="00592B7E"/>
    <w:rsid w:val="00594417"/>
    <w:rsid w:val="005A082E"/>
    <w:rsid w:val="006237F4"/>
    <w:rsid w:val="006C169C"/>
    <w:rsid w:val="006D50E7"/>
    <w:rsid w:val="006F3D28"/>
    <w:rsid w:val="007053C4"/>
    <w:rsid w:val="007226F0"/>
    <w:rsid w:val="00745829"/>
    <w:rsid w:val="007B1416"/>
    <w:rsid w:val="0080214D"/>
    <w:rsid w:val="00852D3F"/>
    <w:rsid w:val="00891442"/>
    <w:rsid w:val="008D35E7"/>
    <w:rsid w:val="008E7491"/>
    <w:rsid w:val="008F3FF5"/>
    <w:rsid w:val="00982545"/>
    <w:rsid w:val="009B5FAA"/>
    <w:rsid w:val="009D780E"/>
    <w:rsid w:val="009F5A3C"/>
    <w:rsid w:val="00A516AB"/>
    <w:rsid w:val="00A65903"/>
    <w:rsid w:val="00B95455"/>
    <w:rsid w:val="00BC1E0D"/>
    <w:rsid w:val="00BD0A41"/>
    <w:rsid w:val="00C657E0"/>
    <w:rsid w:val="00D341E2"/>
    <w:rsid w:val="00D848A8"/>
    <w:rsid w:val="00DA51C5"/>
    <w:rsid w:val="00DA57F6"/>
    <w:rsid w:val="00DC5DB1"/>
    <w:rsid w:val="00DF3DDC"/>
    <w:rsid w:val="00E177F6"/>
    <w:rsid w:val="00E22D6E"/>
    <w:rsid w:val="00E37A6E"/>
    <w:rsid w:val="00E55937"/>
    <w:rsid w:val="00E7264F"/>
    <w:rsid w:val="00EA256C"/>
    <w:rsid w:val="00EF2FA4"/>
    <w:rsid w:val="00F06BA9"/>
    <w:rsid w:val="00F73170"/>
    <w:rsid w:val="00FA3C37"/>
    <w:rsid w:val="00FC4B00"/>
    <w:rsid w:val="00FF6D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AE1E"/>
  <w15:chartTrackingRefBased/>
  <w15:docId w15:val="{C23165D3-1D31-4C60-B303-4C46905E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B7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92B7E"/>
    <w:pPr>
      <w:keepNext/>
      <w:numPr>
        <w:numId w:val="1"/>
      </w:numPr>
      <w:spacing w:before="240" w:after="60"/>
      <w:outlineLvl w:val="0"/>
    </w:pPr>
    <w:rPr>
      <w:rFonts w:ascii="Arial" w:hAnsi="Arial" w:cs="Arial"/>
      <w:b/>
      <w:bCs/>
      <w:kern w:val="1"/>
      <w:sz w:val="32"/>
      <w:szCs w:val="32"/>
      <w:lang w:val="x-none"/>
    </w:rPr>
  </w:style>
  <w:style w:type="paragraph" w:styleId="2">
    <w:name w:val="heading 2"/>
    <w:basedOn w:val="a"/>
    <w:next w:val="a"/>
    <w:link w:val="20"/>
    <w:qFormat/>
    <w:rsid w:val="00592B7E"/>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0"/>
    <w:link w:val="30"/>
    <w:qFormat/>
    <w:rsid w:val="00592B7E"/>
    <w:pPr>
      <w:numPr>
        <w:ilvl w:val="2"/>
        <w:numId w:val="1"/>
      </w:num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92B7E"/>
    <w:rPr>
      <w:rFonts w:ascii="Arial" w:eastAsia="Times New Roman" w:hAnsi="Arial" w:cs="Arial"/>
      <w:b/>
      <w:bCs/>
      <w:kern w:val="1"/>
      <w:sz w:val="32"/>
      <w:szCs w:val="32"/>
      <w:lang w:val="x-none" w:eastAsia="ar-SA"/>
    </w:rPr>
  </w:style>
  <w:style w:type="character" w:customStyle="1" w:styleId="20">
    <w:name w:val="Заголовок 2 Знак"/>
    <w:basedOn w:val="a1"/>
    <w:link w:val="2"/>
    <w:rsid w:val="00592B7E"/>
    <w:rPr>
      <w:rFonts w:ascii="Arial" w:eastAsia="Times New Roman" w:hAnsi="Arial" w:cs="Arial"/>
      <w:b/>
      <w:bCs/>
      <w:i/>
      <w:iCs/>
      <w:sz w:val="28"/>
      <w:szCs w:val="28"/>
      <w:lang w:eastAsia="ar-SA"/>
    </w:rPr>
  </w:style>
  <w:style w:type="character" w:customStyle="1" w:styleId="30">
    <w:name w:val="Заголовок 3 Знак"/>
    <w:basedOn w:val="a1"/>
    <w:link w:val="3"/>
    <w:rsid w:val="00592B7E"/>
    <w:rPr>
      <w:rFonts w:ascii="Times New Roman" w:eastAsia="Times New Roman" w:hAnsi="Times New Roman" w:cs="Times New Roman"/>
      <w:b/>
      <w:bCs/>
      <w:sz w:val="27"/>
      <w:szCs w:val="27"/>
      <w:lang w:eastAsia="ar-SA"/>
    </w:rPr>
  </w:style>
  <w:style w:type="character" w:customStyle="1" w:styleId="WW8Num1z0">
    <w:name w:val="WW8Num1z0"/>
    <w:rsid w:val="00592B7E"/>
    <w:rPr>
      <w:rFonts w:hint="default"/>
      <w:sz w:val="28"/>
      <w:szCs w:val="28"/>
    </w:rPr>
  </w:style>
  <w:style w:type="character" w:customStyle="1" w:styleId="WW8Num1z1">
    <w:name w:val="WW8Num1z1"/>
    <w:rsid w:val="00592B7E"/>
  </w:style>
  <w:style w:type="character" w:customStyle="1" w:styleId="WW8Num1z2">
    <w:name w:val="WW8Num1z2"/>
    <w:rsid w:val="00592B7E"/>
  </w:style>
  <w:style w:type="character" w:customStyle="1" w:styleId="WW8Num1z3">
    <w:name w:val="WW8Num1z3"/>
    <w:rsid w:val="00592B7E"/>
  </w:style>
  <w:style w:type="character" w:customStyle="1" w:styleId="WW8Num1z4">
    <w:name w:val="WW8Num1z4"/>
    <w:rsid w:val="00592B7E"/>
  </w:style>
  <w:style w:type="character" w:customStyle="1" w:styleId="WW8Num1z5">
    <w:name w:val="WW8Num1z5"/>
    <w:rsid w:val="00592B7E"/>
  </w:style>
  <w:style w:type="character" w:customStyle="1" w:styleId="WW8Num1z6">
    <w:name w:val="WW8Num1z6"/>
    <w:rsid w:val="00592B7E"/>
  </w:style>
  <w:style w:type="character" w:customStyle="1" w:styleId="WW8Num1z7">
    <w:name w:val="WW8Num1z7"/>
    <w:rsid w:val="00592B7E"/>
  </w:style>
  <w:style w:type="character" w:customStyle="1" w:styleId="WW8Num1z8">
    <w:name w:val="WW8Num1z8"/>
    <w:rsid w:val="00592B7E"/>
  </w:style>
  <w:style w:type="character" w:customStyle="1" w:styleId="WW8Num2z0">
    <w:name w:val="WW8Num2z0"/>
    <w:rsid w:val="00592B7E"/>
    <w:rPr>
      <w:rFonts w:hint="default"/>
      <w:b/>
      <w:bCs/>
    </w:rPr>
  </w:style>
  <w:style w:type="character" w:customStyle="1" w:styleId="WW8Num3z0">
    <w:name w:val="WW8Num3z0"/>
    <w:rsid w:val="00592B7E"/>
    <w:rPr>
      <w:rFonts w:ascii="Times New Roman" w:hAnsi="Times New Roman" w:cs="Times New Roman" w:hint="default"/>
      <w:sz w:val="28"/>
      <w:szCs w:val="28"/>
      <w:shd w:val="clear" w:color="auto" w:fill="FFFFFF"/>
      <w:lang w:val="en-US"/>
    </w:rPr>
  </w:style>
  <w:style w:type="character" w:customStyle="1" w:styleId="WW8Num4z0">
    <w:name w:val="WW8Num4z0"/>
    <w:rsid w:val="00592B7E"/>
    <w:rPr>
      <w:rFonts w:ascii="Times New Roman" w:eastAsia="Calibri" w:hAnsi="Times New Roman" w:cs="Times New Roman" w:hint="default"/>
      <w:sz w:val="28"/>
      <w:szCs w:val="28"/>
      <w:lang w:val="uk-UA"/>
    </w:rPr>
  </w:style>
  <w:style w:type="character" w:customStyle="1" w:styleId="WW8Num4z1">
    <w:name w:val="WW8Num4z1"/>
    <w:rsid w:val="00592B7E"/>
    <w:rPr>
      <w:rFonts w:ascii="Courier New" w:hAnsi="Courier New" w:cs="Courier New" w:hint="default"/>
    </w:rPr>
  </w:style>
  <w:style w:type="character" w:customStyle="1" w:styleId="WW8Num4z2">
    <w:name w:val="WW8Num4z2"/>
    <w:rsid w:val="00592B7E"/>
    <w:rPr>
      <w:rFonts w:ascii="Wingdings" w:hAnsi="Wingdings" w:cs="Wingdings" w:hint="default"/>
    </w:rPr>
  </w:style>
  <w:style w:type="character" w:customStyle="1" w:styleId="WW8Num4z3">
    <w:name w:val="WW8Num4z3"/>
    <w:rsid w:val="00592B7E"/>
    <w:rPr>
      <w:rFonts w:ascii="Symbol" w:hAnsi="Symbol" w:cs="Symbol" w:hint="default"/>
    </w:rPr>
  </w:style>
  <w:style w:type="character" w:customStyle="1" w:styleId="WW8Num4z4">
    <w:name w:val="WW8Num4z4"/>
    <w:rsid w:val="00592B7E"/>
  </w:style>
  <w:style w:type="character" w:customStyle="1" w:styleId="WW8Num4z5">
    <w:name w:val="WW8Num4z5"/>
    <w:rsid w:val="00592B7E"/>
  </w:style>
  <w:style w:type="character" w:customStyle="1" w:styleId="WW8Num4z6">
    <w:name w:val="WW8Num4z6"/>
    <w:rsid w:val="00592B7E"/>
  </w:style>
  <w:style w:type="character" w:customStyle="1" w:styleId="WW8Num4z7">
    <w:name w:val="WW8Num4z7"/>
    <w:rsid w:val="00592B7E"/>
  </w:style>
  <w:style w:type="character" w:customStyle="1" w:styleId="WW8Num4z8">
    <w:name w:val="WW8Num4z8"/>
    <w:rsid w:val="00592B7E"/>
  </w:style>
  <w:style w:type="character" w:customStyle="1" w:styleId="21">
    <w:name w:val="Основной шрифт абзаца2"/>
    <w:rsid w:val="00592B7E"/>
  </w:style>
  <w:style w:type="character" w:customStyle="1" w:styleId="WW8Num2z1">
    <w:name w:val="WW8Num2z1"/>
    <w:rsid w:val="00592B7E"/>
  </w:style>
  <w:style w:type="character" w:customStyle="1" w:styleId="WW8Num2z2">
    <w:name w:val="WW8Num2z2"/>
    <w:rsid w:val="00592B7E"/>
  </w:style>
  <w:style w:type="character" w:customStyle="1" w:styleId="WW8Num2z3">
    <w:name w:val="WW8Num2z3"/>
    <w:rsid w:val="00592B7E"/>
  </w:style>
  <w:style w:type="character" w:customStyle="1" w:styleId="WW8Num2z4">
    <w:name w:val="WW8Num2z4"/>
    <w:rsid w:val="00592B7E"/>
  </w:style>
  <w:style w:type="character" w:customStyle="1" w:styleId="WW8Num2z5">
    <w:name w:val="WW8Num2z5"/>
    <w:rsid w:val="00592B7E"/>
  </w:style>
  <w:style w:type="character" w:customStyle="1" w:styleId="WW8Num2z6">
    <w:name w:val="WW8Num2z6"/>
    <w:rsid w:val="00592B7E"/>
  </w:style>
  <w:style w:type="character" w:customStyle="1" w:styleId="WW8Num2z7">
    <w:name w:val="WW8Num2z7"/>
    <w:rsid w:val="00592B7E"/>
  </w:style>
  <w:style w:type="character" w:customStyle="1" w:styleId="WW8Num2z8">
    <w:name w:val="WW8Num2z8"/>
    <w:rsid w:val="00592B7E"/>
  </w:style>
  <w:style w:type="character" w:customStyle="1" w:styleId="WW8Num3z1">
    <w:name w:val="WW8Num3z1"/>
    <w:rsid w:val="00592B7E"/>
  </w:style>
  <w:style w:type="character" w:customStyle="1" w:styleId="WW8Num3z2">
    <w:name w:val="WW8Num3z2"/>
    <w:rsid w:val="00592B7E"/>
  </w:style>
  <w:style w:type="character" w:customStyle="1" w:styleId="WW8Num3z3">
    <w:name w:val="WW8Num3z3"/>
    <w:rsid w:val="00592B7E"/>
  </w:style>
  <w:style w:type="character" w:customStyle="1" w:styleId="WW8Num3z4">
    <w:name w:val="WW8Num3z4"/>
    <w:rsid w:val="00592B7E"/>
  </w:style>
  <w:style w:type="character" w:customStyle="1" w:styleId="WW8Num3z5">
    <w:name w:val="WW8Num3z5"/>
    <w:rsid w:val="00592B7E"/>
  </w:style>
  <w:style w:type="character" w:customStyle="1" w:styleId="WW8Num3z6">
    <w:name w:val="WW8Num3z6"/>
    <w:rsid w:val="00592B7E"/>
  </w:style>
  <w:style w:type="character" w:customStyle="1" w:styleId="WW8Num3z7">
    <w:name w:val="WW8Num3z7"/>
    <w:rsid w:val="00592B7E"/>
  </w:style>
  <w:style w:type="character" w:customStyle="1" w:styleId="WW8Num3z8">
    <w:name w:val="WW8Num3z8"/>
    <w:rsid w:val="00592B7E"/>
  </w:style>
  <w:style w:type="character" w:customStyle="1" w:styleId="11">
    <w:name w:val="Основной шрифт абзаца1"/>
    <w:rsid w:val="00592B7E"/>
  </w:style>
  <w:style w:type="character" w:customStyle="1" w:styleId="apple-converted-space">
    <w:name w:val="apple-converted-space"/>
    <w:rsid w:val="00592B7E"/>
    <w:rPr>
      <w:rFonts w:cs="Times New Roman"/>
    </w:rPr>
  </w:style>
  <w:style w:type="character" w:styleId="a4">
    <w:name w:val="Hyperlink"/>
    <w:uiPriority w:val="99"/>
    <w:qFormat/>
    <w:rsid w:val="00592B7E"/>
    <w:rPr>
      <w:rFonts w:cs="Times New Roman"/>
      <w:color w:val="0000FF"/>
      <w:u w:val="single"/>
    </w:rPr>
  </w:style>
  <w:style w:type="character" w:customStyle="1" w:styleId="22">
    <w:name w:val="Основной текст с отступом 2 Знак"/>
    <w:rsid w:val="00592B7E"/>
    <w:rPr>
      <w:rFonts w:ascii="Arial" w:hAnsi="Arial" w:cs="Arial"/>
      <w:lang w:val="ru-RU"/>
    </w:rPr>
  </w:style>
  <w:style w:type="character" w:styleId="a5">
    <w:name w:val="page number"/>
    <w:basedOn w:val="11"/>
    <w:rsid w:val="00592B7E"/>
  </w:style>
  <w:style w:type="character" w:customStyle="1" w:styleId="a6">
    <w:name w:val="Текст выноски Знак"/>
    <w:rsid w:val="00592B7E"/>
    <w:rPr>
      <w:rFonts w:ascii="Tahoma" w:hAnsi="Tahoma" w:cs="Tahoma"/>
      <w:sz w:val="16"/>
      <w:szCs w:val="16"/>
    </w:rPr>
  </w:style>
  <w:style w:type="character" w:customStyle="1" w:styleId="uficommentbody">
    <w:name w:val="uficommentbody"/>
    <w:basedOn w:val="11"/>
    <w:rsid w:val="00592B7E"/>
  </w:style>
  <w:style w:type="character" w:customStyle="1" w:styleId="a7">
    <w:name w:val="Нижний колонтитул Знак"/>
    <w:rsid w:val="00592B7E"/>
    <w:rPr>
      <w:sz w:val="24"/>
      <w:szCs w:val="24"/>
    </w:rPr>
  </w:style>
  <w:style w:type="character" w:customStyle="1" w:styleId="a8">
    <w:name w:val="Основной текст Знак"/>
    <w:rsid w:val="00592B7E"/>
    <w:rPr>
      <w:sz w:val="24"/>
      <w:szCs w:val="24"/>
    </w:rPr>
  </w:style>
  <w:style w:type="character" w:customStyle="1" w:styleId="rvts0">
    <w:name w:val="rvts0"/>
    <w:rsid w:val="00592B7E"/>
  </w:style>
  <w:style w:type="character" w:customStyle="1" w:styleId="a9">
    <w:name w:val="Текст примечания Знак"/>
    <w:rsid w:val="00592B7E"/>
    <w:rPr>
      <w:lang w:val="uk-UA"/>
    </w:rPr>
  </w:style>
  <w:style w:type="character" w:customStyle="1" w:styleId="aa">
    <w:name w:val="Символ сноски"/>
    <w:rsid w:val="00592B7E"/>
    <w:rPr>
      <w:vertAlign w:val="superscript"/>
    </w:rPr>
  </w:style>
  <w:style w:type="character" w:customStyle="1" w:styleId="12">
    <w:name w:val="Знак сноски1"/>
    <w:rsid w:val="00592B7E"/>
    <w:rPr>
      <w:vertAlign w:val="superscript"/>
    </w:rPr>
  </w:style>
  <w:style w:type="character" w:customStyle="1" w:styleId="ab">
    <w:name w:val="Символы концевой сноски"/>
    <w:rsid w:val="00592B7E"/>
    <w:rPr>
      <w:vertAlign w:val="superscript"/>
    </w:rPr>
  </w:style>
  <w:style w:type="character" w:customStyle="1" w:styleId="WW-">
    <w:name w:val="WW-Символы концевой сноски"/>
    <w:rsid w:val="00592B7E"/>
  </w:style>
  <w:style w:type="character" w:styleId="ac">
    <w:name w:val="footnote reference"/>
    <w:rsid w:val="00592B7E"/>
    <w:rPr>
      <w:vertAlign w:val="superscript"/>
    </w:rPr>
  </w:style>
  <w:style w:type="character" w:styleId="ad">
    <w:name w:val="endnote reference"/>
    <w:rsid w:val="00592B7E"/>
    <w:rPr>
      <w:vertAlign w:val="superscript"/>
    </w:rPr>
  </w:style>
  <w:style w:type="character" w:customStyle="1" w:styleId="ae">
    <w:name w:val="Символ нумерации"/>
    <w:rsid w:val="00592B7E"/>
  </w:style>
  <w:style w:type="paragraph" w:styleId="af">
    <w:name w:val="Title"/>
    <w:basedOn w:val="a"/>
    <w:next w:val="a0"/>
    <w:link w:val="af0"/>
    <w:rsid w:val="00592B7E"/>
    <w:pPr>
      <w:keepNext/>
      <w:spacing w:before="240" w:after="120"/>
    </w:pPr>
    <w:rPr>
      <w:rFonts w:ascii="Arial" w:eastAsia="Droid Sans Fallback" w:hAnsi="Arial" w:cs="Linux Libertine O"/>
      <w:sz w:val="28"/>
      <w:szCs w:val="28"/>
    </w:rPr>
  </w:style>
  <w:style w:type="character" w:customStyle="1" w:styleId="af0">
    <w:name w:val="Заголовок Знак"/>
    <w:basedOn w:val="a1"/>
    <w:link w:val="af"/>
    <w:rsid w:val="00592B7E"/>
    <w:rPr>
      <w:rFonts w:ascii="Arial" w:eastAsia="Droid Sans Fallback" w:hAnsi="Arial" w:cs="Linux Libertine O"/>
      <w:sz w:val="28"/>
      <w:szCs w:val="28"/>
      <w:lang w:eastAsia="ar-SA"/>
    </w:rPr>
  </w:style>
  <w:style w:type="paragraph" w:styleId="a0">
    <w:name w:val="Body Text"/>
    <w:basedOn w:val="a"/>
    <w:link w:val="13"/>
    <w:uiPriority w:val="1"/>
    <w:qFormat/>
    <w:rsid w:val="00592B7E"/>
    <w:pPr>
      <w:spacing w:after="120"/>
    </w:pPr>
    <w:rPr>
      <w:lang w:val="x-none"/>
    </w:rPr>
  </w:style>
  <w:style w:type="character" w:customStyle="1" w:styleId="13">
    <w:name w:val="Основной текст Знак1"/>
    <w:basedOn w:val="a1"/>
    <w:link w:val="a0"/>
    <w:uiPriority w:val="1"/>
    <w:rsid w:val="00592B7E"/>
    <w:rPr>
      <w:rFonts w:ascii="Times New Roman" w:eastAsia="Times New Roman" w:hAnsi="Times New Roman" w:cs="Times New Roman"/>
      <w:sz w:val="24"/>
      <w:szCs w:val="24"/>
      <w:lang w:val="x-none" w:eastAsia="ar-SA"/>
    </w:rPr>
  </w:style>
  <w:style w:type="paragraph" w:styleId="af1">
    <w:name w:val="List"/>
    <w:basedOn w:val="a0"/>
    <w:rsid w:val="00592B7E"/>
    <w:rPr>
      <w:rFonts w:cs="Linux Libertine O"/>
    </w:rPr>
  </w:style>
  <w:style w:type="paragraph" w:customStyle="1" w:styleId="23">
    <w:name w:val="Название2"/>
    <w:basedOn w:val="a"/>
    <w:rsid w:val="00592B7E"/>
    <w:pPr>
      <w:suppressLineNumbers/>
      <w:spacing w:before="120" w:after="120"/>
    </w:pPr>
    <w:rPr>
      <w:rFonts w:cs="Linux Libertine O"/>
      <w:i/>
      <w:iCs/>
    </w:rPr>
  </w:style>
  <w:style w:type="paragraph" w:customStyle="1" w:styleId="24">
    <w:name w:val="Указатель2"/>
    <w:basedOn w:val="a"/>
    <w:rsid w:val="00592B7E"/>
    <w:pPr>
      <w:suppressLineNumbers/>
    </w:pPr>
    <w:rPr>
      <w:rFonts w:cs="Linux Libertine O"/>
    </w:rPr>
  </w:style>
  <w:style w:type="paragraph" w:customStyle="1" w:styleId="14">
    <w:name w:val="Название1"/>
    <w:basedOn w:val="a"/>
    <w:rsid w:val="00592B7E"/>
    <w:pPr>
      <w:suppressLineNumbers/>
      <w:spacing w:before="120" w:after="120"/>
    </w:pPr>
    <w:rPr>
      <w:rFonts w:cs="Linux Libertine O"/>
      <w:i/>
      <w:iCs/>
    </w:rPr>
  </w:style>
  <w:style w:type="paragraph" w:customStyle="1" w:styleId="15">
    <w:name w:val="Указатель1"/>
    <w:basedOn w:val="a"/>
    <w:rsid w:val="00592B7E"/>
    <w:pPr>
      <w:suppressLineNumbers/>
    </w:pPr>
    <w:rPr>
      <w:rFonts w:cs="Linux Libertine O"/>
    </w:rPr>
  </w:style>
  <w:style w:type="paragraph" w:customStyle="1" w:styleId="210">
    <w:name w:val="Основной текст с отступом 21"/>
    <w:basedOn w:val="a"/>
    <w:rsid w:val="00592B7E"/>
    <w:pPr>
      <w:widowControl w:val="0"/>
      <w:autoSpaceDE w:val="0"/>
      <w:spacing w:after="120" w:line="480" w:lineRule="auto"/>
      <w:ind w:left="283"/>
    </w:pPr>
    <w:rPr>
      <w:rFonts w:ascii="Arial" w:hAnsi="Arial" w:cs="Arial"/>
      <w:sz w:val="20"/>
      <w:szCs w:val="20"/>
      <w:lang w:val="ru-RU"/>
    </w:rPr>
  </w:style>
  <w:style w:type="paragraph" w:styleId="af2">
    <w:name w:val="Body Text Indent"/>
    <w:basedOn w:val="a"/>
    <w:link w:val="af3"/>
    <w:uiPriority w:val="99"/>
    <w:rsid w:val="00592B7E"/>
    <w:pPr>
      <w:spacing w:after="120"/>
      <w:ind w:left="283"/>
    </w:pPr>
  </w:style>
  <w:style w:type="character" w:customStyle="1" w:styleId="af3">
    <w:name w:val="Основной текст с отступом Знак"/>
    <w:basedOn w:val="a1"/>
    <w:link w:val="af2"/>
    <w:uiPriority w:val="99"/>
    <w:rsid w:val="00592B7E"/>
    <w:rPr>
      <w:rFonts w:ascii="Times New Roman" w:eastAsia="Times New Roman" w:hAnsi="Times New Roman" w:cs="Times New Roman"/>
      <w:sz w:val="24"/>
      <w:szCs w:val="24"/>
      <w:lang w:eastAsia="ar-SA"/>
    </w:rPr>
  </w:style>
  <w:style w:type="paragraph" w:styleId="af4">
    <w:name w:val="footer"/>
    <w:basedOn w:val="a"/>
    <w:link w:val="16"/>
    <w:rsid w:val="00592B7E"/>
    <w:pPr>
      <w:tabs>
        <w:tab w:val="center" w:pos="4677"/>
        <w:tab w:val="right" w:pos="9355"/>
      </w:tabs>
    </w:pPr>
    <w:rPr>
      <w:lang w:val="x-none"/>
    </w:rPr>
  </w:style>
  <w:style w:type="character" w:customStyle="1" w:styleId="16">
    <w:name w:val="Нижний колонтитул Знак1"/>
    <w:basedOn w:val="a1"/>
    <w:link w:val="af4"/>
    <w:rsid w:val="00592B7E"/>
    <w:rPr>
      <w:rFonts w:ascii="Times New Roman" w:eastAsia="Times New Roman" w:hAnsi="Times New Roman" w:cs="Times New Roman"/>
      <w:sz w:val="24"/>
      <w:szCs w:val="24"/>
      <w:lang w:val="x-none" w:eastAsia="ar-SA"/>
    </w:rPr>
  </w:style>
  <w:style w:type="paragraph" w:styleId="af5">
    <w:name w:val="header"/>
    <w:basedOn w:val="a"/>
    <w:link w:val="af6"/>
    <w:rsid w:val="00592B7E"/>
    <w:pPr>
      <w:tabs>
        <w:tab w:val="center" w:pos="4677"/>
        <w:tab w:val="right" w:pos="9355"/>
      </w:tabs>
    </w:pPr>
  </w:style>
  <w:style w:type="character" w:customStyle="1" w:styleId="af6">
    <w:name w:val="Верхний колонтитул Знак"/>
    <w:basedOn w:val="a1"/>
    <w:link w:val="af5"/>
    <w:rsid w:val="00592B7E"/>
    <w:rPr>
      <w:rFonts w:ascii="Times New Roman" w:eastAsia="Times New Roman" w:hAnsi="Times New Roman" w:cs="Times New Roman"/>
      <w:sz w:val="24"/>
      <w:szCs w:val="24"/>
      <w:lang w:eastAsia="ar-SA"/>
    </w:rPr>
  </w:style>
  <w:style w:type="paragraph" w:styleId="af7">
    <w:name w:val="Balloon Text"/>
    <w:basedOn w:val="a"/>
    <w:link w:val="17"/>
    <w:rsid w:val="00592B7E"/>
    <w:rPr>
      <w:rFonts w:ascii="Tahoma" w:hAnsi="Tahoma" w:cs="Tahoma"/>
      <w:sz w:val="16"/>
      <w:szCs w:val="16"/>
      <w:lang w:val="x-none"/>
    </w:rPr>
  </w:style>
  <w:style w:type="character" w:customStyle="1" w:styleId="17">
    <w:name w:val="Текст выноски Знак1"/>
    <w:basedOn w:val="a1"/>
    <w:link w:val="af7"/>
    <w:rsid w:val="00592B7E"/>
    <w:rPr>
      <w:rFonts w:ascii="Tahoma" w:eastAsia="Times New Roman" w:hAnsi="Tahoma" w:cs="Tahoma"/>
      <w:sz w:val="16"/>
      <w:szCs w:val="16"/>
      <w:lang w:val="x-none" w:eastAsia="ar-SA"/>
    </w:rPr>
  </w:style>
  <w:style w:type="paragraph" w:styleId="af8">
    <w:name w:val="No Spacing"/>
    <w:uiPriority w:val="99"/>
    <w:qFormat/>
    <w:rsid w:val="00592B7E"/>
    <w:pPr>
      <w:suppressAutoHyphens/>
      <w:spacing w:after="0" w:line="240" w:lineRule="auto"/>
    </w:pPr>
    <w:rPr>
      <w:rFonts w:ascii="Calibri" w:eastAsia="Times New Roman" w:hAnsi="Calibri" w:cs="Calibri"/>
      <w:lang w:eastAsia="ar-SA"/>
    </w:rPr>
  </w:style>
  <w:style w:type="paragraph" w:customStyle="1" w:styleId="BodyTextIndent21">
    <w:name w:val="Body Text Indent 21"/>
    <w:basedOn w:val="a"/>
    <w:rsid w:val="00592B7E"/>
    <w:pPr>
      <w:widowControl w:val="0"/>
      <w:autoSpaceDE w:val="0"/>
      <w:spacing w:line="312" w:lineRule="auto"/>
      <w:ind w:left="40" w:firstLine="520"/>
      <w:jc w:val="both"/>
    </w:pPr>
    <w:rPr>
      <w:szCs w:val="20"/>
    </w:rPr>
  </w:style>
  <w:style w:type="paragraph" w:customStyle="1" w:styleId="Body1">
    <w:name w:val="Body 1"/>
    <w:rsid w:val="00592B7E"/>
    <w:pPr>
      <w:suppressAutoHyphens/>
      <w:spacing w:after="0" w:line="240" w:lineRule="auto"/>
    </w:pPr>
    <w:rPr>
      <w:rFonts w:ascii="Times New Roman" w:eastAsia="Arial Unicode MS" w:hAnsi="Times New Roman" w:cs="Times New Roman"/>
      <w:color w:val="000000"/>
      <w:sz w:val="24"/>
      <w:szCs w:val="20"/>
      <w:lang w:val="cs-CZ" w:eastAsia="ar-SA"/>
    </w:rPr>
  </w:style>
  <w:style w:type="paragraph" w:customStyle="1" w:styleId="18">
    <w:name w:val="Текст примечания1"/>
    <w:basedOn w:val="a"/>
    <w:rsid w:val="00592B7E"/>
    <w:rPr>
      <w:sz w:val="20"/>
      <w:szCs w:val="20"/>
    </w:rPr>
  </w:style>
  <w:style w:type="paragraph" w:customStyle="1" w:styleId="Spalvotassraas1parykinimas1">
    <w:name w:val="Spalvotas sąraas – 1 parykinimas1"/>
    <w:basedOn w:val="a"/>
    <w:rsid w:val="00592B7E"/>
    <w:pPr>
      <w:ind w:left="720"/>
    </w:pPr>
    <w:rPr>
      <w:lang w:val="en-US"/>
    </w:rPr>
  </w:style>
  <w:style w:type="paragraph" w:styleId="af9">
    <w:name w:val="List Paragraph"/>
    <w:basedOn w:val="a"/>
    <w:link w:val="afa"/>
    <w:uiPriority w:val="34"/>
    <w:qFormat/>
    <w:rsid w:val="00592B7E"/>
    <w:pPr>
      <w:ind w:left="720" w:firstLine="709"/>
      <w:jc w:val="right"/>
    </w:pPr>
    <w:rPr>
      <w:rFonts w:ascii="Calibri" w:eastAsia="Calibri" w:hAnsi="Calibri"/>
      <w:sz w:val="22"/>
      <w:szCs w:val="22"/>
      <w:lang w:val="ru-RU"/>
    </w:rPr>
  </w:style>
  <w:style w:type="paragraph" w:customStyle="1" w:styleId="afb">
    <w:name w:val="Содержимое таблицы"/>
    <w:basedOn w:val="a"/>
    <w:rsid w:val="00592B7E"/>
    <w:pPr>
      <w:suppressLineNumbers/>
    </w:pPr>
  </w:style>
  <w:style w:type="paragraph" w:customStyle="1" w:styleId="afc">
    <w:name w:val="Заголовок таблицы"/>
    <w:basedOn w:val="afb"/>
    <w:rsid w:val="00592B7E"/>
    <w:pPr>
      <w:jc w:val="center"/>
    </w:pPr>
    <w:rPr>
      <w:b/>
      <w:bCs/>
    </w:rPr>
  </w:style>
  <w:style w:type="paragraph" w:styleId="afd">
    <w:name w:val="footnote text"/>
    <w:basedOn w:val="a"/>
    <w:link w:val="afe"/>
    <w:rsid w:val="00592B7E"/>
    <w:pPr>
      <w:suppressLineNumbers/>
      <w:ind w:left="283" w:hanging="283"/>
    </w:pPr>
    <w:rPr>
      <w:sz w:val="20"/>
      <w:szCs w:val="20"/>
    </w:rPr>
  </w:style>
  <w:style w:type="character" w:customStyle="1" w:styleId="afe">
    <w:name w:val="Текст сноски Знак"/>
    <w:basedOn w:val="a1"/>
    <w:link w:val="afd"/>
    <w:rsid w:val="00592B7E"/>
    <w:rPr>
      <w:rFonts w:ascii="Times New Roman" w:eastAsia="Times New Roman" w:hAnsi="Times New Roman" w:cs="Times New Roman"/>
      <w:sz w:val="20"/>
      <w:szCs w:val="20"/>
      <w:lang w:eastAsia="ar-SA"/>
    </w:rPr>
  </w:style>
  <w:style w:type="paragraph" w:customStyle="1" w:styleId="aff">
    <w:name w:val="Содержимое врезки"/>
    <w:basedOn w:val="a0"/>
    <w:rsid w:val="00592B7E"/>
  </w:style>
  <w:style w:type="paragraph" w:customStyle="1" w:styleId="220">
    <w:name w:val="Основной текст с отступом 22"/>
    <w:basedOn w:val="a"/>
    <w:rsid w:val="00592B7E"/>
    <w:pPr>
      <w:widowControl w:val="0"/>
      <w:autoSpaceDE w:val="0"/>
      <w:spacing w:line="312" w:lineRule="auto"/>
      <w:ind w:left="40" w:firstLine="520"/>
      <w:jc w:val="both"/>
    </w:pPr>
    <w:rPr>
      <w:szCs w:val="20"/>
    </w:rPr>
  </w:style>
  <w:style w:type="paragraph" w:customStyle="1" w:styleId="Default">
    <w:name w:val="Default"/>
    <w:rsid w:val="00592B7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f0">
    <w:name w:val="Неразрешенное упоминание"/>
    <w:uiPriority w:val="99"/>
    <w:semiHidden/>
    <w:unhideWhenUsed/>
    <w:rsid w:val="00592B7E"/>
    <w:rPr>
      <w:color w:val="605E5C"/>
      <w:shd w:val="clear" w:color="auto" w:fill="E1DFDD"/>
    </w:rPr>
  </w:style>
  <w:style w:type="character" w:styleId="aff1">
    <w:name w:val="FollowedHyperlink"/>
    <w:uiPriority w:val="99"/>
    <w:semiHidden/>
    <w:unhideWhenUsed/>
    <w:rsid w:val="00592B7E"/>
    <w:rPr>
      <w:color w:val="954F72"/>
      <w:u w:val="single"/>
    </w:rPr>
  </w:style>
  <w:style w:type="character" w:customStyle="1" w:styleId="fontstyle01">
    <w:name w:val="fontstyle01"/>
    <w:rsid w:val="00592B7E"/>
    <w:rPr>
      <w:rFonts w:ascii="Times New Roman" w:hAnsi="Times New Roman" w:cs="Times New Roman" w:hint="default"/>
      <w:b w:val="0"/>
      <w:bCs w:val="0"/>
      <w:i w:val="0"/>
      <w:iCs w:val="0"/>
      <w:color w:val="000000"/>
      <w:sz w:val="28"/>
      <w:szCs w:val="28"/>
    </w:rPr>
  </w:style>
  <w:style w:type="paragraph" w:customStyle="1" w:styleId="Aff2">
    <w:name w:val="Текстовый блок A"/>
    <w:rsid w:val="00592B7E"/>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19">
    <w:name w:val="Звичайний1"/>
    <w:rsid w:val="00592B7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Aff3">
    <w:name w:val="Нет A"/>
    <w:rsid w:val="00592B7E"/>
    <w:rPr>
      <w:lang w:val="ru-RU"/>
    </w:rPr>
  </w:style>
  <w:style w:type="character" w:customStyle="1" w:styleId="aff4">
    <w:name w:val="Нет"/>
    <w:rsid w:val="00592B7E"/>
  </w:style>
  <w:style w:type="table" w:styleId="aff5">
    <w:name w:val="Grid Table Light"/>
    <w:basedOn w:val="a2"/>
    <w:uiPriority w:val="40"/>
    <w:rsid w:val="00592B7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f6">
    <w:name w:val="Normal (Web)"/>
    <w:basedOn w:val="a"/>
    <w:uiPriority w:val="99"/>
    <w:unhideWhenUsed/>
    <w:rsid w:val="00592B7E"/>
    <w:pPr>
      <w:suppressAutoHyphens w:val="0"/>
      <w:spacing w:before="100" w:beforeAutospacing="1" w:after="100" w:afterAutospacing="1"/>
    </w:pPr>
  </w:style>
  <w:style w:type="paragraph" w:customStyle="1" w:styleId="rvps2">
    <w:name w:val="rvps2"/>
    <w:basedOn w:val="a"/>
    <w:rsid w:val="00592B7E"/>
    <w:pPr>
      <w:suppressAutoHyphens w:val="0"/>
      <w:spacing w:before="100" w:beforeAutospacing="1" w:after="100" w:afterAutospacing="1"/>
    </w:pPr>
    <w:rPr>
      <w:lang w:eastAsia="uk-UA"/>
    </w:rPr>
  </w:style>
  <w:style w:type="character" w:customStyle="1" w:styleId="rynqvb">
    <w:name w:val="rynqvb"/>
    <w:rsid w:val="00592B7E"/>
  </w:style>
  <w:style w:type="table" w:styleId="aff7">
    <w:name w:val="Table Grid"/>
    <w:basedOn w:val="a2"/>
    <w:uiPriority w:val="39"/>
    <w:rsid w:val="004F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F5A3C"/>
    <w:pPr>
      <w:widowControl w:val="0"/>
      <w:suppressAutoHyphens w:val="0"/>
      <w:autoSpaceDE w:val="0"/>
      <w:autoSpaceDN w:val="0"/>
    </w:pPr>
    <w:rPr>
      <w:sz w:val="22"/>
      <w:szCs w:val="22"/>
      <w:lang w:val="uk" w:eastAsia="uk"/>
    </w:rPr>
  </w:style>
  <w:style w:type="character" w:customStyle="1" w:styleId="rvts9">
    <w:name w:val="rvts9"/>
    <w:rsid w:val="00E177F6"/>
  </w:style>
  <w:style w:type="character" w:customStyle="1" w:styleId="afa">
    <w:name w:val="Абзац списка Знак"/>
    <w:link w:val="af9"/>
    <w:uiPriority w:val="34"/>
    <w:locked/>
    <w:rsid w:val="006D50E7"/>
    <w:rPr>
      <w:rFonts w:ascii="Calibri" w:eastAsia="Calibri" w:hAnsi="Calibri" w:cs="Times New Roman"/>
      <w:lang w:val="ru-RU" w:eastAsia="ar-SA"/>
    </w:rPr>
  </w:style>
  <w:style w:type="character" w:customStyle="1" w:styleId="fs-5">
    <w:name w:val="fs-5"/>
    <w:basedOn w:val="a1"/>
    <w:rsid w:val="00047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0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zpv.knu.ua/index.php/pb" TargetMode="External"/><Relationship Id="rId26" Type="http://schemas.openxmlformats.org/officeDocument/2006/relationships/header" Target="header1.xml"/><Relationship Id="rId39" Type="http://schemas.openxmlformats.org/officeDocument/2006/relationships/hyperlink" Target="https://zakon.rada.gov.ua/laws/show/734-2024-%D0%BF" TargetMode="External"/><Relationship Id="rId21" Type="http://schemas.openxmlformats.org/officeDocument/2006/relationships/hyperlink" Target="https://ipiend.gov.ua/publication-category/politychni-doslidzhennia/" TargetMode="External"/><Relationship Id="rId34" Type="http://schemas.openxmlformats.org/officeDocument/2006/relationships/hyperlink" Target="https://zakon4.rada.gov.ua/laws/show/1556-18" TargetMode="External"/><Relationship Id="rId42" Type="http://schemas.openxmlformats.org/officeDocument/2006/relationships/hyperlink" Target="https://surl.li/xdjidm" TargetMode="External"/><Relationship Id="rId47" Type="http://schemas.openxmlformats.org/officeDocument/2006/relationships/hyperlink" Target="https://ihed.org.ua/wp-content/uploads/2018/10/04_2016_ESG_2015.pdf" TargetMode="External"/><Relationship Id="rId50" Type="http://schemas.openxmlformats.org/officeDocument/2006/relationships/hyperlink" Target="http://uis.unesco.org/sites/default/files/documents/isced-fields-of-education-and-training-2013-en.pdf" TargetMode="External"/><Relationship Id="rId55" Type="http://schemas.openxmlformats.org/officeDocument/2006/relationships/hyperlink" Target="https://surl.lu/kmwwgj" TargetMode="External"/><Relationship Id="rId63" Type="http://schemas.openxmlformats.org/officeDocument/2006/relationships/header" Target="header5.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regionalstudies.uzhnu.uz.ua/index.php/pro-zhurnal" TargetMode="External"/><Relationship Id="rId20" Type="http://schemas.openxmlformats.org/officeDocument/2006/relationships/hyperlink" Target="https://jpl.donnu.edu.ua/index" TargetMode="External"/><Relationship Id="rId29" Type="http://schemas.openxmlformats.org/officeDocument/2006/relationships/header" Target="header2.xml"/><Relationship Id="rId41" Type="http://schemas.openxmlformats.org/officeDocument/2006/relationships/hyperlink" Target="https://surl.lu/gdelec" TargetMode="External"/><Relationship Id="rId54" Type="http://schemas.openxmlformats.org/officeDocument/2006/relationships/hyperlink" Target="https://www.unideusto.org/tuningeu/" TargetMode="External"/><Relationship Id="rId6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uu.edu.ua/NM_zabezpechennya_specialnostey_2025-26" TargetMode="External"/><Relationship Id="rId24" Type="http://schemas.openxmlformats.org/officeDocument/2006/relationships/hyperlink" Target="https://squeezegrowth.com/uk/best-campaign-management-software/" TargetMode="External"/><Relationship Id="rId32" Type="http://schemas.openxmlformats.org/officeDocument/2006/relationships/hyperlink" Target="https://uu.edu.ua/upload/universitet/normativni_documenti/Osnovni_oficiyni_doc_UU/Upravlinnya_yakistyu/Pol_syst_yakosti_osviti_UU.pdf" TargetMode="External"/><Relationship Id="rId37" Type="http://schemas.openxmlformats.org/officeDocument/2006/relationships/hyperlink" Target="https://zakon5.rada.gov.ua/laws/show/1341-2011-&#1087;" TargetMode="External"/><Relationship Id="rId40" Type="http://schemas.openxmlformats.org/officeDocument/2006/relationships/hyperlink" Target="https://mon.gov.ua/storage/app/media/vyshcha/naukovo-metodychna_rada/2020-metod-rekomendacziyi.docx" TargetMode="External"/><Relationship Id="rId45" Type="http://schemas.openxmlformats.org/officeDocument/2006/relationships/hyperlink" Target="https://uu.edu.ua/standarti-VO" TargetMode="External"/><Relationship Id="rId53" Type="http://schemas.openxmlformats.org/officeDocument/2006/relationships/hyperlink" Target="https://www.ehea.info/Upload/document/ministerial_declarations/EHEAParis2018_Communique_AppendixIII_952778.pdf" TargetMode="External"/><Relationship Id="rId58" Type="http://schemas.openxmlformats.org/officeDocument/2006/relationships/hyperlink" Target="https://surl.li/ojpwhr"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lp.com.ua/taxonomy/term/3373" TargetMode="External"/><Relationship Id="rId23" Type="http://schemas.openxmlformats.org/officeDocument/2006/relationships/hyperlink" Target="https://bazilik.media/12-servisiv-dlia-analityky-sotsmerezh/" TargetMode="External"/><Relationship Id="rId28" Type="http://schemas.openxmlformats.org/officeDocument/2006/relationships/footer" Target="footer3.xml"/><Relationship Id="rId36" Type="http://schemas.openxmlformats.org/officeDocument/2006/relationships/hyperlink" Target="https://zakon.rada.gov.ua/rada/show/va327609-10" TargetMode="External"/><Relationship Id="rId49" Type="http://schemas.openxmlformats.org/officeDocument/2006/relationships/hyperlink" Target="https://uis.unesco.org/sites/default/files/documents/international-standard-classification-of-education-fields-of-education-and-training-2013-detailed-field-descriptions-2015-en.pdf" TargetMode="External"/><Relationship Id="rId57" Type="http://schemas.openxmlformats.org/officeDocument/2006/relationships/hyperlink" Target="https://surl.li/vaulgb" TargetMode="External"/><Relationship Id="rId61" Type="http://schemas.openxmlformats.org/officeDocument/2006/relationships/footer" Target="footer5.xml"/><Relationship Id="rId10" Type="http://schemas.openxmlformats.org/officeDocument/2006/relationships/hyperlink" Target="https://zakon.rada.gov.ua/laws/show/1556-18?find=1&amp;text=%D1%84%D0%B0%D1%85%D0%BE%D0%B2%D0%BE" TargetMode="External"/><Relationship Id="rId19" Type="http://schemas.openxmlformats.org/officeDocument/2006/relationships/hyperlink" Target="https://grani.org.ua/index.php/journal" TargetMode="External"/><Relationship Id="rId31" Type="http://schemas.openxmlformats.org/officeDocument/2006/relationships/hyperlink" Target="https://vo.uu.edu.ua/course/view.php?id=15979" TargetMode="External"/><Relationship Id="rId44" Type="http://schemas.openxmlformats.org/officeDocument/2006/relationships/hyperlink" Target="https://uu.edu.ua/upload/Osvita/Navch_metod_d_t/Standarti/052%20Politolohiya.pdf" TargetMode="External"/><Relationship Id="rId52" Type="http://schemas.openxmlformats.org/officeDocument/2006/relationships/hyperlink" Target="https://ec.europa.eu/ploteus/content/descriptors-page" TargetMode="External"/><Relationship Id="rId60" Type="http://schemas.openxmlformats.org/officeDocument/2006/relationships/header" Target="header4.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ps-visnyk.lnu.lviv.ua/uk/" TargetMode="External"/><Relationship Id="rId22" Type="http://schemas.openxmlformats.org/officeDocument/2006/relationships/hyperlink" Target="https://crmsolutions.ua/overview-of-crm-systems/"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s://zakon5.rada.gov.ua/laws/show/2145-19" TargetMode="External"/><Relationship Id="rId43" Type="http://schemas.openxmlformats.org/officeDocument/2006/relationships/hyperlink" Target="https://uu.edu.ua/upload/universitet/normativni_documenti/Osnovni_oficiyni_doc_UU/Navch_metod_d-t/Polozh_pro_osvitni_programi.pdf" TargetMode="External"/><Relationship Id="rId48" Type="http://schemas.openxmlformats.org/officeDocument/2006/relationships/hyperlink" Target="https://uis.unesco.org/sites/default/files/documents/international-standard-classification-of-education-isced-2011-en.pdf" TargetMode="External"/><Relationship Id="rId56" Type="http://schemas.openxmlformats.org/officeDocument/2006/relationships/hyperlink" Target="https://surl.li/wknjzm" TargetMode="External"/><Relationship Id="rId64" Type="http://schemas.openxmlformats.org/officeDocument/2006/relationships/footer" Target="footer7.xml"/><Relationship Id="rId8" Type="http://schemas.openxmlformats.org/officeDocument/2006/relationships/image" Target="http://fask.com.ua/uploads/football_team/img/0000/28.jpg" TargetMode="External"/><Relationship Id="rId51" Type="http://schemas.openxmlformats.org/officeDocument/2006/relationships/hyperlink" Target="https://uis.unesco.org/en/topic/international-standard-classification-education-isced" TargetMode="External"/><Relationship Id="rId3" Type="http://schemas.openxmlformats.org/officeDocument/2006/relationships/settings" Target="settings.xml"/><Relationship Id="rId12" Type="http://schemas.openxmlformats.org/officeDocument/2006/relationships/hyperlink" Target="https://uu.edu.ua/upload/Osvita/Organizaciya_navch_proc/Vibir_disciplin/Katalog_vibirkovih_disciplin.xlsx" TargetMode="External"/><Relationship Id="rId17" Type="http://schemas.openxmlformats.org/officeDocument/2006/relationships/hyperlink" Target="https://politicus.od.ua/" TargetMode="External"/><Relationship Id="rId25" Type="http://schemas.openxmlformats.org/officeDocument/2006/relationships/hyperlink" Target="https://webcatalog.io/uk/apps/tag/text-analysis-software" TargetMode="External"/><Relationship Id="rId33" Type="http://schemas.openxmlformats.org/officeDocument/2006/relationships/hyperlink" Target="https://uu.edu.ua/upload/universitet/normativni_documenti/Osnovni_oficiyni_doc_UU/Upravlinnya_yakistyu/Pol_syst_yakosti_osviti_UU.pdf" TargetMode="External"/><Relationship Id="rId38" Type="http://schemas.openxmlformats.org/officeDocument/2006/relationships/hyperlink" Target="https://zakon4.rada.gov.ua/laws/show/266-2015-&#1087;" TargetMode="External"/><Relationship Id="rId46" Type="http://schemas.openxmlformats.org/officeDocument/2006/relationships/hyperlink" Target="https://mon.gov.ua/storage/app/sites/1/vishcha-osvita/zatverdzeni%20standarty/2024/Nakaz-842.vid.13.06.2024.pdf" TargetMode="External"/><Relationship Id="rId5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45446</Words>
  <Characters>25905</Characters>
  <Application>Microsoft Office Word</Application>
  <DocSecurity>0</DocSecurity>
  <Lines>215</Lines>
  <Paragraphs>142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Neptun</dc:creator>
  <cp:keywords/>
  <dc:description/>
  <cp:lastModifiedBy>Neptun</cp:lastModifiedBy>
  <cp:revision>2</cp:revision>
  <dcterms:created xsi:type="dcterms:W3CDTF">2025-11-22T11:47:00Z</dcterms:created>
  <dcterms:modified xsi:type="dcterms:W3CDTF">2025-11-22T11:47:00Z</dcterms:modified>
</cp:coreProperties>
</file>