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B45A3E" w:rsidRPr="001D0E65" w:rsidTr="00C92DA2">
        <w:trPr>
          <w:trHeight w:val="1287"/>
        </w:trPr>
        <w:tc>
          <w:tcPr>
            <w:tcW w:w="4041" w:type="dxa"/>
          </w:tcPr>
          <w:p w:rsidR="00B45A3E" w:rsidRPr="001D0E65" w:rsidRDefault="00B45A3E" w:rsidP="00C92DA2">
            <w:pPr>
              <w:pStyle w:val="4"/>
              <w:tabs>
                <w:tab w:val="left" w:pos="1733"/>
              </w:tabs>
              <w:ind w:firstLine="453"/>
              <w:rPr>
                <w:sz w:val="20"/>
              </w:rPr>
            </w:pPr>
            <w:r w:rsidRPr="001D0E65">
              <w:rPr>
                <w:sz w:val="20"/>
              </w:rPr>
              <w:t xml:space="preserve">Відкритий 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b/>
                <w:i/>
              </w:rPr>
            </w:pPr>
            <w:r w:rsidRPr="001D0E65">
              <w:rPr>
                <w:b/>
              </w:rPr>
              <w:t xml:space="preserve">міжнародний       </w:t>
            </w:r>
            <w:r w:rsidRPr="001D0E65">
              <w:rPr>
                <w:b/>
                <w:i/>
              </w:rPr>
              <w:t>УНІВЕРСИТЕТ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b/>
              </w:rPr>
            </w:pPr>
            <w:r w:rsidRPr="001D0E65">
              <w:rPr>
                <w:b/>
              </w:rPr>
              <w:t>розвитку людини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lang w:val="ru-RU"/>
              </w:rPr>
            </w:pPr>
            <w:r w:rsidRPr="001D0E65">
              <w:rPr>
                <w:b/>
              </w:rPr>
              <w:t xml:space="preserve">                                 </w:t>
            </w:r>
            <w:r w:rsidRPr="001D0E65">
              <w:rPr>
                <w:b/>
                <w:i/>
              </w:rPr>
              <w:t>"УКРАЇНА"</w:t>
            </w:r>
          </w:p>
        </w:tc>
        <w:tc>
          <w:tcPr>
            <w:tcW w:w="1701" w:type="dxa"/>
          </w:tcPr>
          <w:p w:rsidR="00B45A3E" w:rsidRPr="001D0E65" w:rsidRDefault="00B45A3E" w:rsidP="00C92DA2">
            <w:pPr>
              <w:pStyle w:val="1"/>
              <w:ind w:left="-108" w:right="-108"/>
              <w:jc w:val="center"/>
              <w:rPr>
                <w:b/>
                <w:lang w:val="ru-RU"/>
              </w:rPr>
            </w:pPr>
            <w:r w:rsidRPr="001D0E65">
              <w:rPr>
                <w:noProof/>
                <w:lang w:val="uk-UA" w:eastAsia="uk-UA"/>
              </w:rPr>
              <w:drawing>
                <wp:inline distT="0" distB="0" distL="0" distR="0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B45A3E" w:rsidRPr="001D0E65" w:rsidRDefault="00B45A3E" w:rsidP="00C92DA2">
            <w:pPr>
              <w:pStyle w:val="10"/>
              <w:ind w:left="321"/>
              <w:jc w:val="left"/>
              <w:rPr>
                <w:sz w:val="20"/>
              </w:rPr>
            </w:pPr>
            <w:r w:rsidRPr="001D0E65">
              <w:rPr>
                <w:sz w:val="20"/>
              </w:rPr>
              <w:t xml:space="preserve">Open 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i/>
                <w:sz w:val="20"/>
                <w:lang w:val="uk-UA"/>
              </w:rPr>
            </w:pPr>
            <w:proofErr w:type="spellStart"/>
            <w:r w:rsidRPr="001D0E65">
              <w:rPr>
                <w:sz w:val="20"/>
                <w:lang w:val="uk-UA"/>
              </w:rPr>
              <w:t>International</w:t>
            </w:r>
            <w:proofErr w:type="spellEnd"/>
            <w:r w:rsidRPr="001D0E65">
              <w:rPr>
                <w:sz w:val="20"/>
                <w:lang w:val="uk-UA"/>
              </w:rPr>
              <w:t xml:space="preserve">       </w:t>
            </w:r>
            <w:r w:rsidRPr="001D0E65">
              <w:rPr>
                <w:i/>
                <w:sz w:val="20"/>
              </w:rPr>
              <w:t>UNIVERSITY</w:t>
            </w:r>
            <w:r w:rsidRPr="001D0E65">
              <w:rPr>
                <w:sz w:val="20"/>
                <w:lang w:val="uk-UA"/>
              </w:rPr>
              <w:t xml:space="preserve"> 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sz w:val="20"/>
                <w:lang w:val="uk-UA"/>
              </w:rPr>
            </w:pPr>
            <w:r w:rsidRPr="001D0E65">
              <w:rPr>
                <w:sz w:val="20"/>
              </w:rPr>
              <w:t>of Human Development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b w:val="0"/>
                <w:sz w:val="20"/>
                <w:lang w:val="uk-UA"/>
              </w:rPr>
            </w:pPr>
            <w:r w:rsidRPr="001D0E65">
              <w:rPr>
                <w:i/>
                <w:sz w:val="20"/>
                <w:lang w:val="uk-UA"/>
              </w:rPr>
              <w:t xml:space="preserve">                        </w:t>
            </w:r>
            <w:r>
              <w:rPr>
                <w:i/>
                <w:sz w:val="20"/>
                <w:lang w:val="uk-UA"/>
              </w:rPr>
              <w:t xml:space="preserve">            </w:t>
            </w:r>
            <w:r w:rsidRPr="001D0E65">
              <w:rPr>
                <w:i/>
                <w:sz w:val="20"/>
                <w:lang w:val="uk-UA"/>
              </w:rPr>
              <w:t xml:space="preserve">    "</w:t>
            </w:r>
            <w:r w:rsidRPr="001D0E65">
              <w:rPr>
                <w:i/>
                <w:sz w:val="20"/>
              </w:rPr>
              <w:t>UKRAINE</w:t>
            </w:r>
            <w:r w:rsidRPr="001D0E65">
              <w:rPr>
                <w:i/>
                <w:sz w:val="20"/>
                <w:lang w:val="uk-UA"/>
              </w:rPr>
              <w:t>"</w:t>
            </w:r>
          </w:p>
        </w:tc>
      </w:tr>
    </w:tbl>
    <w:p w:rsidR="00B45A3E" w:rsidRPr="002B5C76" w:rsidRDefault="00D163AA" w:rsidP="00B45A3E">
      <w:pPr>
        <w:pStyle w:val="1"/>
        <w:jc w:val="center"/>
        <w:rPr>
          <w:b/>
          <w:lang w:val="uk-UA"/>
        </w:rPr>
      </w:pPr>
      <w:r>
        <w:rPr>
          <w:b/>
          <w:bCs/>
          <w:noProof/>
          <w:lang w:val="uk-UA" w:eastAsia="uk-UA"/>
        </w:rPr>
        <w:pict>
          <v:line id="Пряма сполучна лінія 2" o:spid="_x0000_s1026" style="position:absolute;left:0;text-align:left;z-index:251659264;visibility:visible;mso-position-horizontal-relative:text;mso-position-vertical-relative:text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" strokeweight="4.5pt">
            <v:stroke linestyle="thickThin"/>
            <w10:wrap type="topAndBottom"/>
          </v:line>
        </w:pict>
      </w:r>
    </w:p>
    <w:p w:rsidR="00B45A3E" w:rsidRDefault="00B45A3E" w:rsidP="00B45A3E">
      <w:pPr>
        <w:jc w:val="both"/>
        <w:rPr>
          <w:i/>
          <w:szCs w:val="28"/>
          <w:u w:val="single"/>
        </w:rPr>
      </w:pPr>
    </w:p>
    <w:p w:rsidR="00EA3853" w:rsidRPr="00AF2DA4" w:rsidRDefault="00E14301" w:rsidP="00E95DD2">
      <w:pPr>
        <w:jc w:val="center"/>
        <w:rPr>
          <w:b/>
          <w:szCs w:val="28"/>
        </w:rPr>
      </w:pPr>
      <w:r w:rsidRPr="00AF2DA4">
        <w:rPr>
          <w:b/>
          <w:szCs w:val="28"/>
        </w:rPr>
        <w:t>Протокол</w:t>
      </w:r>
      <w:r>
        <w:rPr>
          <w:b/>
          <w:sz w:val="36"/>
          <w:szCs w:val="36"/>
        </w:rPr>
        <w:t xml:space="preserve"> </w:t>
      </w:r>
      <w:r w:rsidRPr="00AF2DA4">
        <w:rPr>
          <w:b/>
          <w:szCs w:val="28"/>
        </w:rPr>
        <w:t>№</w:t>
      </w:r>
      <w:r w:rsidR="001453B4">
        <w:rPr>
          <w:b/>
          <w:szCs w:val="28"/>
        </w:rPr>
        <w:t>1</w:t>
      </w:r>
      <w:r w:rsidR="002204D1">
        <w:rPr>
          <w:b/>
          <w:szCs w:val="28"/>
        </w:rPr>
        <w:t>9</w:t>
      </w:r>
    </w:p>
    <w:p w:rsidR="00E95DD2" w:rsidRPr="00AF2DA4" w:rsidRDefault="00E14301" w:rsidP="00E95DD2">
      <w:pPr>
        <w:jc w:val="center"/>
        <w:rPr>
          <w:b/>
          <w:szCs w:val="28"/>
        </w:rPr>
      </w:pPr>
      <w:r w:rsidRPr="00AF2DA4">
        <w:rPr>
          <w:b/>
          <w:szCs w:val="28"/>
        </w:rPr>
        <w:t>засідання приймальної комісії Університету «Україна»</w:t>
      </w:r>
    </w:p>
    <w:p w:rsidR="00B45A3E" w:rsidRPr="00AF2DA4" w:rsidRDefault="00B45A3E" w:rsidP="00B45A3E">
      <w:pPr>
        <w:jc w:val="both"/>
        <w:rPr>
          <w:i/>
          <w:szCs w:val="28"/>
          <w:u w:val="single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E95DD2" w:rsidRPr="00AF2DA4" w:rsidTr="00977E61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E61" w:rsidRPr="00AF2DA4" w:rsidRDefault="00E95DD2" w:rsidP="00EA3853">
            <w:pPr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від «</w:t>
            </w:r>
            <w:r w:rsidR="002204D1">
              <w:rPr>
                <w:color w:val="000000"/>
                <w:szCs w:val="28"/>
                <w:lang w:eastAsia="uk-UA"/>
              </w:rPr>
              <w:t>06</w:t>
            </w:r>
            <w:r w:rsidRPr="00AF2DA4">
              <w:rPr>
                <w:color w:val="000000"/>
                <w:szCs w:val="28"/>
                <w:lang w:eastAsia="uk-UA"/>
              </w:rPr>
              <w:t>»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="002204D1">
              <w:rPr>
                <w:color w:val="000000"/>
                <w:szCs w:val="28"/>
                <w:lang w:eastAsia="uk-UA"/>
              </w:rPr>
              <w:t>вересня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Pr="00AF2DA4">
              <w:rPr>
                <w:color w:val="000000"/>
                <w:szCs w:val="28"/>
                <w:lang w:eastAsia="uk-UA"/>
              </w:rPr>
              <w:t>201</w:t>
            </w:r>
            <w:r w:rsidR="00EA3853" w:rsidRPr="00AF2DA4">
              <w:rPr>
                <w:color w:val="000000"/>
                <w:szCs w:val="28"/>
                <w:lang w:eastAsia="uk-UA"/>
              </w:rPr>
              <w:t>9</w:t>
            </w:r>
            <w:r w:rsidRPr="00AF2DA4">
              <w:rPr>
                <w:color w:val="000000"/>
                <w:szCs w:val="28"/>
                <w:lang w:eastAsia="uk-UA"/>
              </w:rPr>
              <w:t xml:space="preserve"> року</w:t>
            </w:r>
          </w:p>
          <w:p w:rsidR="00977E61" w:rsidRPr="00AF2DA4" w:rsidRDefault="00977E61" w:rsidP="00977E61">
            <w:pPr>
              <w:rPr>
                <w:szCs w:val="28"/>
                <w:lang w:eastAsia="uk-UA"/>
              </w:rPr>
            </w:pPr>
          </w:p>
          <w:p w:rsidR="00E95DD2" w:rsidRPr="00AF2DA4" w:rsidRDefault="00977E61" w:rsidP="00977E61">
            <w:pPr>
              <w:rPr>
                <w:szCs w:val="28"/>
                <w:lang w:eastAsia="uk-UA"/>
              </w:rPr>
            </w:pPr>
            <w:r w:rsidRPr="00621CAB">
              <w:rPr>
                <w:b/>
                <w:szCs w:val="28"/>
                <w:lang w:eastAsia="uk-UA"/>
              </w:rPr>
              <w:t>Голова:</w:t>
            </w:r>
            <w:r w:rsidR="00313081">
              <w:rPr>
                <w:b/>
                <w:szCs w:val="28"/>
                <w:lang w:eastAsia="uk-UA"/>
              </w:rPr>
              <w:t xml:space="preserve"> </w:t>
            </w:r>
            <w:proofErr w:type="spellStart"/>
            <w:r w:rsidRPr="00AF2DA4">
              <w:rPr>
                <w:szCs w:val="28"/>
                <w:lang w:eastAsia="uk-UA"/>
              </w:rPr>
              <w:t>Таланчук</w:t>
            </w:r>
            <w:proofErr w:type="spellEnd"/>
            <w:r w:rsidRPr="00AF2DA4">
              <w:rPr>
                <w:szCs w:val="28"/>
                <w:lang w:eastAsia="uk-UA"/>
              </w:rPr>
              <w:t xml:space="preserve"> П. М.</w:t>
            </w:r>
          </w:p>
          <w:p w:rsidR="00977E61" w:rsidRPr="00AF2DA4" w:rsidRDefault="00977E61" w:rsidP="00CA42A4">
            <w:pPr>
              <w:rPr>
                <w:szCs w:val="28"/>
                <w:lang w:eastAsia="uk-UA"/>
              </w:rPr>
            </w:pPr>
            <w:r w:rsidRPr="00621CAB">
              <w:rPr>
                <w:b/>
                <w:szCs w:val="28"/>
                <w:lang w:eastAsia="uk-UA"/>
              </w:rPr>
              <w:t>Секретар:</w:t>
            </w:r>
            <w:r w:rsidRPr="00AF2DA4">
              <w:rPr>
                <w:szCs w:val="28"/>
                <w:lang w:eastAsia="uk-UA"/>
              </w:rPr>
              <w:t xml:space="preserve"> </w:t>
            </w:r>
            <w:r w:rsidR="00CA42A4">
              <w:rPr>
                <w:szCs w:val="28"/>
                <w:lang w:eastAsia="uk-UA"/>
              </w:rPr>
              <w:t>Гордієнко А. Л.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AF2DA4" w:rsidRDefault="00E95DD2" w:rsidP="00E95DD2">
            <w:pPr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301" w:rsidRPr="00AF2DA4" w:rsidRDefault="00ED2660" w:rsidP="00E14301">
            <w:pPr>
              <w:jc w:val="center"/>
              <w:rPr>
                <w:b/>
                <w:szCs w:val="28"/>
              </w:rPr>
            </w:pPr>
            <w:r w:rsidRPr="00AF2DA4">
              <w:rPr>
                <w:color w:val="000000"/>
                <w:szCs w:val="28"/>
                <w:lang w:eastAsia="uk-UA"/>
              </w:rPr>
              <w:t xml:space="preserve">               </w:t>
            </w:r>
            <w:r w:rsidR="00E14301" w:rsidRPr="00AF2DA4">
              <w:rPr>
                <w:b/>
                <w:szCs w:val="28"/>
              </w:rPr>
              <w:t>м. Київ</w:t>
            </w: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E95DD2" w:rsidRPr="00AF2DA4" w:rsidRDefault="00E95DD2" w:rsidP="00977E61">
            <w:pPr>
              <w:rPr>
                <w:color w:val="000000"/>
                <w:szCs w:val="28"/>
                <w:lang w:eastAsia="uk-UA"/>
              </w:rPr>
            </w:pPr>
          </w:p>
        </w:tc>
      </w:tr>
      <w:tr w:rsidR="00E95DD2" w:rsidRPr="00AF2DA4" w:rsidTr="00ED266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E61" w:rsidRPr="00AF2DA4" w:rsidRDefault="00977E61" w:rsidP="00E95DD2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E95DD2" w:rsidRPr="00AF2DA4" w:rsidRDefault="00EA3853" w:rsidP="00977E61">
            <w:pPr>
              <w:rPr>
                <w:b/>
                <w:bCs/>
                <w:color w:val="000000"/>
                <w:szCs w:val="28"/>
                <w:lang w:eastAsia="uk-UA"/>
              </w:rPr>
            </w:pPr>
            <w:r w:rsidRPr="00AF2DA4">
              <w:rPr>
                <w:b/>
                <w:bCs/>
                <w:color w:val="000000"/>
                <w:szCs w:val="28"/>
                <w:lang w:eastAsia="uk-UA"/>
              </w:rPr>
              <w:t xml:space="preserve">Присутні: </w:t>
            </w:r>
          </w:p>
          <w:p w:rsidR="00286E01" w:rsidRPr="00AF2DA4" w:rsidRDefault="00286E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Перший проректор </w:t>
            </w:r>
            <w:r w:rsidR="00E14301" w:rsidRPr="00AF2DA4">
              <w:rPr>
                <w:bCs/>
                <w:color w:val="000000"/>
                <w:szCs w:val="28"/>
                <w:lang w:eastAsia="uk-UA"/>
              </w:rPr>
              <w:t>Кучерявий Іван Тихонович</w:t>
            </w:r>
          </w:p>
          <w:p w:rsidR="00E14301" w:rsidRPr="00AF2DA4" w:rsidRDefault="00E143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Відповідальний секретар приймальної комісії Терещенко Андрій Леонідович 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bookmarkStart w:id="0" w:name="_GoBack"/>
            <w:bookmarkEnd w:id="0"/>
            <w:r w:rsidRPr="00AF2DA4">
              <w:rPr>
                <w:szCs w:val="28"/>
              </w:rPr>
              <w:t xml:space="preserve">Проректор з навчально-виховної роботи </w:t>
            </w:r>
            <w:r w:rsidRPr="00AF2DA4">
              <w:rPr>
                <w:szCs w:val="28"/>
              </w:rPr>
              <w:tab/>
              <w:t>Коляда Оксана Петрівна</w:t>
            </w:r>
          </w:p>
          <w:p w:rsidR="00E14301" w:rsidRPr="00AF2DA4" w:rsidRDefault="00E14301" w:rsidP="00E1430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E14301" w:rsidRPr="00AF2DA4" w:rsidRDefault="00606A84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Начальник управління маркетингу і реклами </w:t>
            </w:r>
            <w:proofErr w:type="spellStart"/>
            <w:r w:rsidRPr="00AF2DA4">
              <w:rPr>
                <w:bCs/>
                <w:color w:val="000000"/>
                <w:szCs w:val="28"/>
                <w:lang w:eastAsia="uk-UA"/>
              </w:rPr>
              <w:t>Зеленько</w:t>
            </w:r>
            <w:proofErr w:type="spellEnd"/>
            <w:r w:rsidRPr="00AF2DA4">
              <w:rPr>
                <w:bCs/>
                <w:color w:val="000000"/>
                <w:szCs w:val="28"/>
                <w:lang w:eastAsia="uk-UA"/>
              </w:rPr>
              <w:t xml:space="preserve"> Тетяна Анатоліївна</w:t>
            </w:r>
          </w:p>
          <w:p w:rsidR="00606A84" w:rsidRPr="00AF2DA4" w:rsidRDefault="00606A84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E14301" w:rsidRPr="00AF2DA4" w:rsidRDefault="00E143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Директор Інституту філології та масових комунікацій Барна Н. В.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Інституту соціальних технологій </w:t>
            </w:r>
            <w:proofErr w:type="spellStart"/>
            <w:r w:rsidRPr="00AF2DA4">
              <w:rPr>
                <w:szCs w:val="28"/>
              </w:rPr>
              <w:t>С.Г.Адирхаєв</w:t>
            </w:r>
            <w:proofErr w:type="spellEnd"/>
          </w:p>
          <w:p w:rsidR="00E14301" w:rsidRPr="00AF2DA4" w:rsidRDefault="00606A84" w:rsidP="00E14301">
            <w:pPr>
              <w:jc w:val="both"/>
              <w:rPr>
                <w:szCs w:val="28"/>
                <w:highlight w:val="yellow"/>
              </w:rPr>
            </w:pPr>
            <w:r w:rsidRPr="00AF2DA4">
              <w:rPr>
                <w:szCs w:val="28"/>
              </w:rPr>
              <w:t>Заступник д</w:t>
            </w:r>
            <w:r w:rsidR="00E14301" w:rsidRPr="00AF2DA4">
              <w:rPr>
                <w:szCs w:val="28"/>
              </w:rPr>
              <w:t>иректор</w:t>
            </w:r>
            <w:r w:rsidRPr="00AF2DA4">
              <w:rPr>
                <w:szCs w:val="28"/>
              </w:rPr>
              <w:t>а</w:t>
            </w:r>
            <w:r w:rsidR="00E14301" w:rsidRPr="00AF2DA4">
              <w:rPr>
                <w:szCs w:val="28"/>
              </w:rPr>
              <w:t xml:space="preserve"> Інституту права </w:t>
            </w:r>
            <w:r w:rsidRPr="00AF2DA4">
              <w:rPr>
                <w:szCs w:val="28"/>
              </w:rPr>
              <w:t>та суспільних відносин Фаст Олексій Олександрович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Декан факультету </w:t>
            </w:r>
            <w:proofErr w:type="spellStart"/>
            <w:r w:rsidRPr="00AF2DA4">
              <w:rPr>
                <w:szCs w:val="28"/>
              </w:rPr>
              <w:t>біомедичних</w:t>
            </w:r>
            <w:proofErr w:type="spellEnd"/>
            <w:r w:rsidRPr="00AF2DA4">
              <w:rPr>
                <w:szCs w:val="28"/>
              </w:rPr>
              <w:t xml:space="preserve"> технологій </w:t>
            </w:r>
            <w:r w:rsidR="008C40EE" w:rsidRPr="00AF2DA4">
              <w:rPr>
                <w:szCs w:val="28"/>
              </w:rPr>
              <w:t xml:space="preserve">Мовчан </w:t>
            </w:r>
            <w:proofErr w:type="spellStart"/>
            <w:r w:rsidR="008C40EE" w:rsidRPr="00AF2DA4">
              <w:rPr>
                <w:szCs w:val="28"/>
              </w:rPr>
              <w:t>Валенитна</w:t>
            </w:r>
            <w:proofErr w:type="spellEnd"/>
            <w:r w:rsidR="008C40EE" w:rsidRPr="00AF2DA4">
              <w:rPr>
                <w:szCs w:val="28"/>
              </w:rPr>
              <w:t xml:space="preserve"> Олексіївна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Інституту комп’ютерних технологій </w:t>
            </w:r>
            <w:r w:rsidR="008C40EE" w:rsidRPr="00AF2DA4">
              <w:rPr>
                <w:szCs w:val="28"/>
              </w:rPr>
              <w:t>Павленко Володимир Іванович</w:t>
            </w:r>
          </w:p>
          <w:p w:rsidR="00E14301" w:rsidRPr="00AF2DA4" w:rsidRDefault="00CA42A4" w:rsidP="00E143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E14301" w:rsidRPr="00AF2DA4">
              <w:rPr>
                <w:szCs w:val="28"/>
              </w:rPr>
              <w:t>Інженерно-технологічного Інституту Малишев</w:t>
            </w:r>
            <w:r w:rsidR="008C40EE" w:rsidRPr="00AF2DA4">
              <w:rPr>
                <w:szCs w:val="28"/>
              </w:rPr>
              <w:t xml:space="preserve"> Віктор Володимирович 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>Директор Інституту економіки і менеджменту Нестеренко</w:t>
            </w:r>
            <w:r w:rsidR="008C40EE" w:rsidRPr="00AF2DA4">
              <w:rPr>
                <w:szCs w:val="28"/>
              </w:rPr>
              <w:t xml:space="preserve"> Світлана Сергіївна</w:t>
            </w:r>
          </w:p>
          <w:p w:rsidR="00E14301" w:rsidRPr="00AF2DA4" w:rsidRDefault="00606A84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Коледжу «Освіта» </w:t>
            </w:r>
            <w:proofErr w:type="spellStart"/>
            <w:r w:rsidRPr="00AF2DA4">
              <w:rPr>
                <w:szCs w:val="28"/>
              </w:rPr>
              <w:t>Смолянова</w:t>
            </w:r>
            <w:proofErr w:type="spellEnd"/>
            <w:r w:rsidRPr="00AF2DA4">
              <w:rPr>
                <w:szCs w:val="28"/>
              </w:rPr>
              <w:t xml:space="preserve"> Світлана Іванівна</w:t>
            </w:r>
          </w:p>
          <w:p w:rsidR="00606A84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білоцерківського інституту економіки та управління Новак Ярослав Віталійович</w:t>
            </w:r>
          </w:p>
          <w:p w:rsidR="00C41F2F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білоцерківського коледжу Коваль Вікторія Сергіївна</w:t>
            </w:r>
          </w:p>
          <w:p w:rsidR="00C41F2F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Вінницький соціально-економічний інститут </w:t>
            </w:r>
            <w:r w:rsidR="008C40EE" w:rsidRPr="00AF2DA4">
              <w:rPr>
                <w:szCs w:val="28"/>
              </w:rPr>
              <w:t xml:space="preserve">та Вінницького коледжу </w:t>
            </w:r>
            <w:r w:rsidRPr="00AF2DA4">
              <w:rPr>
                <w:szCs w:val="28"/>
              </w:rPr>
              <w:t>Давиденко Ганна Віталіївна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Карпатського інституту підприємництва </w:t>
            </w:r>
            <w:proofErr w:type="spellStart"/>
            <w:r w:rsidRPr="00AF2DA4">
              <w:rPr>
                <w:szCs w:val="28"/>
              </w:rPr>
              <w:t>Кемелен</w:t>
            </w:r>
            <w:proofErr w:type="spellEnd"/>
            <w:r w:rsidRPr="00AF2DA4">
              <w:rPr>
                <w:szCs w:val="28"/>
              </w:rPr>
              <w:t xml:space="preserve"> Андріана Василівна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 Карпатського коледжу Роман Вікторія Петрівна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Кіровоградського інституту розвитку людини </w:t>
            </w:r>
            <w:proofErr w:type="spellStart"/>
            <w:r w:rsidRPr="00AF2DA4">
              <w:rPr>
                <w:szCs w:val="28"/>
              </w:rPr>
              <w:t>Пупишева</w:t>
            </w:r>
            <w:proofErr w:type="spellEnd"/>
            <w:r w:rsidRPr="00AF2DA4">
              <w:rPr>
                <w:szCs w:val="28"/>
              </w:rPr>
              <w:t xml:space="preserve"> Валентина Яківна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="005E6740" w:rsidRPr="00AF2DA4">
              <w:rPr>
                <w:szCs w:val="28"/>
              </w:rPr>
              <w:t>Центральноукраїнського</w:t>
            </w:r>
            <w:proofErr w:type="spellEnd"/>
            <w:r w:rsidR="005E6740" w:rsidRPr="00AF2DA4">
              <w:rPr>
                <w:szCs w:val="28"/>
              </w:rPr>
              <w:t xml:space="preserve"> юридичного коледжу Ткаченко Ірина Миколаївна</w:t>
            </w:r>
          </w:p>
          <w:p w:rsidR="005E6740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lastRenderedPageBreak/>
              <w:t xml:space="preserve">Директор </w:t>
            </w:r>
            <w:r w:rsidR="005E6740" w:rsidRPr="00AF2DA4">
              <w:rPr>
                <w:szCs w:val="28"/>
              </w:rPr>
              <w:t xml:space="preserve">Луцького інституту розвитку людини Савич Сергій </w:t>
            </w:r>
            <w:proofErr w:type="spellStart"/>
            <w:r w:rsidR="005E6740" w:rsidRPr="00AF2DA4">
              <w:rPr>
                <w:szCs w:val="28"/>
              </w:rPr>
              <w:t>Святославович</w:t>
            </w:r>
            <w:r w:rsidR="000668A4" w:rsidRPr="00AF2DA4">
              <w:rPr>
                <w:szCs w:val="28"/>
              </w:rPr>
              <w:t>Броварський</w:t>
            </w:r>
            <w:proofErr w:type="spellEnd"/>
            <w:r w:rsidR="000668A4" w:rsidRPr="00AF2DA4">
              <w:rPr>
                <w:szCs w:val="28"/>
              </w:rPr>
              <w:t xml:space="preserve"> коледж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5E6740" w:rsidRPr="00AF2DA4">
              <w:rPr>
                <w:szCs w:val="28"/>
              </w:rPr>
              <w:t xml:space="preserve">Луцького коледжу </w:t>
            </w:r>
            <w:proofErr w:type="spellStart"/>
            <w:r w:rsidR="005E6740" w:rsidRPr="00AF2DA4">
              <w:rPr>
                <w:szCs w:val="28"/>
              </w:rPr>
              <w:t>Пащук</w:t>
            </w:r>
            <w:proofErr w:type="spellEnd"/>
            <w:r w:rsidR="005E6740" w:rsidRPr="00AF2DA4">
              <w:rPr>
                <w:szCs w:val="28"/>
              </w:rPr>
              <w:t xml:space="preserve"> Тарас Валерійович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Мелітопольського коледжу </w:t>
            </w:r>
            <w:proofErr w:type="spellStart"/>
            <w:r w:rsidRPr="00AF2DA4">
              <w:rPr>
                <w:szCs w:val="28"/>
              </w:rPr>
              <w:t>Татарінова</w:t>
            </w:r>
            <w:proofErr w:type="spellEnd"/>
            <w:r w:rsidRPr="00AF2DA4">
              <w:rPr>
                <w:szCs w:val="28"/>
              </w:rPr>
              <w:t xml:space="preserve"> Олена Олексіївна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AF2DA4">
              <w:rPr>
                <w:szCs w:val="28"/>
              </w:rPr>
              <w:t>Старєва</w:t>
            </w:r>
            <w:proofErr w:type="spellEnd"/>
            <w:r w:rsidRPr="00AF2DA4">
              <w:rPr>
                <w:szCs w:val="28"/>
              </w:rPr>
              <w:t xml:space="preserve"> Анна Михайлівна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Миколаївського коледжу Єрмакова Ірина Павлівна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Pr="00AF2DA4">
              <w:rPr>
                <w:szCs w:val="28"/>
              </w:rPr>
              <w:t>Новокаховського</w:t>
            </w:r>
            <w:proofErr w:type="spellEnd"/>
            <w:r w:rsidRPr="00AF2DA4">
              <w:rPr>
                <w:szCs w:val="28"/>
              </w:rPr>
              <w:t xml:space="preserve"> гуманітарного інституту </w:t>
            </w:r>
            <w:proofErr w:type="spellStart"/>
            <w:r w:rsidRPr="00AF2DA4">
              <w:rPr>
                <w:szCs w:val="28"/>
              </w:rPr>
              <w:t>Севрюков</w:t>
            </w:r>
            <w:proofErr w:type="spellEnd"/>
            <w:r w:rsidRPr="00AF2DA4">
              <w:rPr>
                <w:szCs w:val="28"/>
              </w:rPr>
              <w:t xml:space="preserve"> Георгій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Полтавського інституту економіки і права </w:t>
            </w:r>
            <w:proofErr w:type="spellStart"/>
            <w:r w:rsidRPr="00AF2DA4">
              <w:rPr>
                <w:szCs w:val="28"/>
              </w:rPr>
              <w:t>Мякушко</w:t>
            </w:r>
            <w:proofErr w:type="spellEnd"/>
            <w:r w:rsidRPr="00AF2DA4">
              <w:rPr>
                <w:szCs w:val="28"/>
              </w:rPr>
              <w:t xml:space="preserve"> Надія Семенівна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Полтавського коледжу </w:t>
            </w:r>
            <w:proofErr w:type="spellStart"/>
            <w:r w:rsidRPr="00AF2DA4">
              <w:rPr>
                <w:szCs w:val="28"/>
              </w:rPr>
              <w:t>Шаравара</w:t>
            </w:r>
            <w:proofErr w:type="spellEnd"/>
            <w:r w:rsidRPr="00AF2DA4">
              <w:rPr>
                <w:szCs w:val="28"/>
              </w:rPr>
              <w:t xml:space="preserve"> Роман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Хмельницького інституту  соціальних технологій Чайковський Михайло Євгенович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Хмельницького коледжу </w:t>
            </w:r>
            <w:proofErr w:type="spellStart"/>
            <w:r w:rsidRPr="00AF2DA4">
              <w:rPr>
                <w:szCs w:val="28"/>
              </w:rPr>
              <w:t>Березнець</w:t>
            </w:r>
            <w:proofErr w:type="spellEnd"/>
            <w:r w:rsidRPr="00AF2DA4">
              <w:rPr>
                <w:szCs w:val="28"/>
              </w:rPr>
              <w:t xml:space="preserve"> Володимир Васильович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Дніпровської філії </w:t>
            </w:r>
            <w:proofErr w:type="spellStart"/>
            <w:r w:rsidRPr="00AF2DA4">
              <w:rPr>
                <w:szCs w:val="28"/>
              </w:rPr>
              <w:t>Шепель</w:t>
            </w:r>
            <w:proofErr w:type="spellEnd"/>
            <w:r w:rsidRPr="00AF2DA4">
              <w:rPr>
                <w:szCs w:val="28"/>
              </w:rPr>
              <w:t xml:space="preserve"> Надія Олександрівна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Pr="00AF2DA4">
              <w:rPr>
                <w:szCs w:val="28"/>
              </w:rPr>
              <w:t>Дубенської</w:t>
            </w:r>
            <w:proofErr w:type="spellEnd"/>
            <w:r w:rsidRPr="00AF2DA4">
              <w:rPr>
                <w:szCs w:val="28"/>
              </w:rPr>
              <w:t xml:space="preserve"> філії Музика Володимир Павлович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Дубенського коледжу </w:t>
            </w:r>
            <w:proofErr w:type="spellStart"/>
            <w:r w:rsidRPr="00AF2DA4">
              <w:rPr>
                <w:szCs w:val="28"/>
              </w:rPr>
              <w:t>Васюк</w:t>
            </w:r>
            <w:proofErr w:type="spellEnd"/>
            <w:r w:rsidRPr="00AF2DA4">
              <w:rPr>
                <w:szCs w:val="28"/>
              </w:rPr>
              <w:t xml:space="preserve"> Інна Володимирівна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Івано-Франківської філії Кіт Григорій Васильович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>Броварського коледжу Сніжко Наталія Анатоліївна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Тернопільського коледжу </w:t>
            </w:r>
            <w:proofErr w:type="spellStart"/>
            <w:r w:rsidR="00A5089C" w:rsidRPr="00AF2DA4">
              <w:rPr>
                <w:szCs w:val="28"/>
              </w:rPr>
              <w:t>Сухорукова</w:t>
            </w:r>
            <w:proofErr w:type="spellEnd"/>
            <w:r w:rsidR="00A5089C" w:rsidRPr="00AF2DA4">
              <w:rPr>
                <w:szCs w:val="28"/>
              </w:rPr>
              <w:t xml:space="preserve"> Неля Степанівна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="00A5089C" w:rsidRPr="00AF2DA4">
              <w:rPr>
                <w:szCs w:val="28"/>
              </w:rPr>
              <w:t>Сторожинецького</w:t>
            </w:r>
            <w:proofErr w:type="spellEnd"/>
            <w:r w:rsidR="00A5089C" w:rsidRPr="00AF2DA4">
              <w:rPr>
                <w:szCs w:val="28"/>
              </w:rPr>
              <w:t xml:space="preserve"> коледжу </w:t>
            </w:r>
            <w:proofErr w:type="spellStart"/>
            <w:r w:rsidR="00A5089C" w:rsidRPr="00AF2DA4">
              <w:rPr>
                <w:szCs w:val="28"/>
              </w:rPr>
              <w:t>Горюк</w:t>
            </w:r>
            <w:proofErr w:type="spellEnd"/>
            <w:r w:rsidR="00A5089C" w:rsidRPr="00AF2DA4">
              <w:rPr>
                <w:szCs w:val="28"/>
              </w:rPr>
              <w:t xml:space="preserve"> Павло Дмитрович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Васильківського коледжу Тимошенко </w:t>
            </w:r>
            <w:proofErr w:type="spellStart"/>
            <w:r w:rsidR="00A5089C" w:rsidRPr="00AF2DA4">
              <w:rPr>
                <w:szCs w:val="28"/>
              </w:rPr>
              <w:t>Інесса</w:t>
            </w:r>
            <w:proofErr w:type="spellEnd"/>
            <w:r w:rsidR="00A5089C" w:rsidRPr="00AF2DA4">
              <w:rPr>
                <w:szCs w:val="28"/>
              </w:rPr>
              <w:t xml:space="preserve"> Станіславівна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Західноукраїнської філії </w:t>
            </w:r>
            <w:proofErr w:type="spellStart"/>
            <w:r w:rsidR="00A5089C" w:rsidRPr="00AF2DA4">
              <w:rPr>
                <w:szCs w:val="28"/>
              </w:rPr>
              <w:t>Комарницька</w:t>
            </w:r>
            <w:proofErr w:type="spellEnd"/>
            <w:r w:rsidR="00A5089C" w:rsidRPr="00AF2DA4">
              <w:rPr>
                <w:szCs w:val="28"/>
              </w:rPr>
              <w:t xml:space="preserve"> Галина Андріївна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Чернігівської філії </w:t>
            </w:r>
            <w:proofErr w:type="spellStart"/>
            <w:r w:rsidR="00A5089C" w:rsidRPr="00AF2DA4">
              <w:rPr>
                <w:szCs w:val="28"/>
              </w:rPr>
              <w:t>Куприяненко</w:t>
            </w:r>
            <w:proofErr w:type="spellEnd"/>
            <w:r w:rsidR="00A5089C" w:rsidRPr="00AF2DA4">
              <w:rPr>
                <w:szCs w:val="28"/>
              </w:rPr>
              <w:t xml:space="preserve"> Володимир Петрович</w:t>
            </w:r>
          </w:p>
          <w:p w:rsidR="000668A4" w:rsidRPr="00AF2DA4" w:rsidRDefault="000668A4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Рівненського інституту Цимбалюк Олена Миколаївна</w:t>
            </w:r>
          </w:p>
          <w:p w:rsidR="000668A4" w:rsidRPr="00AF2DA4" w:rsidRDefault="000668A4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Рівненського коледжу </w:t>
            </w:r>
            <w:proofErr w:type="spellStart"/>
            <w:r w:rsidRPr="00AF2DA4">
              <w:rPr>
                <w:szCs w:val="28"/>
              </w:rPr>
              <w:t>Красовська</w:t>
            </w:r>
            <w:proofErr w:type="spellEnd"/>
            <w:r w:rsidRPr="00AF2DA4">
              <w:rPr>
                <w:szCs w:val="28"/>
              </w:rPr>
              <w:t xml:space="preserve"> Алла Михайлівна</w:t>
            </w:r>
          </w:p>
          <w:p w:rsidR="00A5089C" w:rsidRDefault="00A5089C" w:rsidP="007D61CA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7D61CA" w:rsidRPr="00AF2DA4" w:rsidRDefault="007D61CA" w:rsidP="007D61CA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977E61" w:rsidRPr="00AF2DA4" w:rsidRDefault="008C40EE" w:rsidP="00286E01">
            <w:pPr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AF2DA4">
              <w:rPr>
                <w:b/>
                <w:bCs/>
                <w:color w:val="000000"/>
                <w:szCs w:val="28"/>
                <w:lang w:eastAsia="uk-UA"/>
              </w:rPr>
              <w:t>Порядок денний:</w:t>
            </w:r>
          </w:p>
          <w:p w:rsidR="00286E01" w:rsidRPr="00AF2DA4" w:rsidRDefault="00286E01" w:rsidP="00286E01">
            <w:pPr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</w:p>
        </w:tc>
      </w:tr>
      <w:tr w:rsidR="00E95DD2" w:rsidRPr="00AF2DA4" w:rsidTr="00ED266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lastRenderedPageBreak/>
              <w:t>1.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Про аналіз поточних результатів </w:t>
            </w:r>
            <w:r w:rsidR="001453B4">
              <w:rPr>
                <w:color w:val="000000"/>
                <w:szCs w:val="28"/>
                <w:lang w:eastAsia="uk-UA"/>
              </w:rPr>
              <w:t xml:space="preserve">літньої 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вступної кампанії </w:t>
            </w:r>
          </w:p>
          <w:p w:rsidR="00A5089C" w:rsidRDefault="00A5089C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Доповідач:</w:t>
            </w:r>
            <w:r w:rsidRPr="00AF2DA4">
              <w:rPr>
                <w:color w:val="000000"/>
                <w:szCs w:val="28"/>
                <w:lang w:eastAsia="uk-UA"/>
              </w:rPr>
              <w:t xml:space="preserve"> </w:t>
            </w:r>
            <w:r w:rsidR="001453B4">
              <w:rPr>
                <w:color w:val="000000"/>
                <w:szCs w:val="28"/>
                <w:lang w:eastAsia="uk-UA"/>
              </w:rPr>
              <w:t>Самойленко Є. В.</w:t>
            </w:r>
          </w:p>
          <w:p w:rsidR="00AF2DA4" w:rsidRP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                  Керівники НВП</w:t>
            </w:r>
          </w:p>
          <w:p w:rsid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2204D1" w:rsidRPr="00AF2DA4" w:rsidRDefault="00606A84" w:rsidP="002204D1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2.</w:t>
            </w:r>
            <w:r w:rsidR="00A5089C" w:rsidRPr="00AF2DA4">
              <w:rPr>
                <w:color w:val="000000"/>
                <w:szCs w:val="28"/>
                <w:lang w:eastAsia="uk-UA"/>
              </w:rPr>
              <w:t>Про формування наказів про зарахування абітурієнтів</w:t>
            </w:r>
            <w:r w:rsidR="002204D1">
              <w:rPr>
                <w:color w:val="000000"/>
                <w:szCs w:val="28"/>
                <w:lang w:eastAsia="uk-UA"/>
              </w:rPr>
              <w:t xml:space="preserve"> заочної форми навчання на основі повної загальної середньої освіти та освітньо-кваліфікаційного рівня «кваліфікований робітника».</w:t>
            </w:r>
          </w:p>
          <w:p w:rsidR="00606A84" w:rsidRPr="00AF2DA4" w:rsidRDefault="000668A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.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A5089C" w:rsidRPr="00AF2DA4" w:rsidRDefault="00A5089C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 xml:space="preserve">Доповідач: </w:t>
            </w:r>
            <w:proofErr w:type="spellStart"/>
            <w:r w:rsidRPr="00AF2DA4">
              <w:rPr>
                <w:color w:val="000000"/>
                <w:szCs w:val="28"/>
                <w:lang w:eastAsia="uk-UA"/>
              </w:rPr>
              <w:t>Потребчук</w:t>
            </w:r>
            <w:proofErr w:type="spellEnd"/>
            <w:r w:rsidRPr="00AF2DA4">
              <w:rPr>
                <w:color w:val="000000"/>
                <w:szCs w:val="28"/>
                <w:lang w:eastAsia="uk-UA"/>
              </w:rPr>
              <w:t xml:space="preserve"> М. В</w:t>
            </w:r>
            <w:r w:rsidRPr="00AF2DA4">
              <w:rPr>
                <w:b/>
                <w:color w:val="000000"/>
                <w:szCs w:val="28"/>
                <w:lang w:eastAsia="uk-UA"/>
              </w:rPr>
              <w:t>.</w:t>
            </w:r>
          </w:p>
          <w:p w:rsid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606A84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3. Різне</w:t>
            </w:r>
          </w:p>
          <w:p w:rsidR="00C41F2F" w:rsidRPr="00AF2DA4" w:rsidRDefault="00C41F2F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1453B4" w:rsidRPr="00AF2DA4" w:rsidRDefault="00A5089C" w:rsidP="001453B4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1.</w:t>
            </w:r>
            <w:r w:rsidR="00C41F2F" w:rsidRPr="00AF2DA4">
              <w:rPr>
                <w:b/>
                <w:color w:val="000000"/>
                <w:szCs w:val="28"/>
                <w:lang w:eastAsia="uk-UA"/>
              </w:rPr>
              <w:t>Слухали:</w:t>
            </w:r>
            <w:r w:rsidR="000668A4" w:rsidRPr="00AF2DA4">
              <w:rPr>
                <w:color w:val="000000"/>
                <w:szCs w:val="28"/>
                <w:lang w:eastAsia="uk-UA"/>
              </w:rPr>
              <w:t>Інформацію про</w:t>
            </w:r>
            <w:r w:rsidR="000668A4" w:rsidRPr="00AF2DA4">
              <w:rPr>
                <w:b/>
                <w:color w:val="000000"/>
                <w:szCs w:val="28"/>
                <w:lang w:eastAsia="uk-UA"/>
              </w:rPr>
              <w:t xml:space="preserve"> </w:t>
            </w:r>
            <w:r w:rsidR="000668A4" w:rsidRPr="00AF2DA4">
              <w:rPr>
                <w:color w:val="000000"/>
                <w:szCs w:val="28"/>
                <w:lang w:eastAsia="uk-UA"/>
              </w:rPr>
              <w:t>аналіз поточних результат</w:t>
            </w:r>
            <w:r w:rsidR="001453B4">
              <w:rPr>
                <w:color w:val="000000"/>
                <w:szCs w:val="28"/>
                <w:lang w:eastAsia="uk-UA"/>
              </w:rPr>
              <w:t xml:space="preserve">ів </w:t>
            </w:r>
            <w:r w:rsidR="002204D1">
              <w:rPr>
                <w:color w:val="000000"/>
                <w:szCs w:val="28"/>
                <w:lang w:eastAsia="uk-UA"/>
              </w:rPr>
              <w:t>літньої</w:t>
            </w:r>
            <w:r w:rsidR="001453B4">
              <w:rPr>
                <w:color w:val="000000"/>
                <w:szCs w:val="28"/>
                <w:lang w:eastAsia="uk-UA"/>
              </w:rPr>
              <w:t xml:space="preserve"> вступної кампанії</w:t>
            </w:r>
            <w:r w:rsidR="002204D1">
              <w:rPr>
                <w:color w:val="000000"/>
                <w:szCs w:val="28"/>
                <w:lang w:eastAsia="uk-UA"/>
              </w:rPr>
              <w:t>.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606A84" w:rsidRPr="00AF2DA4" w:rsidRDefault="00606A84" w:rsidP="00A5089C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0668A4" w:rsidRPr="00AF2DA4" w:rsidRDefault="00C41F2F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lastRenderedPageBreak/>
              <w:t>Ухвалили:</w:t>
            </w:r>
            <w:r w:rsidR="000668A4" w:rsidRPr="00AF2DA4">
              <w:rPr>
                <w:b/>
                <w:color w:val="000000"/>
                <w:szCs w:val="28"/>
                <w:lang w:eastAsia="uk-UA"/>
              </w:rPr>
              <w:t xml:space="preserve"> </w:t>
            </w:r>
            <w:r w:rsidR="000668A4" w:rsidRPr="00AF2DA4">
              <w:rPr>
                <w:color w:val="000000"/>
                <w:szCs w:val="28"/>
                <w:lang w:eastAsia="uk-UA"/>
              </w:rPr>
              <w:t>Взяти інформацію до відома та виконання</w:t>
            </w:r>
          </w:p>
          <w:p w:rsidR="00AF2DA4" w:rsidRPr="00AF2DA4" w:rsidRDefault="00AF2DA4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0668A4" w:rsidRPr="00AF2DA4" w:rsidRDefault="000668A4" w:rsidP="000668A4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2.Слухали:</w:t>
            </w:r>
            <w:r w:rsidR="00AF2DA4" w:rsidRPr="00AF2DA4">
              <w:rPr>
                <w:color w:val="000000"/>
                <w:szCs w:val="28"/>
                <w:lang w:eastAsia="uk-UA"/>
              </w:rPr>
              <w:t xml:space="preserve"> Інформацію щодо формування наказів про зарахування абітурієнтів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="002204D1">
              <w:rPr>
                <w:color w:val="000000"/>
                <w:szCs w:val="28"/>
                <w:lang w:eastAsia="uk-UA"/>
              </w:rPr>
              <w:t>заочної</w:t>
            </w:r>
            <w:r w:rsidR="001453B4">
              <w:rPr>
                <w:color w:val="000000"/>
                <w:szCs w:val="28"/>
                <w:lang w:eastAsia="uk-UA"/>
              </w:rPr>
              <w:t xml:space="preserve"> форми навчання на основі повної загальної середньої освіти та освітньо-кваліфікаційного рівня «кваліфікований робітника».</w:t>
            </w:r>
          </w:p>
          <w:p w:rsidR="000668A4" w:rsidRPr="00AF2DA4" w:rsidRDefault="000668A4" w:rsidP="000668A4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Ухвалили:</w:t>
            </w:r>
            <w:r w:rsidR="007D61CA">
              <w:rPr>
                <w:color w:val="000000"/>
                <w:szCs w:val="28"/>
                <w:lang w:eastAsia="uk-UA"/>
              </w:rPr>
              <w:t xml:space="preserve">Затвердити </w:t>
            </w:r>
            <w:r w:rsidR="00AF2DA4" w:rsidRPr="00AF2DA4">
              <w:rPr>
                <w:color w:val="000000"/>
                <w:szCs w:val="28"/>
                <w:lang w:eastAsia="uk-UA"/>
              </w:rPr>
              <w:t>накази про зарахування не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="002204D1">
              <w:rPr>
                <w:color w:val="000000"/>
                <w:szCs w:val="28"/>
                <w:lang w:eastAsia="uk-UA"/>
              </w:rPr>
              <w:t>пізніше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="002204D1">
              <w:rPr>
                <w:color w:val="000000"/>
                <w:szCs w:val="28"/>
                <w:lang w:eastAsia="uk-UA"/>
              </w:rPr>
              <w:t>07</w:t>
            </w:r>
            <w:r w:rsidR="001453B4">
              <w:rPr>
                <w:color w:val="000000"/>
                <w:szCs w:val="28"/>
                <w:lang w:eastAsia="uk-UA"/>
              </w:rPr>
              <w:t xml:space="preserve"> </w:t>
            </w:r>
            <w:r w:rsidR="002204D1">
              <w:rPr>
                <w:color w:val="000000"/>
                <w:szCs w:val="28"/>
                <w:lang w:eastAsia="uk-UA"/>
              </w:rPr>
              <w:t>вересня</w:t>
            </w:r>
            <w:r w:rsidR="001453B4">
              <w:rPr>
                <w:color w:val="000000"/>
                <w:szCs w:val="28"/>
                <w:lang w:eastAsia="uk-UA"/>
              </w:rPr>
              <w:t xml:space="preserve"> 2019</w:t>
            </w:r>
            <w:r w:rsidR="00AF2DA4" w:rsidRPr="00AF2DA4">
              <w:rPr>
                <w:color w:val="000000"/>
                <w:szCs w:val="28"/>
                <w:lang w:eastAsia="uk-UA"/>
              </w:rPr>
              <w:t xml:space="preserve"> року</w:t>
            </w:r>
            <w:r w:rsidR="00621CAB">
              <w:rPr>
                <w:color w:val="000000"/>
                <w:szCs w:val="28"/>
                <w:lang w:eastAsia="uk-UA"/>
              </w:rPr>
              <w:t>.</w:t>
            </w:r>
          </w:p>
          <w:p w:rsidR="000668A4" w:rsidRPr="00AF2DA4" w:rsidRDefault="000668A4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606A84" w:rsidRPr="00AF2DA4" w:rsidRDefault="005E6740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Зауваження щодо порядку ведення засідання не надходило</w:t>
            </w:r>
            <w:r w:rsidR="0095515D">
              <w:rPr>
                <w:color w:val="000000"/>
                <w:szCs w:val="28"/>
                <w:lang w:eastAsia="uk-UA"/>
              </w:rPr>
              <w:t>.</w:t>
            </w:r>
          </w:p>
          <w:p w:rsidR="000668A4" w:rsidRPr="00AF2DA4" w:rsidRDefault="000668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0668A4" w:rsidRPr="00AF2DA4" w:rsidRDefault="000668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</w:tc>
      </w:tr>
      <w:tr w:rsidR="005B3A1C" w:rsidRPr="00AF2DA4" w:rsidTr="00ED266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A1C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lastRenderedPageBreak/>
              <w:t xml:space="preserve">Голова приймальної комісії </w:t>
            </w:r>
            <w:r w:rsidR="000668A4" w:rsidRPr="00AF2DA4">
              <w:rPr>
                <w:color w:val="000000"/>
                <w:szCs w:val="28"/>
                <w:lang w:eastAsia="uk-UA"/>
              </w:rPr>
              <w:t xml:space="preserve">                                                    </w:t>
            </w:r>
            <w:r w:rsidRPr="00AF2DA4">
              <w:rPr>
                <w:color w:val="000000"/>
                <w:szCs w:val="28"/>
                <w:lang w:eastAsia="uk-UA"/>
              </w:rPr>
              <w:t xml:space="preserve">П. М. </w:t>
            </w:r>
            <w:proofErr w:type="spellStart"/>
            <w:r w:rsidRPr="00AF2DA4">
              <w:rPr>
                <w:color w:val="000000"/>
                <w:szCs w:val="28"/>
                <w:lang w:eastAsia="uk-UA"/>
              </w:rPr>
              <w:t>Таланчук</w:t>
            </w:r>
            <w:proofErr w:type="spellEnd"/>
          </w:p>
        </w:tc>
      </w:tr>
      <w:tr w:rsidR="00E95DD2" w:rsidRPr="00AF2DA4" w:rsidTr="00ED266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668" w:rsidRDefault="00FD4668" w:rsidP="00E95DD2">
            <w:pPr>
              <w:rPr>
                <w:color w:val="000000"/>
                <w:szCs w:val="28"/>
                <w:lang w:eastAsia="uk-UA"/>
              </w:rPr>
            </w:pPr>
          </w:p>
          <w:p w:rsidR="00E95DD2" w:rsidRPr="00AF2DA4" w:rsidRDefault="00606A84" w:rsidP="001453B4">
            <w:pPr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 xml:space="preserve">Відповідальний секретар приймальної комісії   </w:t>
            </w:r>
            <w:r w:rsidR="000668A4" w:rsidRPr="00AF2DA4">
              <w:rPr>
                <w:color w:val="000000"/>
                <w:szCs w:val="28"/>
                <w:lang w:eastAsia="uk-UA"/>
              </w:rPr>
              <w:t xml:space="preserve">                         </w:t>
            </w:r>
            <w:r w:rsidR="001453B4">
              <w:rPr>
                <w:color w:val="000000"/>
                <w:szCs w:val="28"/>
                <w:lang w:eastAsia="uk-UA"/>
              </w:rPr>
              <w:t>Є. В. Самойленко</w:t>
            </w:r>
          </w:p>
        </w:tc>
      </w:tr>
      <w:tr w:rsidR="00E95DD2" w:rsidRPr="00E95DD2" w:rsidTr="00ED2660">
        <w:trPr>
          <w:trHeight w:val="555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E95DD2" w:rsidRDefault="00E95DD2" w:rsidP="00E95DD2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</w:tc>
      </w:tr>
    </w:tbl>
    <w:p w:rsidR="00F77FAD" w:rsidRDefault="00F77FAD" w:rsidP="00AF2DA4">
      <w:pPr>
        <w:jc w:val="both"/>
      </w:pPr>
    </w:p>
    <w:sectPr w:rsidR="00F77FAD" w:rsidSect="00C92DA2">
      <w:headerReference w:type="even" r:id="rId10"/>
      <w:footerReference w:type="even" r:id="rId11"/>
      <w:footerReference w:type="default" r:id="rId12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AA" w:rsidRDefault="00D163AA">
      <w:r>
        <w:separator/>
      </w:r>
    </w:p>
  </w:endnote>
  <w:endnote w:type="continuationSeparator" w:id="0">
    <w:p w:rsidR="00D163AA" w:rsidRDefault="00D1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F95C39" w:rsidP="00C92DA2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C92D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DA2" w:rsidRDefault="00C92DA2" w:rsidP="00C92DA2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C92DA2" w:rsidP="00C92DA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AA" w:rsidRDefault="00D163AA">
      <w:r>
        <w:separator/>
      </w:r>
    </w:p>
  </w:footnote>
  <w:footnote w:type="continuationSeparator" w:id="0">
    <w:p w:rsidR="00D163AA" w:rsidRDefault="00D1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F95C39" w:rsidP="00C92DA2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C92D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DA2" w:rsidRDefault="00C92DA2" w:rsidP="00C92DA2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44E8"/>
    <w:multiLevelType w:val="hybridMultilevel"/>
    <w:tmpl w:val="682A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98C"/>
    <w:rsid w:val="000321D3"/>
    <w:rsid w:val="0003660A"/>
    <w:rsid w:val="000668A4"/>
    <w:rsid w:val="001453B4"/>
    <w:rsid w:val="002204D1"/>
    <w:rsid w:val="00247F48"/>
    <w:rsid w:val="00271304"/>
    <w:rsid w:val="002867E9"/>
    <w:rsid w:val="00286E01"/>
    <w:rsid w:val="00313081"/>
    <w:rsid w:val="00334AD8"/>
    <w:rsid w:val="003D6825"/>
    <w:rsid w:val="00545564"/>
    <w:rsid w:val="005B3A1C"/>
    <w:rsid w:val="005E6740"/>
    <w:rsid w:val="00606A84"/>
    <w:rsid w:val="00621CAB"/>
    <w:rsid w:val="0064398C"/>
    <w:rsid w:val="006D4D7D"/>
    <w:rsid w:val="007D61CA"/>
    <w:rsid w:val="007F7BD2"/>
    <w:rsid w:val="008C40EE"/>
    <w:rsid w:val="0095515D"/>
    <w:rsid w:val="009702AA"/>
    <w:rsid w:val="00977E61"/>
    <w:rsid w:val="00A5089C"/>
    <w:rsid w:val="00AC0E34"/>
    <w:rsid w:val="00AF2DA4"/>
    <w:rsid w:val="00B45A3E"/>
    <w:rsid w:val="00C41F2F"/>
    <w:rsid w:val="00C62328"/>
    <w:rsid w:val="00C92DA2"/>
    <w:rsid w:val="00CA42A4"/>
    <w:rsid w:val="00CF4385"/>
    <w:rsid w:val="00D03FBA"/>
    <w:rsid w:val="00D163AA"/>
    <w:rsid w:val="00D25B6A"/>
    <w:rsid w:val="00E14301"/>
    <w:rsid w:val="00E83E27"/>
    <w:rsid w:val="00E95590"/>
    <w:rsid w:val="00E95DD2"/>
    <w:rsid w:val="00EA3853"/>
    <w:rsid w:val="00ED2660"/>
    <w:rsid w:val="00F57CF2"/>
    <w:rsid w:val="00F77FAD"/>
    <w:rsid w:val="00F95C39"/>
    <w:rsid w:val="00F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45A3E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5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Звичайний1"/>
    <w:rsid w:val="00B45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ий текст1"/>
    <w:basedOn w:val="1"/>
    <w:rsid w:val="00B45A3E"/>
    <w:pPr>
      <w:jc w:val="center"/>
    </w:pPr>
    <w:rPr>
      <w:b/>
      <w:sz w:val="24"/>
      <w:lang w:val="en-US"/>
    </w:rPr>
  </w:style>
  <w:style w:type="paragraph" w:styleId="a3">
    <w:name w:val="header"/>
    <w:basedOn w:val="a"/>
    <w:link w:val="a4"/>
    <w:rsid w:val="00B45A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45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B45A3E"/>
  </w:style>
  <w:style w:type="paragraph" w:styleId="a6">
    <w:name w:val="footer"/>
    <w:basedOn w:val="a"/>
    <w:link w:val="a7"/>
    <w:rsid w:val="00B45A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45A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5A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A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50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E969-55DD-46F4-941B-2EF590B8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4</dc:creator>
  <cp:keywords/>
  <dc:description/>
  <cp:lastModifiedBy>primcom1</cp:lastModifiedBy>
  <cp:revision>15</cp:revision>
  <cp:lastPrinted>2019-04-10T11:13:00Z</cp:lastPrinted>
  <dcterms:created xsi:type="dcterms:W3CDTF">2018-08-22T09:54:00Z</dcterms:created>
  <dcterms:modified xsi:type="dcterms:W3CDTF">2019-09-20T09:40:00Z</dcterms:modified>
</cp:coreProperties>
</file>